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四川鑫森管业有限公司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AE72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2021-12-13T08:25:00Z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2052-11.1.0.11115</vt:lpwstr>
  </property>
</Properties>
</file>