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杭州康恩贝制药有限公司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lang w:eastAsia="zh-CN"/>
              </w:rPr>
              <w:t>☑</w:t>
            </w:r>
            <w:r>
              <w:rPr>
                <w:rFonts w:ascii="宋体" w:hAnsi="宋体" w:eastAsia="宋体" w:cs="宋体"/>
                <w:sz w:val="24"/>
                <w:szCs w:val="24"/>
                <w:highlight w:val="yellow"/>
              </w:rPr>
              <w:t>GB/T23331-2020idt ISO 50001:2018;RB/T 114-2014</w:t>
            </w:r>
            <w:r>
              <w:rPr>
                <w:rFonts w:ascii="宋体" w:hAnsi="宋体" w:eastAsia="宋体" w:cs="宋体"/>
                <w:sz w:val="24"/>
                <w:szCs w:val="24"/>
              </w:rPr>
              <w:t xml:space="preserve"> </w:t>
            </w:r>
            <w:bookmarkEnd w:id="1"/>
            <w:r>
              <w:rPr>
                <w:rFonts w:hint="eastAsia"/>
                <w:sz w:val="22"/>
                <w:szCs w:val="22"/>
                <w:lang w:eastAsia="zh-CN"/>
              </w:rPr>
              <w:t>☑</w:t>
            </w:r>
            <w:r>
              <w:rPr>
                <w:rFonts w:hint="eastAsia"/>
                <w:sz w:val="22"/>
                <w:szCs w:val="22"/>
              </w:rPr>
              <w:t xml:space="preserve">受审核方管理体系文件 (手册版本号：)  </w:t>
            </w:r>
            <w:bookmarkStart w:id="4" w:name="_GoBack"/>
            <w:bookmarkEnd w:id="4"/>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0670-2021-ENMS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ISC-JSZJ-345</w:t>
            </w:r>
          </w:p>
          <w:p>
            <w:pPr>
              <w:snapToGrid w:val="0"/>
              <w:spacing w:line="320" w:lineRule="exact"/>
              <w:ind w:left="1309"/>
              <w:rPr>
                <w:sz w:val="22"/>
                <w:szCs w:val="22"/>
                <w:highlight w:val="yellow"/>
              </w:rPr>
            </w:pPr>
            <w:r>
              <w:rPr>
                <w:sz w:val="22"/>
                <w:szCs w:val="22"/>
                <w:highlight w:val="yellow"/>
              </w:rPr>
              <w:t>苏州德品医疗科技股份有限公司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2021.7.9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2021.7.10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9B0692"/>
    <w:rsid w:val="53A30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2021-07-16T06:18:00Z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067E8521295B4A7F9A0F8A97BD362E20</vt:lpwstr>
  </property>
</Properties>
</file>