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山东明驰环境科技有限公司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2019年11月13日 上午至2019年11月14日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