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中瑞恒（北京）科技有限公司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4"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秦维利</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tcBorders/>
            <w:vAlign w:val="center"/>
          </w:tcPr>
          <w:p>
            <w:pPr>
              <w:ind w:left="70" w:leftChars="29"/>
              <w:rPr>
                <w:rFonts w:hint="eastAsia"/>
                <w:sz w:val="22"/>
                <w:szCs w:val="22"/>
              </w:rPr>
            </w:pPr>
            <w:r>
              <w:rPr>
                <w:rFonts w:hint="eastAsia"/>
                <w:sz w:val="22"/>
                <w:szCs w:val="22"/>
              </w:rPr>
              <w:t>ISC-JSZJ-222</w:t>
            </w:r>
          </w:p>
          <w:p>
            <w:pPr>
              <w:ind w:left="70" w:leftChars="29"/>
              <w:rPr>
                <w:rFonts w:hint="eastAsia"/>
                <w:sz w:val="22"/>
                <w:szCs w:val="22"/>
              </w:rPr>
            </w:pPr>
            <w:r>
              <w:rPr>
                <w:rFonts w:hint="eastAsia"/>
                <w:sz w:val="22"/>
                <w:szCs w:val="22"/>
              </w:rPr>
              <w:t>ISC-JSZJ-222</w:t>
            </w:r>
          </w:p>
          <w:p>
            <w:pPr>
              <w:ind w:left="70" w:leftChars="29"/>
              <w:rPr>
                <w:rFonts w:hint="eastAsia"/>
                <w:sz w:val="22"/>
                <w:szCs w:val="22"/>
              </w:rPr>
            </w:pPr>
            <w:r>
              <w:rPr>
                <w:rFonts w:hint="eastAsia"/>
                <w:sz w:val="22"/>
                <w:szCs w:val="22"/>
              </w:rPr>
              <w:t>ISC-JSZJ-222</w:t>
            </w:r>
          </w:p>
          <w:p>
            <w:pPr>
              <w:ind w:left="70" w:leftChars="29"/>
              <w:rPr>
                <w:rFonts w:hint="eastAsia"/>
                <w:sz w:val="22"/>
                <w:szCs w:val="22"/>
              </w:rPr>
            </w:pPr>
            <w:r>
              <w:rPr>
                <w:rFonts w:hint="eastAsia"/>
                <w:sz w:val="22"/>
                <w:szCs w:val="22"/>
              </w:rPr>
              <w:t>北京碧海云天设计有限公司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737F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83</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2021-07-09T01:24:37Z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D9676C5BB0554E1C97D2676A5D12D0AA</vt:lpwstr>
  </property>
</Properties>
</file>