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南阳伊鸿农牧有限公司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10979-2025-FH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2025年08月09日 08:30至2025年08月09日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87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