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color w:val="000000"/>
          <w:sz w:val="2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-422275</wp:posOffset>
            </wp:positionV>
            <wp:extent cx="7116445" cy="10437495"/>
            <wp:effectExtent l="0" t="0" r="8255" b="1905"/>
            <wp:wrapNone/>
            <wp:docPr id="1" name="图片 1" descr="首次会议记录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首次会议记录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6445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0704-2021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val="en-US" w:eastAsia="zh-CN"/>
        </w:rPr>
        <w:t>末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甘肃欣海水利科技发展有限公司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ind w:firstLine="213" w:firstLineChars="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2021、07、09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Theme="minorEastAsia"/>
                <w:color w:val="000000"/>
                <w:sz w:val="22"/>
                <w:lang w:eastAsia="zh-CN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3" w:name="_GoBack"/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-1235075</wp:posOffset>
            </wp:positionH>
            <wp:positionV relativeFrom="paragraph">
              <wp:posOffset>-485140</wp:posOffset>
            </wp:positionV>
            <wp:extent cx="7931150" cy="10219055"/>
            <wp:effectExtent l="0" t="0" r="6350" b="4445"/>
            <wp:wrapNone/>
            <wp:docPr id="2" name="图片 2" descr="首次会议记录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首次会议记录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31150" cy="1021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3"/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sym w:font="Wingdings 2" w:char="0052"/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hint="eastAsia" w:ascii="宋体" w:hAnsi="宋体" w:eastAsiaTheme="minorEastAsia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2" w:name="OLE_LINK3"/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79.2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61312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2611D98"/>
    <w:rsid w:val="2F61012B"/>
    <w:rsid w:val="4FBB5465"/>
    <w:rsid w:val="5A4C0829"/>
    <w:rsid w:val="6C5F5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563</Characters>
  <Lines>4</Lines>
  <Paragraphs>1</Paragraphs>
  <TotalTime>13</TotalTime>
  <ScaleCrop>false</ScaleCrop>
  <LinksUpToDate>false</LinksUpToDate>
  <CharactersWithSpaces>660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兴武老孙</cp:lastModifiedBy>
  <dcterms:modified xsi:type="dcterms:W3CDTF">2021-07-09T02:41:41Z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E95C8003D0E24BDC86F88BCB9EEBFF0A</vt:lpwstr>
  </property>
</Properties>
</file>