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336"/>
        <w:gridCol w:w="1194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江西好望投资咨询有限公司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35.04.02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王  悦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33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褚敏杰</w:t>
            </w:r>
          </w:p>
        </w:tc>
        <w:tc>
          <w:tcPr>
            <w:tcW w:w="119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33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  <w:tc>
          <w:tcPr>
            <w:tcW w:w="119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0"/>
                <w:szCs w:val="22"/>
                <w:lang w:val="en-US" w:eastAsia="zh-CN"/>
              </w:rPr>
              <w:t>接受采购人的委托—编制招标文件—评审招标文件—发布招标公告—接受投标人报名—开标前抽取评标专家—接收投标文件—现场开标—评标定标—发布中标结果通知书</w:t>
            </w:r>
            <w:bookmarkStart w:id="6" w:name="_GoBack"/>
            <w:bookmarkEnd w:id="6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rFonts w:hint="eastAsia" w:ascii="Times New Roman" w:hAnsi="Times New Roman" w:eastAsia="宋体" w:cs="Times New Roman"/>
                <w:b w:val="0"/>
                <w:bCs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0"/>
                <w:szCs w:val="22"/>
                <w:lang w:val="en-US" w:eastAsia="zh-CN"/>
              </w:rPr>
              <w:t>关键控制点：制定招标文件、开标过程。</w:t>
            </w:r>
          </w:p>
          <w:p>
            <w:pPr>
              <w:snapToGrid w:val="0"/>
              <w:spacing w:line="280" w:lineRule="exac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0"/>
                <w:szCs w:val="22"/>
                <w:lang w:val="en-US" w:eastAsia="zh-CN"/>
              </w:rPr>
              <w:t xml:space="preserve">按照策划的管理制度作业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7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rFonts w:hint="eastAsia" w:ascii="Times New Roman" w:hAnsi="Times New Roman" w:eastAsia="宋体" w:cs="Times New Roman"/>
                <w:b w:val="0"/>
                <w:bCs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0"/>
                <w:szCs w:val="22"/>
                <w:lang w:val="en-US" w:eastAsia="zh-CN"/>
              </w:rPr>
              <w:t>中华人民共和国招投标法、中华人民共和国政府采购法、政府采购货物和服务招标投标管理办法、政府采购竞争性磋商采购方式管理暂行办法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rFonts w:hint="eastAsia" w:ascii="Times New Roman" w:hAnsi="Times New Roman" w:eastAsia="宋体" w:cs="Times New Roman"/>
                <w:b w:val="0"/>
                <w:bCs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0"/>
                <w:szCs w:val="22"/>
                <w:lang w:val="en-US" w:eastAsia="zh-CN"/>
              </w:rPr>
              <w:t>招标文件评审、投标文件评审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eastAsia="宋体"/>
          <w:sz w:val="22"/>
          <w:szCs w:val="22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4125595</wp:posOffset>
            </wp:positionH>
            <wp:positionV relativeFrom="paragraph">
              <wp:posOffset>109220</wp:posOffset>
            </wp:positionV>
            <wp:extent cx="704850" cy="424815"/>
            <wp:effectExtent l="0" t="0" r="0" b="13335"/>
            <wp:wrapNone/>
            <wp:docPr id="1" name="图片 1" descr="签名-褚敏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签名-褚敏杰"/>
                    <pic:cNvPicPr>
                      <a:picLocks noChangeAspect="1"/>
                    </pic:cNvPicPr>
                  </pic:nvPicPr>
                  <pic:blipFill>
                    <a:blip r:embed="rId5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  <a:lum bright="-10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424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="宋体"/>
          <w:b/>
          <w:sz w:val="20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1202055</wp:posOffset>
            </wp:positionH>
            <wp:positionV relativeFrom="paragraph">
              <wp:posOffset>95885</wp:posOffset>
            </wp:positionV>
            <wp:extent cx="563245" cy="408940"/>
            <wp:effectExtent l="0" t="0" r="8255" b="10160"/>
            <wp:wrapNone/>
            <wp:docPr id="2" name="图片 2" descr="王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王悦"/>
                    <pic:cNvPicPr>
                      <a:picLocks noChangeAspect="1"/>
                    </pic:cNvPicPr>
                  </pic:nvPicPr>
                  <pic:blipFill>
                    <a:blip r:embed="rId6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  <a:lum bright="-78000" contrast="-54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245" cy="408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napToGrid w:val="0"/>
        <w:rPr>
          <w:rFonts w:hint="default" w:ascii="宋体" w:hAnsi="Times New Roman" w:eastAsia="宋体" w:cs="Times New Roman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hint="eastAsia" w:ascii="宋体" w:hAnsi="Times New Roman" w:eastAsia="宋体" w:cs="Times New Roman"/>
          <w:b/>
          <w:sz w:val="22"/>
          <w:szCs w:val="22"/>
        </w:rPr>
        <w:t xml:space="preserve">)： </w:t>
      </w:r>
      <w:r>
        <w:rPr>
          <w:rFonts w:hint="eastAsia" w:ascii="宋体" w:hAnsi="Times New Roman" w:eastAsia="宋体" w:cs="Times New Roman"/>
          <w:b/>
          <w:sz w:val="22"/>
          <w:szCs w:val="22"/>
          <w:lang w:val="en-US" w:eastAsia="zh-CN"/>
        </w:rPr>
        <w:t xml:space="preserve">   </w:t>
      </w:r>
      <w:r>
        <w:rPr>
          <w:rFonts w:hint="eastAsia" w:ascii="宋体" w:hAnsi="Times New Roman" w:eastAsia="宋体" w:cs="Times New Roman"/>
          <w:b/>
          <w:sz w:val="22"/>
          <w:szCs w:val="22"/>
        </w:rPr>
        <w:t xml:space="preserve">     日期：</w:t>
      </w:r>
      <w:r>
        <w:rPr>
          <w:rFonts w:hint="eastAsia" w:ascii="宋体" w:hAnsi="Times New Roman" w:eastAsia="宋体" w:cs="Times New Roman"/>
          <w:b/>
          <w:sz w:val="22"/>
          <w:szCs w:val="22"/>
          <w:lang w:val="en-US" w:eastAsia="zh-CN"/>
        </w:rPr>
        <w:t>2021.7.4</w:t>
      </w:r>
      <w:r>
        <w:rPr>
          <w:rFonts w:hint="eastAsia" w:ascii="宋体" w:hAnsi="Times New Roman" w:eastAsia="宋体" w:cs="Times New Roman"/>
          <w:b/>
          <w:sz w:val="22"/>
          <w:szCs w:val="22"/>
        </w:rPr>
        <w:t xml:space="preserve">    </w:t>
      </w:r>
      <w:r>
        <w:rPr>
          <w:rFonts w:hint="eastAsia" w:ascii="宋体" w:hAnsi="Times New Roman" w:eastAsia="宋体" w:cs="Times New Roman"/>
          <w:b/>
          <w:sz w:val="22"/>
          <w:szCs w:val="22"/>
          <w:lang w:val="en-US" w:eastAsia="zh-CN"/>
        </w:rPr>
        <w:t xml:space="preserve">  </w:t>
      </w:r>
      <w:r>
        <w:rPr>
          <w:rFonts w:hint="eastAsia" w:ascii="宋体" w:hAnsi="Times New Roman" w:eastAsia="宋体" w:cs="Times New Roman"/>
          <w:b/>
          <w:sz w:val="22"/>
          <w:szCs w:val="22"/>
        </w:rPr>
        <w:t xml:space="preserve">  审核组长：</w:t>
      </w:r>
      <w:r>
        <w:rPr>
          <w:rFonts w:hint="eastAsia" w:ascii="宋体" w:hAnsi="Times New Roman" w:eastAsia="宋体" w:cs="Times New Roman"/>
          <w:b/>
          <w:sz w:val="22"/>
          <w:szCs w:val="22"/>
          <w:lang w:val="en-US" w:eastAsia="zh-CN"/>
        </w:rPr>
        <w:t xml:space="preserve">       </w:t>
      </w:r>
      <w:r>
        <w:rPr>
          <w:rFonts w:hint="eastAsia" w:ascii="宋体" w:hAnsi="Times New Roman" w:eastAsia="宋体" w:cs="Times New Roman"/>
          <w:b/>
          <w:sz w:val="22"/>
          <w:szCs w:val="22"/>
        </w:rPr>
        <w:t xml:space="preserve">    日期：</w:t>
      </w:r>
      <w:r>
        <w:rPr>
          <w:rFonts w:hint="eastAsia" w:ascii="宋体" w:hAnsi="Times New Roman" w:eastAsia="宋体" w:cs="Times New Roman"/>
          <w:b/>
          <w:sz w:val="22"/>
          <w:szCs w:val="22"/>
          <w:lang w:val="en-US" w:eastAsia="zh-CN"/>
        </w:rPr>
        <w:t>2021.7.4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85B668B"/>
    <w:rsid w:val="19320EE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3</TotalTime>
  <ScaleCrop>false</ScaleCrop>
  <LinksUpToDate>false</LinksUpToDate>
  <CharactersWithSpaces>314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lenovo1018</cp:lastModifiedBy>
  <dcterms:modified xsi:type="dcterms:W3CDTF">2021-07-07T03:13:36Z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