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0569-2021-Q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北京吉昌恒通科技有限公司</w:t>
      </w:r>
      <w:bookmarkEnd w:id="1"/>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Beijing Jichang Hengtong Technology Co.,Ltd.</w:t>
      </w: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北京市北京经济技术开发区荣华中路8号院13号楼11层1207</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100176</w:t>
      </w:r>
      <w:bookmarkEnd w:id="4"/>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default" w:eastAsia="宋体"/>
          <w:b/>
          <w:color w:val="000000" w:themeColor="text1"/>
          <w:sz w:val="22"/>
          <w:szCs w:val="22"/>
          <w:lang w:val="en-US" w:eastAsia="zh-CN"/>
        </w:rPr>
      </w:pPr>
      <w:r>
        <w:rPr>
          <w:rFonts w:hint="eastAsia"/>
          <w:b/>
          <w:color w:val="000000" w:themeColor="text1"/>
          <w:sz w:val="22"/>
          <w:szCs w:val="22"/>
        </w:rPr>
        <w:t>(英文)：</w:t>
      </w:r>
      <w:r>
        <w:rPr>
          <w:rFonts w:hint="eastAsia"/>
          <w:b/>
          <w:color w:val="000000" w:themeColor="text1"/>
          <w:sz w:val="22"/>
          <w:szCs w:val="22"/>
          <w:lang w:val="en-US" w:eastAsia="zh-CN"/>
        </w:rPr>
        <w:t>Registered address: Room 1207, floor 11, building 13,yard 8, ronghua middle road, Beijing economic and technological development zone,Beijing</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北京市北京经济技术开发区荣华中路8号院13号楼11层1207</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100176</w:t>
      </w:r>
      <w:bookmarkEnd w:id="6"/>
    </w:p>
    <w:p>
      <w:pPr>
        <w:pStyle w:val="2"/>
        <w:spacing w:line="400" w:lineRule="exact"/>
        <w:ind w:firstLine="0"/>
        <w:rPr>
          <w:b/>
          <w:color w:val="000000" w:themeColor="text1"/>
          <w:sz w:val="22"/>
          <w:szCs w:val="22"/>
        </w:rPr>
      </w:pPr>
    </w:p>
    <w:p>
      <w:pPr>
        <w:pStyle w:val="2"/>
        <w:spacing w:line="400" w:lineRule="exact"/>
        <w:ind w:firstLine="632" w:firstLineChars="286"/>
        <w:rPr>
          <w:rFonts w:hint="default" w:eastAsia="宋体"/>
          <w:b/>
          <w:color w:val="000000" w:themeColor="text1"/>
          <w:sz w:val="22"/>
          <w:szCs w:val="22"/>
          <w:lang w:val="en-US" w:eastAsia="zh-CN"/>
        </w:rPr>
      </w:pPr>
      <w:r>
        <w:rPr>
          <w:rFonts w:hint="eastAsia"/>
          <w:b/>
          <w:color w:val="000000" w:themeColor="text1"/>
          <w:sz w:val="22"/>
          <w:szCs w:val="22"/>
        </w:rPr>
        <w:t>(英文)：</w:t>
      </w:r>
      <w:r>
        <w:rPr>
          <w:rFonts w:hint="eastAsia"/>
          <w:b/>
          <w:color w:val="000000" w:themeColor="text1"/>
          <w:sz w:val="22"/>
          <w:szCs w:val="22"/>
          <w:lang w:val="en-US" w:eastAsia="zh-CN"/>
        </w:rPr>
        <w:t>Office address: Room 1207, floor 11, building 13,yard 8, ronghua middle road, Beijing economic and technological development zone,Beijing</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91110108777095352N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13811323851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程源</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佟美荣</w:t>
      </w:r>
      <w:bookmarkEnd w:id="11"/>
      <w:r>
        <w:rPr>
          <w:rFonts w:hint="eastAsia"/>
          <w:b/>
          <w:color w:val="000000" w:themeColor="text1"/>
          <w:sz w:val="22"/>
          <w:szCs w:val="22"/>
        </w:rPr>
        <w:t xml:space="preserve">     组织人数：</w:t>
      </w:r>
      <w:bookmarkStart w:id="12" w:name="企业人数"/>
      <w:r>
        <w:rPr>
          <w:b/>
          <w:color w:val="000000" w:themeColor="text1"/>
          <w:sz w:val="22"/>
          <w:szCs w:val="22"/>
        </w:rPr>
        <w:t>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ascii="宋体" w:hAnsi="宋体"/>
          <w:b/>
          <w:color w:val="000000" w:themeColor="text1"/>
          <w:sz w:val="22"/>
          <w:szCs w:val="22"/>
          <w:u w:val="single"/>
        </w:rPr>
      </w:pP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范围：电子产品、家用电器的销售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□QMS（英文：）：</w:t>
      </w:r>
      <w:r>
        <w:rPr>
          <w:rFonts w:hint="eastAsia"/>
          <w:b/>
          <w:color w:val="000000" w:themeColor="text1"/>
          <w:sz w:val="22"/>
          <w:szCs w:val="22"/>
          <w:lang w:val="en-US" w:eastAsia="zh-CN"/>
        </w:rPr>
        <w:t>The sales of elect</w:t>
      </w:r>
      <w:bookmarkStart w:id="16" w:name="_GoBack"/>
      <w:bookmarkEnd w:id="16"/>
      <w:r>
        <w:rPr>
          <w:rFonts w:hint="eastAsia"/>
          <w:b/>
          <w:color w:val="000000" w:themeColor="text1"/>
          <w:sz w:val="22"/>
          <w:szCs w:val="22"/>
          <w:lang w:val="en-US" w:eastAsia="zh-CN"/>
        </w:rPr>
        <w:t>ronic products,home appliances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IN89KTDAQAAdw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ZM9Bx9qQt16wsXxPYx0ae7jgYJJ9dihTX/SwyhP5h4v5qoxMknBal5dlW8XnEnKVYvr&#10;xVV2v3jY7THEjwosS5OGIzUveyr2n0KkSgh6D0mHBTC63Whj8gL77QeDbC+o0Zv8pSJpy38w4xLY&#10;Qdo2pVOkSBonLWkWx+14Fr6F9ki6dx51P1BNWXmGUz8y/fnupIb/u86kD+9l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g3z0pM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3C"/>
    <w:rsid w:val="00072634"/>
    <w:rsid w:val="0027083C"/>
    <w:rsid w:val="009A6E76"/>
    <w:rsid w:val="00EC3E3F"/>
    <w:rsid w:val="49347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119</Words>
  <Characters>682</Characters>
  <Lines>5</Lines>
  <Paragraphs>1</Paragraphs>
  <TotalTime>3</TotalTime>
  <ScaleCrop>false</ScaleCrop>
  <LinksUpToDate>false</LinksUpToDate>
  <CharactersWithSpaces>800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Windows</cp:lastModifiedBy>
  <cp:lastPrinted>2019-05-13T03:13:00Z</cp:lastPrinted>
  <dcterms:modified xsi:type="dcterms:W3CDTF">2021-07-13T07:05:50Z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A750A197FD5C475B880F2CF3064FAC11</vt:lpwstr>
  </property>
</Properties>
</file>