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960"/>
        <w:gridCol w:w="107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过程与活动、</w:t>
            </w:r>
          </w:p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涉及</w:t>
            </w:r>
          </w:p>
          <w:p>
            <w:pPr>
              <w:rPr>
                <w:sz w:val="21"/>
              </w:rPr>
            </w:pPr>
            <w:r>
              <w:rPr>
                <w:rFonts w:hint="eastAsia"/>
                <w:szCs w:val="24"/>
              </w:rPr>
              <w:t>条款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</w:rPr>
              <w:t>受审核部门：管理层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主管领导：陈喜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陪同人员：</w:t>
            </w:r>
            <w:r>
              <w:rPr>
                <w:rFonts w:hint="eastAsia"/>
                <w:szCs w:val="24"/>
                <w:lang w:val="en-US" w:eastAsia="zh-CN"/>
              </w:rPr>
              <w:t>薛迎春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Cs w:val="24"/>
              </w:rPr>
              <w:t>审核员：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  <w:lang w:val="en-US" w:eastAsia="zh-CN"/>
              </w:rPr>
              <w:t>刘红杰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审核时间：</w:t>
            </w:r>
            <w:r>
              <w:rPr>
                <w:szCs w:val="24"/>
              </w:rPr>
              <w:t>202</w:t>
            </w:r>
            <w:r>
              <w:rPr>
                <w:rFonts w:hint="eastAsia"/>
                <w:szCs w:val="24"/>
                <w:lang w:val="en-US" w:eastAsia="zh-CN"/>
              </w:rPr>
              <w:t>1</w:t>
            </w:r>
            <w:r>
              <w:rPr>
                <w:szCs w:val="24"/>
              </w:rPr>
              <w:t>.7.</w:t>
            </w:r>
            <w:r>
              <w:rPr>
                <w:rFonts w:hint="eastAsia"/>
                <w:szCs w:val="24"/>
                <w:lang w:val="en-US" w:eastAsia="zh-CN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审核条款：</w:t>
            </w:r>
            <w:r>
              <w:rPr>
                <w:rFonts w:hint="eastAsia" w:ascii="宋体" w:hAnsi="宋体"/>
                <w:b/>
                <w:bCs/>
                <w:szCs w:val="21"/>
              </w:rPr>
              <w:t xml:space="preserve">4.1/4.2/4.3/4. 4/5.1.1/5.1.2/ 5.2/5.3/6.1/6. 2/6.3/7.1.1/9. 1.1/9.3/10.1/1 0.3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企业基本信息（成立日期、位置、资质、认证范围、是否有被投诉情况、政府主管部门监管情况、组织结构、上次审核的不符合整改情况等）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企业基本信息：</w:t>
            </w:r>
          </w:p>
          <w:p>
            <w:r>
              <w:t>1</w:t>
            </w:r>
            <w:r>
              <w:rPr>
                <w:rFonts w:hint="eastAsia"/>
              </w:rPr>
              <w:t>、受审核方</w:t>
            </w:r>
            <w:bookmarkStart w:id="0" w:name="组织名称"/>
            <w:r>
              <w:t>河北斯力恩索具有限公司</w:t>
            </w:r>
            <w:bookmarkEnd w:id="0"/>
            <w:r>
              <w:rPr>
                <w:rFonts w:hint="eastAsia"/>
              </w:rPr>
              <w:t>成立于</w:t>
            </w:r>
            <w:r>
              <w:t>20</w:t>
            </w:r>
            <w:r>
              <w:rPr>
                <w:rFonts w:hint="eastAsia"/>
              </w:rPr>
              <w:t>05年2月2日，注册资本2000万元，位于</w:t>
            </w:r>
            <w:bookmarkStart w:id="1" w:name="注册地址"/>
            <w:r>
              <w:t>保定市徐水区大王店镇北龙山村</w:t>
            </w:r>
            <w:bookmarkEnd w:id="1"/>
            <w:r>
              <w:rPr>
                <w:rFonts w:hint="eastAsia"/>
              </w:rPr>
              <w:t>，占地面积一万平米，其中办公面积约1000平米，生产车间约3000平米，4个车间；</w:t>
            </w:r>
          </w:p>
          <w:p>
            <w:r>
              <w:t>2</w:t>
            </w:r>
            <w:r>
              <w:rPr>
                <w:rFonts w:hint="eastAsia"/>
              </w:rPr>
              <w:t>、资质：营业执照</w:t>
            </w:r>
            <w:r>
              <w:t>9</w:t>
            </w:r>
            <w:r>
              <w:rPr>
                <w:rFonts w:hint="eastAsia"/>
              </w:rPr>
              <w:t>1130609771318682M现行有效；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本次</w:t>
            </w:r>
            <w:r>
              <w:rPr>
                <w:rFonts w:hint="eastAsia"/>
              </w:rPr>
              <w:t>认证范围：</w:t>
            </w:r>
            <w:bookmarkStart w:id="2" w:name="审核范围"/>
            <w:r>
              <w:rPr>
                <w:rFonts w:hint="eastAsia"/>
              </w:rPr>
              <w:t>吊装绳索具，钢丝绳缆、带的生产；钢材、纺织品的销售</w:t>
            </w:r>
            <w:bookmarkEnd w:id="2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上述范围</w:t>
            </w:r>
            <w:r>
              <w:rPr>
                <w:rFonts w:hint="eastAsia"/>
                <w:lang w:val="en-US" w:eastAsia="zh-CN"/>
              </w:rPr>
              <w:t>在</w:t>
            </w:r>
            <w:r>
              <w:rPr>
                <w:rFonts w:hint="eastAsia"/>
              </w:rPr>
              <w:t>企业目前经营范围</w:t>
            </w:r>
            <w:r>
              <w:rPr>
                <w:rFonts w:hint="eastAsia"/>
                <w:lang w:val="en-US" w:eastAsia="zh-CN"/>
              </w:rPr>
              <w:t>内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认证范围缩小。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4、被投诉情况：无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5、政府主管部门监管情况：无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t>6</w:t>
            </w:r>
            <w:r>
              <w:rPr>
                <w:rFonts w:hint="eastAsia"/>
              </w:rPr>
              <w:t>、企业组织结构</w:t>
            </w:r>
            <w:r>
              <w:t>:</w:t>
            </w:r>
            <w:r>
              <w:rPr>
                <w:rFonts w:hint="eastAsia"/>
              </w:rPr>
              <w:t xml:space="preserve"> 管理层、办公室、供销部、生产技术部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无变化。</w:t>
            </w:r>
          </w:p>
          <w:p>
            <w:pPr>
              <w:ind w:left="210" w:hanging="210" w:hangingChars="100"/>
              <w:rPr>
                <w:rFonts w:hint="default"/>
                <w:lang w:val="en-US" w:eastAsia="zh-CN"/>
              </w:rPr>
            </w:pPr>
            <w:r>
              <w:t>7</w:t>
            </w:r>
            <w:r>
              <w:rPr>
                <w:rFonts w:hint="eastAsia"/>
              </w:rPr>
              <w:t>、</w:t>
            </w:r>
            <w:bookmarkStart w:id="3" w:name="_GoBack"/>
            <w:r>
              <w:rPr>
                <w:rFonts w:hint="eastAsia"/>
                <w:lang w:val="en-US" w:eastAsia="zh-CN"/>
              </w:rPr>
              <w:t>上次审核</w:t>
            </w:r>
            <w:r>
              <w:rPr>
                <w:rFonts w:hint="eastAsia"/>
              </w:rPr>
              <w:t>开具的不符合项为</w:t>
            </w:r>
            <w:r>
              <w:rPr>
                <w:rFonts w:hint="eastAsia"/>
                <w:lang w:val="en-US" w:eastAsia="zh-CN"/>
              </w:rPr>
              <w:t>7.1.5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一般不符合，</w:t>
            </w:r>
            <w:r>
              <w:rPr>
                <w:rFonts w:hint="eastAsia"/>
                <w:lang w:val="en-US" w:eastAsia="zh-CN"/>
              </w:rPr>
              <w:t>企业对计量器具进行了鉴定，对相关人员进行了培训，措施有效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本次审核未发现类似情况</w:t>
            </w:r>
            <w:bookmarkEnd w:id="3"/>
            <w:r>
              <w:rPr>
                <w:rFonts w:hint="eastAsia"/>
              </w:rPr>
              <w:t>。</w:t>
            </w:r>
          </w:p>
          <w:p>
            <w:pPr>
              <w:pStyle w:val="2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8、王经理介绍：取得证书的目的是为了提高企业的质量管理水平，获得客户认可，未有违规使用的情况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理解组织及其环境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 xml:space="preserve"> 查公司内外部环境：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企业通过监视和评审内外部信息：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1、最高管理层定期对各职能部门收集的信息进行讨论研究确定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3、目前主要识别出的外部环境有：行业市场的竞争、价格的竞争。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4、促进内部环境的改善；⑴通过贯标强化企业管理的规范化、程序化；⑵加强内部管理，降低成本。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企业内部优势：企业生产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吊装绳索具，钢丝绳缆、带，索具机械</w:t>
            </w:r>
            <w:r>
              <w:rPr>
                <w:rFonts w:hint="eastAsia"/>
                <w:sz w:val="21"/>
                <w:szCs w:val="21"/>
              </w:rPr>
              <w:t>多年，具备一定的产品优势。原材料的采购：均按照国家、行业标准要求执行。并具备做工精良的产品优势。赢得了客户，赢得了市场。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由总经理组织召开公司内外部因素动态评审会议，对识别出的内外部环境因素进行监视和评审，并将识别出的相关内外部因素做为制定和调整方针、目标、管理评审的输入内容。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理解相关方需求和期望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公司确定了与质量管理体系有关的相关方包括顾客、政府机构、社区、股东、供应商、内部员工等。相关方对企业的要求有：遵守国家的现行法律法规、保持有效的资质、量具定期检定、不断提高技术水平以及不断提高客户满意度等。公司通过以下行为满足相关方需求和期望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——关注顾客需求，通过持续改进增强用户满意；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——遵守国家和地方各项法律法规，履行合规义务；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——持续改进管理体系过程，提升质量、安全绩效。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对这些相关方监视和评审的方法有：上级文件、标准和规范的获取、设备器具检定、沟通等。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质量管理体系的范围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根据客户需求（外部信息）、企业内部状况（生产能力、技术水平、售后服务等）及相关方要求，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确定体</w:t>
            </w:r>
            <w:r>
              <w:rPr>
                <w:rFonts w:hint="eastAsia"/>
                <w:color w:val="auto"/>
                <w:sz w:val="21"/>
                <w:szCs w:val="21"/>
              </w:rPr>
              <w:t>系覆盖的范围：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吊装绳索具，钢丝绳缆、带的生产；钢材、纺织品的销售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通过现场查验：质量管理体系覆盖范围已形成文件，并经总经理批准。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通过文件发放的方式在公司内部进行传递；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在与客户沟通中，及时通知客户，为相关方获取。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color w:val="auto"/>
                <w:sz w:val="21"/>
                <w:szCs w:val="21"/>
              </w:rPr>
              <w:t>上述范围与企业目前经营范围相一致。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质量管理体系及其过程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4.4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1、公司依据 GB/T19001-2016标准，于2019年1月1日建立了文件化管理体系。遵循PDCA方法，识别了标准中的四大过程，确定了过程的相互顺序和作用：管理职责确定－资源提供－产品实现－测量和改进。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2、公司明确规定产品执行标准（国家、行业标准）和客户要求，并通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过各生产工序控制，监视、测量、考核使其达到有效运行。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3、公司编制了质量手册、程序文件及作业管理性文件、记录表格等。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</w:t>
            </w:r>
            <w:r>
              <w:rPr>
                <w:rFonts w:hint="eastAsia"/>
                <w:color w:val="auto"/>
                <w:sz w:val="21"/>
                <w:szCs w:val="21"/>
              </w:rPr>
              <w:t>经识别外包过程：产品的运输、</w:t>
            </w:r>
            <w:r>
              <w:rPr>
                <w:rFonts w:hint="eastAsia" w:ascii="宋体" w:hAnsi="宋体"/>
                <w:color w:val="auto"/>
                <w:sz w:val="20"/>
              </w:rPr>
              <w:t>染色、喷漆</w:t>
            </w:r>
            <w:r>
              <w:rPr>
                <w:rFonts w:hint="eastAsia"/>
                <w:color w:val="auto"/>
                <w:sz w:val="21"/>
                <w:szCs w:val="21"/>
              </w:rPr>
              <w:t>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管理承诺总则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总经理定期召开质量例会，通过会议形式向员工传达：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1、顾客要求；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2、相关的国家法律，法规要求；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3、产品执行的标准及客户要求；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 当前的形式和任务。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由总经理批准制定了质量方针，质量目标（详见 5.2 ，6.2记录）。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公司每年进行一次进行了管理评审，要求间隔时间不超过 12 个月。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通过风险评估、识别，达到风险的有效控制。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从人力资源，工作环境，设备能力，资金保证确保管理体系有效运行。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以顾客为关注焦点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策划和规定了由</w:t>
            </w:r>
            <w:r>
              <w:rPr>
                <w:rFonts w:hint="eastAsia"/>
                <w:color w:val="auto"/>
                <w:sz w:val="21"/>
                <w:szCs w:val="21"/>
              </w:rPr>
              <w:t>供销部</w:t>
            </w:r>
            <w:r>
              <w:rPr>
                <w:rFonts w:hint="eastAsia"/>
                <w:sz w:val="21"/>
                <w:szCs w:val="21"/>
              </w:rPr>
              <w:t>定期对顾客实施满意度测评，从各方面提高顾客的满意度。具体见供销部9.1.2 条款审核记录。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质量方针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 xml:space="preserve">质量方针：质量第一，加强科学管理；持续改进，增强顾客满意。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方针与企业的经营宗旨相适应，协调一致；通过会议传达，沟通，让全体员工理解执行。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定期进行评审（一般一年一次）。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公司质量管理体系覆盖的部门包括：管理层、办公室、供销部、生产技术部，部门划分尚可。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 xml:space="preserve">在《管理手册》及《岗位职责和岗位任职要求》中规定了各部门及主要岗位人员的工作职责、作用、责任、权限，职责包括了标准要求的所有要求，充分适宜，上述文件通过发放的形成传达到相关部门和人员。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包括各级管理者做出的相关责任的承诺等。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--查相关制度包括办公室管理制度、生产设备维护保养制度等，基本明确了各级人员的质量管理职责等。确认公司目前人力资源、基础设施、技术人员、财力、信息等资源均能保证。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详见各部门5.3条款审核记录。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应对风险和机会的策划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/>
                <w:sz w:val="21"/>
                <w:szCs w:val="21"/>
              </w:rPr>
              <w:t>编制了《风险和机遇控制程序》。查见《风险和机遇评估分析表》，确定了组织需应对的风险和机遇。如：原材料供应，成本不稳定的风险，通过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1、供销部要提前制定好原材料采购计划，拓展原料采购的渠道，保证优质原料的供应；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2、公司提供财务支持，对主要供应商的优质原料保持价格优势，促进原料的有序采购；</w:t>
            </w:r>
          </w:p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3、仓库管理员做好到货原料的库位安排，保证到货的原料能及时入库控制风险。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/>
                <w:sz w:val="21"/>
                <w:szCs w:val="21"/>
              </w:rPr>
              <w:t>组织考虑了市场增长迅速，市场需求量加大的机遇，通过提高产量质量，积极研发新产品扩大市场占有率。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/>
                <w:sz w:val="21"/>
                <w:szCs w:val="21"/>
              </w:rPr>
              <w:t>组织在确定这些风险和机遇时，考虑了员工岗位技能、生产能力、市场需求等内外部因素及合同方（顾客）的相关要求。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/>
                <w:sz w:val="21"/>
                <w:szCs w:val="21"/>
              </w:rPr>
              <w:sym w:font="Wingdings 2" w:char="F098"/>
            </w:r>
            <w:r>
              <w:rPr>
                <w:rFonts w:ascii="宋体" w:hAnsi="宋体" w:cs="宋体"/>
                <w:sz w:val="21"/>
                <w:szCs w:val="21"/>
              </w:rPr>
              <w:t>根据国内疫情策划了相应的应对措施：车间每天消毒两次、职工上班戴口罩、上下班消毒液洗手等。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质量目标和实现计划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质量目标：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采购物资及交付产品及时率</w:t>
            </w:r>
            <w:r>
              <w:rPr>
                <w:rFonts w:hint="eastAsia"/>
                <w:sz w:val="21"/>
                <w:szCs w:val="21"/>
              </w:rPr>
              <w:t>≥96%；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顾客满意率≥95％以上；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产品一次交验合格率98</w:t>
            </w:r>
            <w:r>
              <w:rPr>
                <w:rFonts w:hAnsi="宋体"/>
                <w:sz w:val="21"/>
                <w:szCs w:val="21"/>
              </w:rPr>
              <w:t>%</w:t>
            </w:r>
            <w:r>
              <w:rPr>
                <w:rFonts w:hint="eastAsia" w:hAnsi="宋体"/>
                <w:sz w:val="21"/>
                <w:szCs w:val="21"/>
              </w:rPr>
              <w:t>以上</w:t>
            </w:r>
            <w:r>
              <w:rPr>
                <w:rFonts w:hAnsi="宋体"/>
                <w:sz w:val="21"/>
                <w:szCs w:val="21"/>
              </w:rPr>
              <w:t>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2.质量目标满足产品要求（国家标准及客户要求）；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3.质量目标进行层层分解，落实到责任部门。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（见各部门考核结果）。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变更的策划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6.3 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变更的策划：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对变更前、变更中、变更后的全过程实施监控。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组织应对变更的有效性进行评价，确保质量管理体系的完整性。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自体系建立以来，体系未发生变更，保持完整。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公司为了实施管理体系运行并持续改进其有效性，增强顾客满意度，提供了各方面的资源保证。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1、人力资源：职工队伍相对稳定，均在企业工作近5年，实践经验丰富；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2、基础设施：配备生产设备、检测设备、办公设备；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生产设</w:t>
            </w:r>
            <w:r>
              <w:rPr>
                <w:rFonts w:hint="eastAsia"/>
                <w:color w:val="auto"/>
                <w:sz w:val="21"/>
                <w:szCs w:val="21"/>
              </w:rPr>
              <w:t>备：</w:t>
            </w:r>
            <w:r>
              <w:rPr>
                <w:rFonts w:hint="eastAsia" w:ascii="宋体" w:hAnsi="宋体"/>
                <w:color w:val="auto"/>
                <w:spacing w:val="-10"/>
                <w:sz w:val="20"/>
              </w:rPr>
              <w:t>织带机、压套机、叉套机、</w:t>
            </w:r>
            <w:r>
              <w:rPr>
                <w:rFonts w:hint="eastAsia" w:ascii="宋体" w:hAnsi="宋体"/>
                <w:color w:val="auto"/>
                <w:spacing w:val="-10"/>
                <w:sz w:val="20"/>
                <w:lang w:val="en-US" w:eastAsia="zh-CN"/>
              </w:rPr>
              <w:t>染色机、整经机、切带机、缝纫机、砂轮机、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车床、锯床、钻床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color w:val="auto"/>
                <w:sz w:val="21"/>
                <w:szCs w:val="21"/>
              </w:rPr>
              <w:t>，均可满足生产需要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3、配备了监视和测量资源：</w:t>
            </w:r>
            <w:r>
              <w:rPr>
                <w:rFonts w:hint="eastAsia" w:ascii="宋体"/>
                <w:color w:val="auto"/>
                <w:sz w:val="20"/>
              </w:rPr>
              <w:t>游标卡尺、千分尺、钢直尺、拉力试验机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4、 工作环境：其中办公面积约1000平米，生产车间约3000平米，其中包括：4个车间、仓库1个、办公楼1座等。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5、资金支持：注册资金2000万元。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能够满足产品生产、销售需要。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监视和测量总则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9.1.1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组织策划了产品和服务实现各个阶段的检验和检测的项目，策划了原材料检验和工序检验以及成品检验的文件，以及所需的监视和测量设备，在产品的不同阶段实施检测，确保产品合格。保留了必要的检验记录文件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公司通过管理评审和内部审核，以及定期的质量目标考核，对发现的问题采取纠正和必要的纠正措施，确保质量管理体系的绩效和有效性。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并执行《管理评审控制程序》：一年至少要进行一次管理评审，由总经理主持。特殊情况下，可增加管理评审频次。评审内容包括：内审结果；管理方针和目标的适宜性；过程的控制情况；产品的符合性；改进的需求、环境安全绩效；合规性评价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查管理评审的计划：管理评审的时间：202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主持人：总经理    参加人：领导层、各部门负责人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编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制：郝凌宇   批准：陈喜  日期：202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.4.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20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查看管理评审输入的资料：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a.管理体系审核结果；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b.顾客投诉的处理，顾客的满意度测量结果及反馈的重要信息，以及来自外部其他相关方的信息，包括相关方的抱怨。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c.重大质量事故的处理，过程及产品质量趋势；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d.管理体系运行状况，包括管理方针和目标以及实现程度。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e.环境管理体系运行绩效。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f.纠正预防和改进措施的实施情况。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g.可能影响管理体系的变更（如公司的组织结构、产品结构、资源发生的重大改变和调整；相关的法律法规、标准及其他要求发生的变更。）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h.员工的合理化改进建议。输入内容基本符合标准要求。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查看管理评审报告，批准：陈喜 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持续改进：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招聘专业技术人员，增强公司竞争力</w:t>
            </w:r>
            <w:r>
              <w:rPr>
                <w:rFonts w:hint="eastAsia"/>
                <w:sz w:val="21"/>
                <w:szCs w:val="21"/>
              </w:rPr>
              <w:t>；。此项措施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正在实施中。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总则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查公司在建立、实施管理体系中：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a.制订 8.2.2，9.3，10.2，7.5.3.各种控制程序文件；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b.通过内审、管理评审评价管理体系的符合性；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c.通过产品的监视测量评价产品的符合性；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d.通过顾客满意度调查，反馈信息，改进产品质量；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并通过日常数据分析，采取纠正、预防措施，达到持续改进的目的。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持续改进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查持续改进：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a. 通过质量管理体系运行，质量方针、质量目标的实施，内审、管理评审进行持续改进；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 通过数据分析、纠正、预防措施实施达到持续改进；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c. 通过顾客满意度调查，改进、提高产品质量，满足顾客需求，达到持续改进的目的。并提出改进措施：加强培训，特别是岗位技能和质量意识的培训。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此项措施已实施完成。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/>
          <w:sz w:val="21"/>
        </w:rPr>
        <w:t>注：</w:t>
      </w:r>
      <w:r>
        <w:rPr>
          <w:rFonts w:hint="eastAsia"/>
          <w:sz w:val="21"/>
        </w:rPr>
        <w:t>不符合在备注中打N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960"/>
        <w:gridCol w:w="107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过程与活动、</w:t>
            </w:r>
          </w:p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涉及</w:t>
            </w:r>
          </w:p>
          <w:p>
            <w:pPr>
              <w:rPr>
                <w:sz w:val="21"/>
              </w:rPr>
            </w:pPr>
            <w:r>
              <w:rPr>
                <w:rFonts w:hint="eastAsia"/>
                <w:szCs w:val="24"/>
              </w:rPr>
              <w:t>条款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</w:rPr>
              <w:t>受审核部门：办公室</w:t>
            </w:r>
            <w:r>
              <w:rPr>
                <w:szCs w:val="24"/>
              </w:rPr>
              <w:t xml:space="preserve">       </w:t>
            </w:r>
            <w:r>
              <w:rPr>
                <w:rFonts w:hint="eastAsia"/>
                <w:szCs w:val="24"/>
              </w:rPr>
              <w:t>主管领导：</w:t>
            </w:r>
            <w:r>
              <w:rPr>
                <w:rFonts w:hint="eastAsia"/>
                <w:szCs w:val="24"/>
                <w:lang w:val="en-US" w:eastAsia="zh-CN"/>
              </w:rPr>
              <w:t>薛迎春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陪同人员：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Cs w:val="24"/>
              </w:rPr>
              <w:t>审核员：</w:t>
            </w:r>
            <w:r>
              <w:rPr>
                <w:rFonts w:hint="eastAsia"/>
                <w:szCs w:val="24"/>
                <w:lang w:val="en-US" w:eastAsia="zh-CN"/>
              </w:rPr>
              <w:t>刘红杰</w:t>
            </w:r>
            <w:r>
              <w:rPr>
                <w:szCs w:val="24"/>
              </w:rPr>
              <w:t xml:space="preserve">          </w:t>
            </w:r>
            <w:r>
              <w:rPr>
                <w:rFonts w:hint="eastAsia"/>
                <w:szCs w:val="24"/>
              </w:rPr>
              <w:t>审核时间：</w:t>
            </w:r>
            <w:r>
              <w:rPr>
                <w:szCs w:val="24"/>
              </w:rPr>
              <w:t>202</w:t>
            </w:r>
            <w:r>
              <w:rPr>
                <w:rFonts w:hint="eastAsia"/>
                <w:szCs w:val="24"/>
                <w:lang w:val="en-US" w:eastAsia="zh-CN"/>
              </w:rPr>
              <w:t>1</w:t>
            </w:r>
            <w:r>
              <w:rPr>
                <w:szCs w:val="24"/>
              </w:rPr>
              <w:t>.7.</w:t>
            </w:r>
            <w:r>
              <w:rPr>
                <w:rFonts w:hint="eastAsia"/>
                <w:szCs w:val="24"/>
                <w:lang w:val="en-US" w:eastAsia="zh-CN"/>
              </w:rPr>
              <w:t>11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审核条款</w:t>
            </w:r>
            <w:r>
              <w:rPr>
                <w:rFonts w:hint="eastAsia"/>
                <w:color w:val="auto"/>
                <w:szCs w:val="24"/>
              </w:rPr>
              <w:t>：</w:t>
            </w:r>
            <w:r>
              <w:rPr>
                <w:color w:val="auto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5.3/6.2/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7.1.2/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7.1.6/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7.2/7.3/</w:t>
            </w:r>
            <w: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  <w:t>9.1.3/9.2/10.2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部门负责人：</w:t>
            </w:r>
            <w:r>
              <w:rPr>
                <w:rFonts w:hint="eastAsia"/>
                <w:szCs w:val="24"/>
                <w:lang w:val="en-US" w:eastAsia="zh-CN"/>
              </w:rPr>
              <w:t>薛迎春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询问其职责权限：公司内外信息交流与沟通；文件和记录控制；对人力资源进行管理，负责内审工作，进行人员配备及人事调动等。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职责明确，回答基本完整。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部门质量目标：               考核情况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1、文件发放到位率100%</w:t>
            </w:r>
            <w:r>
              <w:rPr>
                <w:rFonts w:hint="eastAsia"/>
                <w:sz w:val="21"/>
                <w:szCs w:val="21"/>
              </w:rPr>
              <w:t xml:space="preserve">          达到 100﹪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2、年度内审计划完成率100%</w:t>
            </w:r>
            <w:r>
              <w:rPr>
                <w:rFonts w:hint="eastAsia"/>
                <w:sz w:val="21"/>
                <w:szCs w:val="21"/>
              </w:rPr>
              <w:t xml:space="preserve">     达到 100﹪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3、年培训内审员数不低于2人    2人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每季度进行一次考核，目标基本实现。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考核人：王顺 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.3.3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、2020.6.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人员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企业目前在职员工25人，包括管理人员5人、生产技术人员、供销人员、办公人员等，职工队伍相对稳定.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bidi w:val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组织知识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7.1.6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组织运行过程所需的知识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内部来源获取的有：操作人员多年工作经验，尤其是老员工实践经验及传帮带亲手传授等。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外部来源获取有：体系辅导老师传授的体系知识及所实施的内审员的培训；采取走出去请进来，学习外部企业好的经验、方法等。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 2" w:char="F098"/>
            </w:r>
            <w:r>
              <w:rPr>
                <w:rFonts w:hint="eastAsia"/>
              </w:rPr>
              <w:t>获取并保持方法：老员工传帮带新员工； 将外部好的经验、方法对全厂职工进行宣贯，以应对不断变化的需求和发展趋势，进行体系标准及相关知识的培训、招聘有技能的熟练工人，对购入先进设备知识的学习及更新。</w:t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●对外来文件进行了识别收集，现场提供有《外来文件清单》包括产品质量法、合同法、标准化法、公司法</w:t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质量管理体系 要求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GB/T19001-2016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质量管理体系 基础和术语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GB/T19000-2016</w:t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中华人民共和国产品质量法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2018年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中华人民共和国标准化法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2018年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钢丝绳铝合金压制接头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GA/T6946-2008</w:t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钢丝绳吊索 插编索扣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GA/T16271-2009</w:t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一般用途钢丝绳吊索特性和技术条件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GA/T16762-2009</w:t>
            </w:r>
          </w:p>
          <w:p>
            <w:pPr>
              <w:rPr>
                <w:rFonts w:hint="eastAsia" w:ascii="宋体" w:hAnsi="宋体" w:eastAsia="宋体" w:cs="Courier New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吊索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安全性 第一部分：一般用途扁平吊装带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JA/T8521.1-2007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吊索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安全性 第二部分：一般用途圆形吊装带</w:t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Courier New"/>
                <w:bCs/>
                <w:sz w:val="21"/>
                <w:szCs w:val="21"/>
              </w:rPr>
              <w:t>JA/T8521.2-2007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能力、培训和意识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◆编制了《人力资源管理控制程序》，规定了人员的资源需求、岗位能力要求、职权的规定、培训需求、方式以及对人员的培训管理等，确保人员数量、能力能满足体系的运行要求，基本有效。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◆编制“岗位任职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--抽办公室主任岗位，符合规定。查内审员经培训考核合格上岗。查对公司目前人员的评价记录，也经过管理评审，确认目前人员能满足岗位要求。主要对操作人员以及公司各级管理人员等进行了评价。提供特殊岗位员工登记表、员工能力考核表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◆提供“2021年度培训计划”共6项，覆盖标准、体系文件等方面，目前已实施完成3项。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抽查内部培训记录，提供《培训记录表》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1、2021.1.3培训题目：管理体系文件培训，培训方式：考试，包括：培训内容摘要、考核方式和成绩、培训有效性评价。培训有效率100%。评价人：郝凌宇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2、2021.3.9培训题目：内审员培训 ；培训方式：考试，包括：培训内容摘要、考核方式和成绩、培训有效性评价。培训有效率100%。评价人：吴老师</w:t>
            </w:r>
          </w:p>
          <w:p>
            <w:pPr>
              <w:rPr>
                <w:rFonts w:hint="default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3、2021.5.13培训题目：质量意识风险意识培训 ；培训方式：考试，包括：培训内容摘要、考核方式和成绩、培训有效性评价。培训有效率100%。评价人：郝凌宇</w:t>
            </w:r>
          </w:p>
          <w:p>
            <w:pP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lang w:val="en-US" w:eastAsia="zh-CN"/>
              </w:rPr>
              <w:t>均进行了考核，符合要求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意识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询问办公室人员，能回答出公司的质量方针和本岗位的质量目标，能通过培训提高岗位作业水平和质量意识，明确各岗位要求，自身工作对质量目标的影响，及如何通过培训和交流提高产品质量等。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分析与评价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9.1.3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查通过体系运行所进行监视和测量结果的分析评价：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产品的符合性：通过原材料进货检验、生产过程控制、成品检验及不合格品的控制达到产品的符合性；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顾客满意程度：每年对客户进行一次顾客满意度调查，经统计202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年1-2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季度</w:t>
            </w:r>
            <w:r>
              <w:rPr>
                <w:rFonts w:hint="eastAsia"/>
                <w:sz w:val="21"/>
                <w:szCs w:val="21"/>
              </w:rPr>
              <w:t>顾客满意度达到99%，达到了预期目标；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供应商绩效：每月统计供应商交付绩效，由采购员填写供应商绩效统计表。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质量管理绩效和有效性：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对操作者：每月进行工时定额考核，奖惩分明；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对公司：a.遵章守法，严格执行客户提供的产品图纸，不断满足客户潜在的要求，赢得市场，赢得效益；</w:t>
            </w:r>
          </w:p>
          <w:p>
            <w:pPr>
              <w:ind w:firstLine="840" w:firstLineChars="4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5、体系策划的有效实施；详见上述1-4条内容；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6、针对识别出的风险和机遇采取了相应的措施；⑴拓展销售渠道，向南方、山东市场延伸；⑵增加产品宣传的力度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此项措施正在组织实施中。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7、外部供方的绩效进行评价：从产品质量、交货期、价格、售后服务等方面基本满足要求，且主要原材料已与供货方建立了长期的合作供需关系。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综上所述，基本符合标准要求。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编制《内部审核控制程序》，基本符合标准要求。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开展了管理体系内部审核活动，并提供有以下内审的资料：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——《审核实施计划》，批准：陈喜。计划中规定审核的目的、依据、范围、时间、审核安排；审核组成员。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计划中没有漏标准条款、没有遗漏体系覆盖的部门和场所，内审员没有审核自己的工作。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——本次审核共开出1项不符合，涉及到标准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条款，为一般不符合项，查看《不符合报告》，不符合事实描述清晰，不符合原因分析准确，并制定了纠正及纠正预防措施，且措施可行，并对其有效性进行了验证，验证人：郝凌宇202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.4.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</w:t>
            </w:r>
          </w:p>
          <w:p>
            <w:pPr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——本次内审编制有</w:t>
            </w:r>
            <w:r>
              <w:rPr>
                <w:rFonts w:hint="eastAsia"/>
                <w:color w:val="auto"/>
                <w:sz w:val="21"/>
                <w:szCs w:val="21"/>
              </w:rPr>
              <w:t>《内部管理体系审核报告》，对内审进行了综述和体系运行情况的评价，对纠正措施提出整改的要求。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结论：公司现阶段所运行的质量管理体系对于保证公司质量方针、质量目标实现是适宜的，基本满足公司生产经营的需要。质量管理体系运行持续、正常、有效。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不符合和纠正措施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制定了《不合格品输出控制程序》，内容基本符合标准要求。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对管理评审、内审提出的不符合及改进要求，进行原因分析，制定了具体措施，目前已实施完成。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Y</w:t>
            </w:r>
          </w:p>
        </w:tc>
      </w:tr>
    </w:tbl>
    <w:p>
      <w:pPr>
        <w:rPr>
          <w:rFonts w:hint="eastAsia"/>
        </w:rPr>
      </w:pPr>
      <w:r>
        <w:rPr>
          <w:rFonts w:hint="eastAsia"/>
          <w:b/>
          <w:sz w:val="21"/>
        </w:rPr>
        <w:t>注：</w:t>
      </w:r>
      <w:r>
        <w:rPr>
          <w:rFonts w:hint="eastAsia"/>
          <w:sz w:val="21"/>
        </w:rPr>
        <w:t>不符合在备注中打N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960"/>
        <w:gridCol w:w="107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过程与活动、</w:t>
            </w:r>
          </w:p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涉及</w:t>
            </w:r>
          </w:p>
          <w:p>
            <w:pPr>
              <w:rPr>
                <w:sz w:val="21"/>
              </w:rPr>
            </w:pPr>
            <w:r>
              <w:rPr>
                <w:rFonts w:hint="eastAsia"/>
                <w:szCs w:val="24"/>
              </w:rPr>
              <w:t>条款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受审核部门：供销部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主管领导：李海波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陪同人员：王锦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Cs w:val="24"/>
              </w:rPr>
              <w:t>审核员：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周文廷</w:t>
            </w:r>
            <w:r>
              <w:rPr>
                <w:szCs w:val="24"/>
              </w:rPr>
              <w:t xml:space="preserve">           </w:t>
            </w:r>
            <w:r>
              <w:rPr>
                <w:rFonts w:hint="eastAsia"/>
                <w:szCs w:val="24"/>
              </w:rPr>
              <w:t>审核时间：</w:t>
            </w:r>
            <w:r>
              <w:rPr>
                <w:szCs w:val="24"/>
              </w:rPr>
              <w:t>202</w:t>
            </w:r>
            <w:r>
              <w:rPr>
                <w:rFonts w:hint="eastAsia"/>
                <w:szCs w:val="24"/>
                <w:lang w:val="en-US" w:eastAsia="zh-CN"/>
              </w:rPr>
              <w:t>1.7.11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审核条款：</w:t>
            </w:r>
            <w:r>
              <w:rPr>
                <w:rFonts w:ascii="宋体" w:hAnsi="宋体"/>
                <w:b/>
                <w:bCs/>
                <w:szCs w:val="24"/>
              </w:rPr>
              <w:t>5.3/6.2/</w:t>
            </w:r>
            <w:r>
              <w:rPr>
                <w:rFonts w:hint="eastAsia" w:ascii="宋体" w:hAnsi="宋体"/>
                <w:b/>
                <w:bCs/>
                <w:szCs w:val="24"/>
              </w:rPr>
              <w:t>8.1/</w:t>
            </w:r>
            <w:r>
              <w:rPr>
                <w:rFonts w:ascii="宋体" w:hAnsi="宋体"/>
                <w:b/>
                <w:bCs/>
                <w:szCs w:val="24"/>
              </w:rPr>
              <w:t>8.2/8. 4/</w:t>
            </w:r>
            <w:r>
              <w:rPr>
                <w:rFonts w:hint="eastAsia" w:ascii="宋体" w:hAnsi="宋体"/>
                <w:b/>
                <w:bCs/>
                <w:szCs w:val="24"/>
              </w:rPr>
              <w:t>8.5.1/</w:t>
            </w:r>
            <w:r>
              <w:rPr>
                <w:rFonts w:ascii="宋体" w:hAnsi="宋体"/>
                <w:b/>
                <w:bCs/>
                <w:szCs w:val="24"/>
              </w:rPr>
              <w:t>8.5.5/9.1.2</w:t>
            </w:r>
            <w:r>
              <w:rPr>
                <w:rFonts w:hint="eastAsia" w:ascii="宋体" w:hAnsi="宋体"/>
                <w:b/>
                <w:bCs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部门负责人：李海波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询问其职责权限：负责公司原材料采购，合格供方评审工作；负责进行市场调查与顾客满意度的调查销售管理工作。负责销售合同的签定及与合同和顾客有关的外部联系。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职责明确，回答基本完整。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部门质量目标：                                         考核情况（202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.3.31、202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.6.30）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</w:t>
            </w: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合同评审率100%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100%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</w:t>
            </w: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顾客意见处理率100%；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100%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</w:t>
            </w: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顾客投诉率0；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        0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</w:t>
            </w: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外部供方评价率100%；</w:t>
            </w:r>
            <w:r>
              <w:rPr>
                <w:rFonts w:hint="eastAsia"/>
                <w:sz w:val="21"/>
                <w:szCs w:val="21"/>
              </w:rPr>
              <w:t xml:space="preserve">                                   100%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 xml:space="preserve">5、外部提供过程、产品和服务一次交验合格率≥98%；           </w:t>
            </w:r>
            <w:r>
              <w:rPr>
                <w:rFonts w:hint="eastAsia"/>
                <w:sz w:val="21"/>
                <w:szCs w:val="21"/>
              </w:rPr>
              <w:t>100%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从目前的统计结果来看，基本达到目标要求。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运行的策划和控制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1、产品：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钢材、纺织品的销售</w:t>
            </w:r>
            <w:r>
              <w:rPr>
                <w:rFonts w:hint="eastAsia"/>
                <w:sz w:val="21"/>
                <w:szCs w:val="21"/>
              </w:rPr>
              <w:t>，制定了质量目标。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2、规定了销售的工艺：顾客沟通—合同评审—合同/订单签订—产品采购—产品验证—交付—售后服务   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3、编制了销售工艺文件：《采购流程与制度》、《销售服务规范》、《销售服务考核办法》、《产品三包规定》、《质量目标考核办法》、《顾客满意度调查制度》等。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4、收集了相关法律法规：产品</w:t>
            </w:r>
            <w:r>
              <w:rPr>
                <w:rFonts w:hint="eastAsia"/>
                <w:sz w:val="21"/>
                <w:szCs w:val="21"/>
                <w:lang w:val="en-GB"/>
              </w:rPr>
              <w:t>质量法、公司法、合同法、招标投标法、劳动法</w:t>
            </w:r>
            <w:r>
              <w:rPr>
                <w:rFonts w:hint="eastAsia"/>
                <w:sz w:val="21"/>
                <w:szCs w:val="21"/>
              </w:rPr>
              <w:t>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5、销售及技术服务设施：电脑、汽车、笔记本、打印机、传真机等，基本满足要求。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6、质量记录：在产品实现策划过程中，共形成质量记录多份。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顾客沟通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公司通过走访、电话、邮件等方式与顾客交流，主要进行以下沟通：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1、在产品交付中向顾客提供保证产品品质的有关信息。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2、接受顾客问询、询价、合同的处理。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3、根据合同要求进行有关的事宜，对顾客的投诉或意见进行及时处理和答复。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到目前为止，体系运行一年来未发生顾客不满意及投诉现象。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与产品有关要求的确定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查公司产品销售合同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——合同签订日期为 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供方：河北斯力恩索具有限公司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需方：宝鸡市赛孚石油机械有限公司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产品名称：压制索具、扁平双眼吊带、2130卸扣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规格型号、数量：详见招标通知书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交货时间：付款后20个工作日内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——合同签订日期：202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月5日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供方：河北斯力恩索具有限公司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需方：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天津市泓泰工贸有限公司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产品名称：</w:t>
            </w:r>
            <w:r>
              <w:rPr>
                <w:rFonts w:hint="eastAsia" w:ascii="宋体" w:hAnsi="宋体"/>
                <w:sz w:val="21"/>
                <w:szCs w:val="21"/>
              </w:rPr>
              <w:t>卸扣、吊钩、钢丝绳锁具、手拉葫芦、吊带等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规格型号、数量：详见招标通知书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交货时间：付款后15个工作日内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——合同签订日期：20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月23日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供方：河北斯力恩索具有限公司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需方：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天津市宏泽瑞达商贸有限公司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产品名称：</w:t>
            </w:r>
            <w:r>
              <w:rPr>
                <w:rFonts w:hint="eastAsia" w:ascii="宋体" w:hAnsi="宋体"/>
                <w:sz w:val="21"/>
                <w:szCs w:val="21"/>
              </w:rPr>
              <w:t>滑车、G80旋转安全钩、钢丝绳卡、单肢链条索具、四肢链条索具等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规格型号、数量：详见招标通知书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技术要求：按照国家、行业标准和合同要求进行生产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交货时间：付款后40个工作日内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合同写明了双方的责任和要求及义务。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产品有关要求的评审及变更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查上述合同的评审记录，提供《合同评审表》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评审日期：202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日及、202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日、20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月22日评审。评审在合同签订之前进行。符合要求。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评审内容包括交货期限、价格、质量要求、交付要求、法规要求、包装要求 6 项。评审结果：全部通过。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公司目前暂无合同更改情况。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编制了《采购控制程序》，明确了根据销售订单，编制《采购计划》。对采购计划中重要物资进行定期合格供方评价，内容包括：产品质量、交货期、价格及售后服务等内容。经由总经理确认后，纳入公司合格供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现场提供有《合格供方目录》，由总经理批准。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合格供方名称                        供应产品名称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保定市新钢金属板材经营有限公司       圆钢、角钢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贵州钢绳股份有限公司天津销售分公司    钢芯、吊钩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浙江古纤道新材料股份有限公司         </w:t>
            </w:r>
            <w:r>
              <w:rPr>
                <w:rFonts w:hint="eastAsia" w:ascii="宋体" w:hAnsi="宋体"/>
                <w:sz w:val="21"/>
                <w:szCs w:val="21"/>
              </w:rPr>
              <w:t>涤纶长丝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河北鼎力标准件制造有限公司           标准件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保定永兴纺织品有限公司                纺织品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 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年1月10日对供方的年度确认。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针对浙江古纤道新材料股份有限公司进行评价：评价内容：企业资质、供货能力、产品质量、交货期、价格、售后服务等；符合要求。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本公司需求物资的采购信息由供销部负责，通过签订书面采购订单方式向合格供方进行产品采购。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 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年4月1日采购计划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物品名称   型号规格         数量         采购厂家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钢板      Q235B        </w:t>
            </w:r>
            <w:r>
              <w:rPr>
                <w:rFonts w:hint="eastAsia"/>
                <w:sz w:val="21"/>
                <w:szCs w:val="21"/>
              </w:rPr>
              <w:t xml:space="preserve">    3</w:t>
            </w:r>
            <w:r>
              <w:rPr>
                <w:sz w:val="21"/>
                <w:szCs w:val="21"/>
              </w:rPr>
              <w:t xml:space="preserve">吨 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保定新钢金属板材经营公司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钢丝绳   18mm，6*37，钢芯、 各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 xml:space="preserve">吨    贵州钢绳天津分公司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螺栓      M12、M15    各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00个 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河北鼎立标准件有限公司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螺母      M12，M15     各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 xml:space="preserve">00个 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河北鼎立标准件有限公司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针织浴巾 1000×450mm  </w:t>
            </w:r>
            <w:r>
              <w:rPr>
                <w:rFonts w:hint="eastAsia"/>
                <w:sz w:val="21"/>
                <w:szCs w:val="21"/>
              </w:rPr>
              <w:t xml:space="preserve">   5</w:t>
            </w:r>
            <w:r>
              <w:rPr>
                <w:sz w:val="21"/>
                <w:szCs w:val="21"/>
              </w:rPr>
              <w:t xml:space="preserve">000条  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sz w:val="21"/>
                <w:szCs w:val="21"/>
              </w:rPr>
              <w:t>保定永兴纺织品有限公司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涤纶</w:t>
            </w:r>
            <w:r>
              <w:rPr>
                <w:sz w:val="21"/>
                <w:szCs w:val="21"/>
              </w:rPr>
              <w:t xml:space="preserve">长丝 6660DTEX/768F 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 xml:space="preserve">卷    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浙江古纤道新材料股份公司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…   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生产和服务提供的控制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供销部根据客户需求，与客户进行业务洽谈，明确合同要求，在合同正式签定之前，进行合同评审，填写《合同评审记录》。签定合同之后，依据合同要求和公司库存状况，制定《采购计划》由采购员实施采购。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---查见该公司的《岗位任职条件》、《采购流程与制度》、《销售服务规范》、《销售服务考核办法》、《质量目标考核办法》、《顾客满意度调查制度》等管理、作业及检验文件对服务提供过程进行控制。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---查见办公现场宽敞整洁，电脑、传真、打印机及网络运行正常。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采购员王锦正在与供方</w:t>
            </w:r>
            <w:r>
              <w:rPr>
                <w:sz w:val="21"/>
                <w:szCs w:val="21"/>
              </w:rPr>
              <w:t>保定新钢金属</w:t>
            </w:r>
            <w:r>
              <w:rPr>
                <w:rFonts w:hint="eastAsia"/>
                <w:sz w:val="21"/>
                <w:szCs w:val="21"/>
              </w:rPr>
              <w:t>电话联系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钢板</w:t>
            </w:r>
            <w:r>
              <w:rPr>
                <w:rFonts w:hint="eastAsia"/>
                <w:sz w:val="21"/>
                <w:szCs w:val="21"/>
              </w:rPr>
              <w:t>采购事宜。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业务经理李海波正在与顾客</w:t>
            </w:r>
            <w:r>
              <w:rPr>
                <w:rFonts w:hint="eastAsia" w:ascii="Arial" w:hAnsi="Arial" w:cs="Arial"/>
                <w:sz w:val="21"/>
                <w:szCs w:val="21"/>
                <w:shd w:val="clear" w:color="auto" w:fill="FFFFFF"/>
              </w:rPr>
              <w:t>中石油海洋工程有限公司</w:t>
            </w:r>
            <w:r>
              <w:rPr>
                <w:rFonts w:hint="eastAsia"/>
                <w:sz w:val="21"/>
                <w:szCs w:val="21"/>
              </w:rPr>
              <w:t>电话沟通产品运输的具体事项。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现场办公秩序良好，符合该公司的规定要求。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产品售出后，销售部定期进行顾客满意率调查，做好售后服务工作，详见8.2.1审核记录。经查基本符合要求。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识别的需确认的过程为销售，与实际相符。查见《过程确认记录》，对销售过程从人力资源、设备材料、作业方法、记录要求等方面进行了确认评价。确认结论：满足要求。确认人：李海波，202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.1.16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经查，符合标准要求。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交付后活动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8.5.5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查销售现场产品交付情况：产品交付至客户处通过物流服务企业，客户签收，公司通过电话跟踪沟通及定期拜访、客户满意度调查等方式确认交付及交付后服务的满意程度。经查符合要求。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顾客满意度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9.1.2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  <w:lang w:val="zh-CN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 w:val="21"/>
                <w:szCs w:val="21"/>
                <w:lang w:val="zh-CN"/>
              </w:rPr>
              <w:t>公司通过电话，走访等形式，接受顾客反馈，了解顾客顾客满意度信息，发放调查表对顾客满意度进行定量测量。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/>
              </w:rPr>
              <w:sym w:font="Wingdings 2" w:char="F098"/>
            </w:r>
            <w:r>
              <w:rPr>
                <w:rFonts w:hint="eastAsia"/>
                <w:sz w:val="21"/>
                <w:szCs w:val="21"/>
                <w:lang w:val="zh-CN"/>
              </w:rPr>
              <w:t>提供“顾客满意程度调查表”，调查主要内容：</w:t>
            </w:r>
            <w:r>
              <w:rPr>
                <w:rFonts w:hint="eastAsia"/>
                <w:sz w:val="21"/>
                <w:szCs w:val="21"/>
              </w:rPr>
              <w:t>质量、价格、外观、服务等方面的满意程度</w:t>
            </w:r>
            <w:r>
              <w:rPr>
                <w:rFonts w:hint="eastAsia"/>
                <w:sz w:val="21"/>
                <w:szCs w:val="21"/>
                <w:lang w:val="zh-CN"/>
              </w:rPr>
              <w:t>等，</w:t>
            </w:r>
            <w:r>
              <w:rPr>
                <w:rFonts w:hint="eastAsia"/>
                <w:sz w:val="21"/>
                <w:szCs w:val="21"/>
              </w:rPr>
              <w:t>各项得分求平均值得最终结果</w:t>
            </w:r>
            <w:r>
              <w:rPr>
                <w:rFonts w:hint="eastAsia"/>
                <w:sz w:val="21"/>
                <w:szCs w:val="21"/>
                <w:lang w:val="zh-CN"/>
              </w:rPr>
              <w:t>。对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val="zh-CN"/>
              </w:rPr>
              <w:t>个顾客进行了满意度调查。</w:t>
            </w:r>
            <w:r>
              <w:rPr>
                <w:rFonts w:hint="eastAsia"/>
                <w:sz w:val="21"/>
                <w:szCs w:val="21"/>
              </w:rPr>
              <w:t>提供顾客满意调查分析。202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年度1-2季度顾客满意率99%。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</w:tbl>
    <w:p>
      <w:pPr>
        <w:jc w:val="left"/>
        <w:rPr>
          <w:rFonts w:hint="eastAsia"/>
          <w:b/>
          <w:sz w:val="21"/>
        </w:rPr>
      </w:pPr>
      <w:r>
        <w:rPr>
          <w:rFonts w:hint="eastAsia"/>
          <w:b/>
          <w:sz w:val="21"/>
        </w:rPr>
        <w:t>注：</w:t>
      </w:r>
      <w:r>
        <w:rPr>
          <w:rFonts w:hint="eastAsia"/>
          <w:sz w:val="21"/>
        </w:rPr>
        <w:t>不符合在备注中打N</w:t>
      </w:r>
    </w:p>
    <w:p>
      <w:pPr>
        <w:jc w:val="left"/>
        <w:rPr>
          <w:rFonts w:hint="eastAsia"/>
          <w:b/>
          <w:sz w:val="21"/>
        </w:rPr>
      </w:pPr>
    </w:p>
    <w:p>
      <w:pPr>
        <w:jc w:val="left"/>
        <w:rPr>
          <w:rFonts w:hint="eastAsia"/>
          <w:b/>
          <w:sz w:val="21"/>
        </w:rPr>
      </w:pPr>
    </w:p>
    <w:p>
      <w:pPr>
        <w:jc w:val="left"/>
        <w:rPr>
          <w:rFonts w:hint="eastAsia"/>
          <w:b/>
          <w:sz w:val="21"/>
        </w:rPr>
      </w:pPr>
    </w:p>
    <w:p>
      <w:pPr>
        <w:jc w:val="left"/>
        <w:rPr>
          <w:rFonts w:hint="eastAsia"/>
          <w:b/>
          <w:sz w:val="21"/>
        </w:rPr>
      </w:pPr>
    </w:p>
    <w:p>
      <w:pPr>
        <w:spacing w:line="480" w:lineRule="exact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960"/>
        <w:gridCol w:w="10742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过程与活动、</w:t>
            </w:r>
          </w:p>
          <w:p>
            <w:pPr>
              <w:jc w:val="center"/>
              <w:rPr>
                <w:sz w:val="21"/>
              </w:rPr>
            </w:pPr>
            <w:r>
              <w:rPr>
                <w:rFonts w:hint="eastAsia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涉及</w:t>
            </w:r>
          </w:p>
          <w:p>
            <w:pPr>
              <w:rPr>
                <w:sz w:val="21"/>
              </w:rPr>
            </w:pPr>
            <w:r>
              <w:rPr>
                <w:rFonts w:hint="eastAsia"/>
                <w:szCs w:val="24"/>
              </w:rPr>
              <w:t>条款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受审核部门：生产技术部</w:t>
            </w:r>
            <w:r>
              <w:rPr>
                <w:szCs w:val="24"/>
              </w:rPr>
              <w:t xml:space="preserve">       </w:t>
            </w:r>
            <w:r>
              <w:rPr>
                <w:rFonts w:hint="eastAsia"/>
                <w:szCs w:val="24"/>
              </w:rPr>
              <w:t>主管领导：赵彦</w:t>
            </w:r>
            <w:r>
              <w:rPr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>陪同人员：王锦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/>
                <w:szCs w:val="24"/>
              </w:rPr>
              <w:t>审核员：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周文廷</w:t>
            </w:r>
            <w:r>
              <w:rPr>
                <w:szCs w:val="24"/>
              </w:rPr>
              <w:t xml:space="preserve">           </w:t>
            </w:r>
            <w:r>
              <w:rPr>
                <w:rFonts w:hint="eastAsia"/>
                <w:szCs w:val="24"/>
              </w:rPr>
              <w:t>审核时间：</w:t>
            </w:r>
            <w:r>
              <w:rPr>
                <w:szCs w:val="24"/>
              </w:rPr>
              <w:t>202</w:t>
            </w:r>
            <w:r>
              <w:rPr>
                <w:rFonts w:hint="eastAsia"/>
                <w:szCs w:val="24"/>
                <w:lang w:val="en-US" w:eastAsia="zh-CN"/>
              </w:rPr>
              <w:t>1.7.11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Cs w:val="24"/>
              </w:rPr>
              <w:t>审核条款：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7.1.5/8.1/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8.5.3/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8.5.6/8. 6/8.7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生产技术部负责人：赵彦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生产技术部主要职责：负责生产设备的维修和保养，工作环境的管理；负责生产计划的组织实施；负责对生产过程进行控制；负责计量器具的控制；负责产品的原材料进厂、生产过程、成品的检验；负责计量器具的周期检定；负责不合格品的控制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负责人清楚其职责。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分解到该部门的目标：               考核结果（202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.3.31、202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6.30）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1、产品和服务一次交验合格率100%；</w:t>
            </w:r>
            <w:r>
              <w:rPr>
                <w:rFonts w:hint="eastAsia"/>
                <w:sz w:val="21"/>
                <w:szCs w:val="21"/>
              </w:rPr>
              <w:t xml:space="preserve">              100%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2、过程运行环境合格率≥100%；</w:t>
            </w:r>
            <w:r>
              <w:rPr>
                <w:rFonts w:hint="eastAsia"/>
                <w:sz w:val="21"/>
                <w:szCs w:val="21"/>
              </w:rPr>
              <w:t xml:space="preserve">                  100%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3、设备完好率≥90%。</w:t>
            </w:r>
            <w:r>
              <w:rPr>
                <w:rFonts w:hint="eastAsia"/>
                <w:sz w:val="21"/>
                <w:szCs w:val="21"/>
              </w:rPr>
              <w:t xml:space="preserve">                           100%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4、交付产品和服务不合格率≤1%；</w:t>
            </w:r>
            <w:r>
              <w:rPr>
                <w:rFonts w:hint="eastAsia"/>
                <w:sz w:val="21"/>
                <w:szCs w:val="21"/>
              </w:rPr>
              <w:t xml:space="preserve">                 0%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Courier New"/>
                <w:bCs/>
                <w:sz w:val="21"/>
                <w:szCs w:val="21"/>
              </w:rPr>
              <w:t>5、测量设备校准率100%；</w:t>
            </w:r>
            <w:r>
              <w:rPr>
                <w:rFonts w:hint="eastAsia"/>
                <w:sz w:val="21"/>
                <w:szCs w:val="21"/>
              </w:rPr>
              <w:t xml:space="preserve">                        100%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sym w:font="Wingdings 2" w:char="F098"/>
            </w:r>
            <w:r>
              <w:rPr>
                <w:rFonts w:hint="eastAsia"/>
                <w:sz w:val="21"/>
                <w:szCs w:val="21"/>
              </w:rPr>
              <w:t>达到了目标要求。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基础设施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查《生产设备台帐》，主要生产设备有</w:t>
            </w:r>
            <w:r>
              <w:rPr>
                <w:rFonts w:hint="eastAsia" w:ascii="宋体" w:hAnsi="宋体"/>
                <w:color w:val="000000"/>
                <w:spacing w:val="-10"/>
                <w:sz w:val="20"/>
              </w:rPr>
              <w:t>织带机、压套机、叉套机、</w:t>
            </w:r>
            <w:r>
              <w:rPr>
                <w:rFonts w:hint="eastAsia" w:ascii="宋体" w:hAnsi="宋体"/>
                <w:sz w:val="21"/>
                <w:szCs w:val="21"/>
              </w:rPr>
              <w:t>车床、锯床、钻床</w:t>
            </w:r>
            <w:r>
              <w:rPr>
                <w:rFonts w:hint="eastAsia"/>
                <w:sz w:val="21"/>
                <w:szCs w:val="21"/>
              </w:rPr>
              <w:t>，均可满足生产需要。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现场查看，生产检测设备完好，维护保养基本得当，能够满足生产符合要求产品的需要。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抽生产设备保养、检修情况：提供</w:t>
            </w:r>
            <w:r>
              <w:rPr>
                <w:rFonts w:hint="eastAsia" w:ascii="宋体" w:hAnsi="宋体"/>
                <w:color w:val="000000"/>
                <w:spacing w:val="-10"/>
                <w:sz w:val="20"/>
              </w:rPr>
              <w:t>织带机、压套机、车床</w:t>
            </w:r>
            <w:r>
              <w:rPr>
                <w:rFonts w:hint="eastAsia"/>
                <w:sz w:val="21"/>
                <w:szCs w:val="21"/>
              </w:rPr>
              <w:t>等设备“维护保养记录”，其显示了设备名称、保养项目、保养时间、责任人等。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制定有“设备年度检修计划”，内容有设备名称、检修时间、检修内容、检修人，提供了设备检修记录。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记录清晰，写明了维修内容、维修人等内容，满足策划要求。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经查，符合要求。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运行环境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公司车间占地面积近3000平米，4个车间。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车间宽敞明亮，干净整洁，通道畅通。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车间内各种规格、型号产品摆放整齐，工序间工位器具设置较合理。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现场各车间有灭火器2台，并在有效期内。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车间工人在工作前及工作结束后能够及时清理环境及设备。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工人每日工作前，仔细检查设备防护情况。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工作环境得到良好的控制。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监视和测量资源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7.1.5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提供了《监视设备台账》内容包括监视设备名称、规格、编号等。</w:t>
            </w:r>
          </w:p>
          <w:p>
            <w:pPr>
              <w:rPr>
                <w:rFonts w:hint="eastAsia" w:ascii="宋体"/>
                <w:color w:val="000000"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检测设备主要有：</w:t>
            </w:r>
            <w:r>
              <w:rPr>
                <w:rFonts w:hint="eastAsia" w:ascii="宋体"/>
                <w:color w:val="000000"/>
                <w:sz w:val="20"/>
              </w:rPr>
              <w:t>游标卡尺、千分尺、钢直尺、拉力试验机。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抽查计量器具校准/检定情况，</w:t>
            </w:r>
          </w:p>
          <w:p>
            <w:pPr>
              <w:rPr>
                <w:rFonts w:hint="default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2020年度审核，企业</w:t>
            </w:r>
            <w:r>
              <w:rPr>
                <w:rFonts w:hint="eastAsia"/>
                <w:sz w:val="21"/>
                <w:szCs w:val="21"/>
                <w:u w:val="none"/>
              </w:rPr>
              <w:t>未能提供对游标卡尺、千分尺按规定定期进行校准和鉴定的证据</w:t>
            </w:r>
            <w:r>
              <w:rPr>
                <w:rFonts w:hint="eastAsia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企业进行了整改，委托鉴定机构进行了鉴定，尚在有效期内，已提醒企业快要到期，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目前尚没有计算机软件用于规定要求的监视和测量情况。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经询问，没有自校检测设备，未发生在用的监视和测量设备有异常现象。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运行的策划和控制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公司对产品质量目标、产品实现过程；产品所要求的验证、确认、监视、检验和试验活动以及产品接收准则进行了策划，并规定了所需的记录。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编制《生产和服务提供控制程序》，对生产过程进行控制。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1、本公司的产品为：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吊装绳索具，钢丝绳缆、带，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2、编制了工艺流程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吊装绳索具：编制—下料—（染色）—测量画线—缝制—修整—检验—包装入库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钢丝绳缆、带：下料—测量画线—插编/压制—修整—检验—包装入库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3、生产设备：织带机、压套机、叉套机、车床、锯床、钻床等，基本满足要求。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4、检测仪器：</w:t>
            </w:r>
            <w:r>
              <w:rPr>
                <w:rFonts w:hint="eastAsia" w:ascii="宋体"/>
                <w:color w:val="000000"/>
                <w:sz w:val="20"/>
              </w:rPr>
              <w:t>游标卡尺、千分尺、钢直尺、拉力试验机</w:t>
            </w:r>
            <w:r>
              <w:rPr>
                <w:rFonts w:hint="eastAsia"/>
                <w:sz w:val="21"/>
                <w:szCs w:val="21"/>
              </w:rPr>
              <w:t>等，基本满足目前检测要求。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5、编制了《原材料检验规范》、《生产过程检验规范》、《成品检验规范》、《设备管理制度》、《压制作业指导书》等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6、相关法律法规要求《安全生产法》、《产品质量法》、《合同法》、《计量法》、《消费者权益保护法》等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7、产品执行标准：GB/T16762-2009《一般用途钢丝绳吊索特性和技术条件》、GB/T16271-2009《钢丝绳吊索插编索扣》、GB/T6946-2008《钢丝绳铝合金压制接头》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产品和服务的设计和开发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现场审核确认：公司产品和服务特点，产品依据国标、行业标准、客户要求进行生产，工艺成熟稳定，销售模式固定，无设计开发要求，</w:t>
            </w:r>
            <w:r>
              <w:rPr>
                <w:sz w:val="21"/>
                <w:szCs w:val="21"/>
              </w:rPr>
              <w:t>故不适用8.3条款，</w:t>
            </w:r>
            <w:r>
              <w:rPr>
                <w:rFonts w:hint="eastAsia"/>
                <w:sz w:val="21"/>
                <w:szCs w:val="21"/>
              </w:rPr>
              <w:t>删减</w:t>
            </w:r>
            <w:r>
              <w:rPr>
                <w:sz w:val="21"/>
                <w:szCs w:val="21"/>
              </w:rPr>
              <w:t>不影响组织确保其产品和服务合格的能力或责任，对增强顾客满意也不会产生影响。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生产和服务提供的控制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8.5.1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编制《生产和服务提供控制程序》，对生产过程进行控制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a) 获得规定以下内容的文件化信息：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 生产的产品、提供的服务或执行的活动的特征：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①与组织的产品及服务有关的法律法规：产品质量法、合同法、计量法、消费者权益保护法、环境保护法等；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②编制了《原材料检验规范》、《过程检验规范》、《成品检验规范》、《设备管理制度》《压制作业指导书》等多个工艺文件和二十余种记录。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2）要达到的结果：生产的产品能够符合国家、行业标准及客户要求，满足相关法律法规要求及产品使用性能/功能要求及售后服务承诺。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b) 获得和使用适宜的监视和测量资源：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提供的主要监视和测量设备：</w:t>
            </w:r>
            <w:r>
              <w:rPr>
                <w:rFonts w:hint="eastAsia" w:ascii="宋体"/>
                <w:color w:val="000000"/>
                <w:sz w:val="20"/>
              </w:rPr>
              <w:t>游标卡尺、千分尺、钢直尺、拉力试验机</w:t>
            </w:r>
            <w:r>
              <w:rPr>
                <w:rFonts w:hint="eastAsia"/>
                <w:sz w:val="21"/>
                <w:szCs w:val="21"/>
              </w:rPr>
              <w:t>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现场审核提供了计量器具台帐，从数量、品种上能够满足产品检查需要。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c) 在适当阶段进行监视和测量，以验证过程或输出的控制及产品和服务的接收准则已得到满足；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查过程控制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——涤纶丝合股工序：使用合股机、上线轴4个，和头牵引固定线头在定子上，开机合股，满后停机、剪断、卸轴，观察操作符合要求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——穿丝：使用穿丝机，定尺，套管、上管引丝、固定、开机穿丝，操作符合要求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——缝纫：使用缝纫机，两头套好，不留毛口，每边反复缝纫2次，顺向、横向缝死，同时固定合格证。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——钢链钢丝绳下料、剪断；测量尺寸，使用砂轮机切断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——插编：使用插套机，上钢丝绳，固定，穿丝、逐根插入，要注意插入位置，保证均匀，多余丝头剪去，保持外观均匀，没有突出钢丝，操作符合要求。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——压制：套好钢管、合金管，穿入绳头，上压套机压制，注意放入模具位置准确，不偏斜。确保压制的产品圆度和力度合适，观察操作符合要求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——索具机械的加工下料，使用剪板机等，冲压成型，组装，试车，观察操作符合要求。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d) 使用适宜的设备和过程环境；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主要生产设备：</w:t>
            </w:r>
            <w:r>
              <w:rPr>
                <w:rFonts w:hint="eastAsia" w:ascii="宋体" w:hAnsi="宋体"/>
                <w:color w:val="000000"/>
                <w:spacing w:val="-10"/>
                <w:sz w:val="20"/>
              </w:rPr>
              <w:t>织带机、压套机、叉套机、</w:t>
            </w:r>
            <w:r>
              <w:rPr>
                <w:rFonts w:hint="eastAsia" w:ascii="宋体" w:hAnsi="宋体"/>
                <w:sz w:val="21"/>
                <w:szCs w:val="21"/>
              </w:rPr>
              <w:t>车床、锯床、钻床</w:t>
            </w:r>
            <w:r>
              <w:rPr>
                <w:rFonts w:hint="eastAsia"/>
                <w:sz w:val="21"/>
                <w:szCs w:val="21"/>
              </w:rPr>
              <w:t>等，可以满足生产需要。设备精度保证，维修及时，有设备日常保养记录.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过程环境：详见 7.1.4 审核记录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e）指派胜任的人员，包括所要求的资格；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f) 公司将压制识别为特殊过程进行控制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现场出示了特殊过程确认记录：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查“过程确认记录”，从操作人员能力、生产设备能力、工艺参数等方面进行了确认。 确认结论：可以保证产品质量。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确认人：赵彦  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.1.11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目前该工序运行稳定，无需再确认.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g) 实施防止人为错误的措施：体系文件中明确规定了不合格品控制要求：包括原材料的不合格品，生产加工中的不合格品、组装过程中产生的不良品均不准转序，必须按照相关文件、制度执行。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现场查验：原材料进货检验均有检验员签字后方可放行；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生产过程的控制由各自工序检验合格后，方可放行；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成品的检验必须经主管质量负责人确认签字后方可交付。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对不影响使用功能的产品必须经总经理授权后，方可放行。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h) 实施产品和服务的放行、交付和交付后的活动：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查产品交付：根据合同要求进行产品交付。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查交付后的活动：产品交付后的活动直接由供销部负责改进落实。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标识和可追溯性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8.5.2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查看库房，产品标识：原料采用“物料标识卡”进行标识，卡上注明“名称”“进厂日期”“规格”“数量”等内容。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材料外包装上加贴标志，检验合格证.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状态标识：合格 不合格 原料 半成品 成品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查原料库，库房划分了不同材料区，分区明显，各种物料摆放整齐，标识清晰。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查产品标志、使用说明等相关内容：成品表面印有产品名称、规格型号、生产日期、批号等标识.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追溯性：根据产品标签——生产日期、批号——员工编号——个人，可满足追溯要求。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产品防护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8.5.4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该公司产品无特殊防护要求，产品在搬运过程中采取机械和人工搬运，避免磕碰。成品一般用编织袋和木箱包装，码放整齐，分门别类存放于成品库内。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贮存环境：贮存材料、成品的仓库清洁，干燥，防护措施得当，满足要求。有专门的库管员进行保管，出入库登记手续齐全，管理比较规范。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有消防器材——灭火器，能够有效的对产品进行防护措施。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变更的控制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8.5.6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查变更的控制：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与生产部门沟通，销售合同评审后，按合同要求进行组装并交付，如发现标的物与顾客要求不一致的，与客户商量，重新签订合同，交货期延期的，与顾客商量，得到顾客确认后，再及时发货，并对延期的原因进行分析，避免下次再发生，经了解，目前没有发生对生产和服务提供的更改的情况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8.6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经查，编制了《产品监视和测量控制程序》、《采购产品检验规程》、《工艺规程》、《成品检验规程》规定了原材料、半成品、成品的具体检验方式。检验主要依据顾客要求和行业标准等。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产品：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吊装绳索具，钢丝绳缆、带，索具机械，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采购的主要物质/服务：</w:t>
            </w:r>
            <w:r>
              <w:rPr>
                <w:rFonts w:hint="eastAsia" w:ascii="宋体" w:hAnsi="宋体"/>
                <w:sz w:val="21"/>
                <w:szCs w:val="21"/>
              </w:rPr>
              <w:t>涤纶长丝、型材、钢板、钢丝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、纺织品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1）原材料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查“采购产品检验记录”，包括产品名称、规格型号、供方、进厂时间、采购数量、抽样数量、检验项目、检验标准、检验结论、检验员、检验日期等内容。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——抽取：产品名称：</w:t>
            </w:r>
            <w:r>
              <w:rPr>
                <w:rFonts w:hint="eastAsia"/>
                <w:sz w:val="21"/>
                <w:szCs w:val="21"/>
              </w:rPr>
              <w:t>钢板Q235B</w:t>
            </w:r>
            <w:r>
              <w:rPr>
                <w:sz w:val="21"/>
                <w:szCs w:val="21"/>
              </w:rPr>
              <w:t xml:space="preserve">  进货日期：20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供货单位：</w:t>
            </w:r>
            <w:r>
              <w:rPr>
                <w:rFonts w:hint="eastAsia"/>
                <w:sz w:val="21"/>
                <w:szCs w:val="21"/>
              </w:rPr>
              <w:t>新钢金属</w:t>
            </w:r>
            <w:r>
              <w:rPr>
                <w:sz w:val="21"/>
                <w:szCs w:val="21"/>
              </w:rPr>
              <w:t xml:space="preserve">                    进货数量：1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 xml:space="preserve">T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检验项目：外观质量；规格；材质单；数量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检验员：</w:t>
            </w:r>
            <w:r>
              <w:rPr>
                <w:rFonts w:hint="eastAsia"/>
                <w:sz w:val="21"/>
                <w:szCs w:val="21"/>
              </w:rPr>
              <w:t>汤月兴</w:t>
            </w:r>
            <w:r>
              <w:rPr>
                <w:sz w:val="21"/>
                <w:szCs w:val="21"/>
              </w:rPr>
              <w:t xml:space="preserve">  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3.29</w:t>
            </w:r>
            <w:r>
              <w:rPr>
                <w:sz w:val="21"/>
                <w:szCs w:val="21"/>
              </w:rPr>
              <w:t xml:space="preserve">  检验结论：合格。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——抽取：产品名称：</w:t>
            </w:r>
            <w:r>
              <w:rPr>
                <w:rFonts w:hint="eastAsia"/>
                <w:sz w:val="21"/>
                <w:szCs w:val="21"/>
              </w:rPr>
              <w:t>涤纶长丝6660DTEX/768F</w:t>
            </w:r>
            <w:r>
              <w:rPr>
                <w:sz w:val="21"/>
                <w:szCs w:val="21"/>
              </w:rPr>
              <w:t xml:space="preserve"> 进货日期：20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4.26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供货单位：</w:t>
            </w:r>
            <w:r>
              <w:rPr>
                <w:rFonts w:hint="eastAsia"/>
                <w:sz w:val="21"/>
                <w:szCs w:val="21"/>
              </w:rPr>
              <w:t>浙江古纤道</w:t>
            </w:r>
            <w:r>
              <w:rPr>
                <w:sz w:val="21"/>
                <w:szCs w:val="21"/>
              </w:rPr>
              <w:t xml:space="preserve">                进货数量：10</w:t>
            </w:r>
            <w:r>
              <w:rPr>
                <w:rFonts w:hint="eastAsia"/>
                <w:sz w:val="21"/>
                <w:szCs w:val="21"/>
              </w:rPr>
              <w:t>卷</w:t>
            </w:r>
            <w:r>
              <w:rPr>
                <w:sz w:val="21"/>
                <w:szCs w:val="21"/>
              </w:rPr>
              <w:t xml:space="preserve">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检验项目：外观质量；规格；材质单；数量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检验员：</w:t>
            </w:r>
            <w:r>
              <w:rPr>
                <w:rFonts w:hint="eastAsia"/>
                <w:sz w:val="21"/>
                <w:szCs w:val="21"/>
              </w:rPr>
              <w:t>汤月兴</w:t>
            </w:r>
            <w:r>
              <w:rPr>
                <w:sz w:val="21"/>
                <w:szCs w:val="21"/>
              </w:rPr>
              <w:t xml:space="preserve">  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</w:rPr>
              <w:t>4.26</w:t>
            </w:r>
            <w:r>
              <w:rPr>
                <w:sz w:val="21"/>
                <w:szCs w:val="21"/>
              </w:rPr>
              <w:t xml:space="preserve">  检验结论：合格。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——抽取：产品名称：</w:t>
            </w:r>
            <w:r>
              <w:rPr>
                <w:rFonts w:hint="eastAsia"/>
                <w:sz w:val="21"/>
                <w:szCs w:val="21"/>
              </w:rPr>
              <w:t>螺栓</w:t>
            </w:r>
            <w:r>
              <w:rPr>
                <w:sz w:val="21"/>
                <w:szCs w:val="21"/>
              </w:rPr>
              <w:t xml:space="preserve">  进货日期：20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供货单位：</w:t>
            </w:r>
            <w:r>
              <w:rPr>
                <w:rFonts w:hint="eastAsia"/>
                <w:sz w:val="21"/>
                <w:szCs w:val="21"/>
              </w:rPr>
              <w:t>鼎力标准件</w:t>
            </w:r>
            <w:r>
              <w:rPr>
                <w:sz w:val="21"/>
                <w:szCs w:val="21"/>
              </w:rPr>
              <w:t xml:space="preserve">              进货数量：500</w:t>
            </w:r>
            <w:r>
              <w:rPr>
                <w:rFonts w:hint="eastAsia"/>
                <w:sz w:val="21"/>
                <w:szCs w:val="21"/>
              </w:rPr>
              <w:t>套</w:t>
            </w:r>
            <w:r>
              <w:rPr>
                <w:sz w:val="21"/>
                <w:szCs w:val="21"/>
              </w:rPr>
              <w:t xml:space="preserve">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检验项目：外观质量；规格；材质单；数量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检验员：</w:t>
            </w:r>
            <w:r>
              <w:rPr>
                <w:rFonts w:hint="eastAsia"/>
                <w:sz w:val="21"/>
                <w:szCs w:val="21"/>
              </w:rPr>
              <w:t>汤月兴</w:t>
            </w:r>
            <w:r>
              <w:rPr>
                <w:sz w:val="21"/>
                <w:szCs w:val="21"/>
              </w:rPr>
              <w:t xml:space="preserve">  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sz w:val="21"/>
                <w:szCs w:val="21"/>
              </w:rPr>
              <w:t xml:space="preserve">  检验结论：合格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——抽取：产品名称：</w:t>
            </w:r>
            <w:r>
              <w:rPr>
                <w:rFonts w:hint="eastAsia"/>
                <w:kern w:val="0"/>
                <w:sz w:val="21"/>
                <w:szCs w:val="21"/>
              </w:rPr>
              <w:t>钢丝</w:t>
            </w:r>
            <w:r>
              <w:rPr>
                <w:sz w:val="21"/>
                <w:szCs w:val="21"/>
              </w:rPr>
              <w:t xml:space="preserve">  进货日期：20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供货单位：贵州钢绳              进货数量：5</w:t>
            </w:r>
            <w:r>
              <w:rPr>
                <w:rFonts w:hint="eastAsia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 xml:space="preserve">   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检验项目：外观质量；规格；材质单；数量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检验员：</w:t>
            </w:r>
            <w:r>
              <w:rPr>
                <w:rFonts w:hint="eastAsia"/>
                <w:sz w:val="21"/>
                <w:szCs w:val="21"/>
              </w:rPr>
              <w:t>汤月兴</w:t>
            </w:r>
            <w:r>
              <w:rPr>
                <w:sz w:val="21"/>
                <w:szCs w:val="21"/>
              </w:rPr>
              <w:t xml:space="preserve">  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sz w:val="21"/>
                <w:szCs w:val="21"/>
              </w:rPr>
              <w:t xml:space="preserve">   检验结论：合格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另查上述产品其他日期的验证记录6份，包括供方、进货时间、抽样量、检验指标、合格证明等内容，记录填写清晰完整，符合要求。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无在供方现场进行检验的情况。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2）半成品检验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机加工半成品检验：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抽查工艺执行检查记录，包括产品名称、个数、工序、操作人、检验人时间等，检查主要是尺寸要求、孔位等，记录清晰完整，符合要求。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3）成品检验，执行标准：按合同要求和相关标准要求编制的产品检验规程进行出厂检验。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——抽20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6.25</w:t>
            </w:r>
            <w:r>
              <w:rPr>
                <w:rFonts w:hint="eastAsia"/>
                <w:kern w:val="0"/>
                <w:sz w:val="21"/>
                <w:szCs w:val="21"/>
              </w:rPr>
              <w:t>环形吊带</w:t>
            </w:r>
            <w:r>
              <w:rPr>
                <w:sz w:val="21"/>
                <w:szCs w:val="21"/>
              </w:rPr>
              <w:t>检验报告，规格：</w:t>
            </w:r>
            <w:r>
              <w:rPr>
                <w:rFonts w:hint="eastAsia"/>
                <w:sz w:val="21"/>
                <w:szCs w:val="21"/>
              </w:rPr>
              <w:t>60T*10M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10根</w:t>
            </w:r>
            <w:r>
              <w:rPr>
                <w:sz w:val="21"/>
                <w:szCs w:val="21"/>
              </w:rPr>
              <w:t>，项目包括：外观质量、规格尺寸、</w:t>
            </w:r>
            <w:r>
              <w:rPr>
                <w:rFonts w:hint="eastAsia"/>
                <w:sz w:val="21"/>
                <w:szCs w:val="21"/>
              </w:rPr>
              <w:t>载荷试验、标牌</w:t>
            </w:r>
            <w:r>
              <w:rPr>
                <w:sz w:val="21"/>
                <w:szCs w:val="21"/>
              </w:rPr>
              <w:t>等项目，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检验员：</w:t>
            </w:r>
            <w:r>
              <w:rPr>
                <w:rFonts w:hint="eastAsia"/>
                <w:sz w:val="21"/>
                <w:szCs w:val="21"/>
              </w:rPr>
              <w:t>汤月兴</w:t>
            </w:r>
            <w:r>
              <w:rPr>
                <w:sz w:val="21"/>
                <w:szCs w:val="21"/>
              </w:rPr>
              <w:t>， 结论：合格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——抽20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1.5.26</w:t>
            </w:r>
            <w:r>
              <w:rPr>
                <w:rFonts w:hint="eastAsia"/>
                <w:kern w:val="0"/>
                <w:sz w:val="21"/>
                <w:szCs w:val="21"/>
              </w:rPr>
              <w:t>压制钢丝绳锁具</w:t>
            </w:r>
            <w:r>
              <w:rPr>
                <w:sz w:val="21"/>
                <w:szCs w:val="21"/>
              </w:rPr>
              <w:t>检验报告，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规格：</w:t>
            </w:r>
            <w:r>
              <w:rPr>
                <w:rFonts w:hint="eastAsia" w:ascii="宋体" w:hAnsi="宋体" w:cs="宋体"/>
                <w:sz w:val="21"/>
                <w:szCs w:val="21"/>
              </w:rPr>
              <w:t>φ32*190M</w:t>
            </w: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9.8T</w:t>
            </w:r>
            <w:r>
              <w:rPr>
                <w:sz w:val="21"/>
                <w:szCs w:val="21"/>
              </w:rPr>
              <w:t>），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项目包括：外观质量、规格尺寸、</w:t>
            </w:r>
            <w:r>
              <w:rPr>
                <w:rFonts w:hint="eastAsia"/>
                <w:sz w:val="21"/>
                <w:szCs w:val="21"/>
              </w:rPr>
              <w:t>载荷试验、标牌</w:t>
            </w:r>
            <w:r>
              <w:rPr>
                <w:sz w:val="21"/>
                <w:szCs w:val="21"/>
              </w:rPr>
              <w:t>等项目，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检验结果：外观质量、规格尺寸、标牌符合要求，荷载试验：加载至192.08KN时保载5分钟，产品各部位无异常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检验员：</w:t>
            </w:r>
            <w:r>
              <w:rPr>
                <w:rFonts w:hint="eastAsia"/>
                <w:sz w:val="21"/>
                <w:szCs w:val="21"/>
              </w:rPr>
              <w:t>汤月兴</w:t>
            </w:r>
            <w:r>
              <w:rPr>
                <w:sz w:val="21"/>
                <w:szCs w:val="21"/>
              </w:rPr>
              <w:t>， 结论：合格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——抽20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.4.21钢丝绳缆</w:t>
            </w:r>
            <w:r>
              <w:rPr>
                <w:kern w:val="0"/>
                <w:sz w:val="21"/>
                <w:szCs w:val="21"/>
              </w:rPr>
              <w:t>检验报告，规格：</w:t>
            </w:r>
            <w:r>
              <w:rPr>
                <w:rFonts w:hint="eastAsia"/>
                <w:kern w:val="0"/>
                <w:sz w:val="21"/>
                <w:szCs w:val="21"/>
              </w:rPr>
              <w:t>15T*3M</w:t>
            </w:r>
            <w:r>
              <w:rPr>
                <w:kern w:val="0"/>
                <w:sz w:val="21"/>
                <w:szCs w:val="21"/>
              </w:rPr>
              <w:t>，数量：10</w:t>
            </w:r>
            <w:r>
              <w:rPr>
                <w:rFonts w:hint="eastAsia"/>
                <w:kern w:val="0"/>
                <w:sz w:val="21"/>
                <w:szCs w:val="21"/>
              </w:rPr>
              <w:t>根</w:t>
            </w:r>
            <w:r>
              <w:rPr>
                <w:kern w:val="0"/>
                <w:sz w:val="21"/>
                <w:szCs w:val="21"/>
              </w:rPr>
              <w:t>，项目包括：外观质量、规格尺寸、</w:t>
            </w:r>
            <w:r>
              <w:rPr>
                <w:rFonts w:hint="eastAsia"/>
                <w:kern w:val="0"/>
                <w:sz w:val="21"/>
                <w:szCs w:val="21"/>
              </w:rPr>
              <w:t>载荷试验、标牌</w:t>
            </w:r>
            <w:r>
              <w:rPr>
                <w:kern w:val="0"/>
                <w:sz w:val="21"/>
                <w:szCs w:val="21"/>
              </w:rPr>
              <w:t>等项目，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检验员：</w:t>
            </w:r>
            <w:r>
              <w:rPr>
                <w:rFonts w:hint="eastAsia"/>
                <w:kern w:val="0"/>
                <w:sz w:val="21"/>
                <w:szCs w:val="21"/>
              </w:rPr>
              <w:t>汤月兴</w:t>
            </w:r>
            <w:r>
              <w:rPr>
                <w:kern w:val="0"/>
                <w:sz w:val="21"/>
                <w:szCs w:val="21"/>
              </w:rPr>
              <w:t>， 结论：合格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——抽20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.6.16</w:t>
            </w:r>
            <w:r>
              <w:rPr>
                <w:rFonts w:hint="eastAsia"/>
                <w:sz w:val="21"/>
                <w:szCs w:val="21"/>
              </w:rPr>
              <w:t>钢丝绳带</w:t>
            </w:r>
            <w:r>
              <w:rPr>
                <w:sz w:val="21"/>
                <w:szCs w:val="21"/>
              </w:rPr>
              <w:t>检验报告，规格：</w:t>
            </w:r>
            <w:r>
              <w:rPr>
                <w:rFonts w:hint="eastAsia"/>
                <w:sz w:val="21"/>
                <w:szCs w:val="21"/>
              </w:rPr>
              <w:t>10T*6M</w:t>
            </w:r>
            <w:r>
              <w:rPr>
                <w:sz w:val="21"/>
                <w:szCs w:val="21"/>
              </w:rPr>
              <w:t>，数量：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0根，项目包括：外观质量、规格尺寸、</w:t>
            </w:r>
            <w:r>
              <w:rPr>
                <w:rFonts w:hint="eastAsia"/>
                <w:sz w:val="21"/>
                <w:szCs w:val="21"/>
              </w:rPr>
              <w:t>载荷试验、标牌</w:t>
            </w:r>
            <w:r>
              <w:rPr>
                <w:sz w:val="21"/>
                <w:szCs w:val="21"/>
              </w:rPr>
              <w:t>等项目，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检验员：</w:t>
            </w:r>
            <w:r>
              <w:rPr>
                <w:rFonts w:hint="eastAsia"/>
                <w:sz w:val="21"/>
                <w:szCs w:val="21"/>
              </w:rPr>
              <w:t>汤月兴</w:t>
            </w:r>
            <w:r>
              <w:rPr>
                <w:sz w:val="21"/>
                <w:szCs w:val="21"/>
              </w:rPr>
              <w:t>，结论：合格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——抽20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.7.4手动葫芦</w:t>
            </w:r>
            <w:r>
              <w:rPr>
                <w:kern w:val="0"/>
                <w:sz w:val="21"/>
                <w:szCs w:val="21"/>
              </w:rPr>
              <w:t>检验报告，规格：</w:t>
            </w:r>
            <w:r>
              <w:rPr>
                <w:rFonts w:hint="eastAsia"/>
                <w:kern w:val="0"/>
                <w:sz w:val="21"/>
                <w:szCs w:val="21"/>
              </w:rPr>
              <w:t>2t*15m</w:t>
            </w:r>
            <w:r>
              <w:rPr>
                <w:kern w:val="0"/>
                <w:sz w:val="21"/>
                <w:szCs w:val="21"/>
              </w:rPr>
              <w:t>，数量：1</w:t>
            </w:r>
            <w:r>
              <w:rPr>
                <w:rFonts w:hint="eastAsia"/>
                <w:kern w:val="0"/>
                <w:sz w:val="21"/>
                <w:szCs w:val="21"/>
              </w:rPr>
              <w:t>台</w:t>
            </w:r>
            <w:r>
              <w:rPr>
                <w:kern w:val="0"/>
                <w:sz w:val="21"/>
                <w:szCs w:val="21"/>
              </w:rPr>
              <w:t>，项目包括：外观质量、规格尺寸、</w:t>
            </w:r>
            <w:r>
              <w:rPr>
                <w:rFonts w:hint="eastAsia"/>
                <w:kern w:val="0"/>
                <w:sz w:val="21"/>
                <w:szCs w:val="21"/>
              </w:rPr>
              <w:t>载荷试验、标牌</w:t>
            </w:r>
            <w:r>
              <w:rPr>
                <w:kern w:val="0"/>
                <w:sz w:val="21"/>
                <w:szCs w:val="21"/>
              </w:rPr>
              <w:t>等项目，</w:t>
            </w:r>
          </w:p>
          <w:p>
            <w:pPr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检验员：</w:t>
            </w:r>
            <w:r>
              <w:rPr>
                <w:rFonts w:hint="eastAsia"/>
                <w:kern w:val="0"/>
                <w:sz w:val="21"/>
                <w:szCs w:val="21"/>
              </w:rPr>
              <w:t>汤月兴</w:t>
            </w:r>
            <w:r>
              <w:rPr>
                <w:kern w:val="0"/>
                <w:sz w:val="21"/>
                <w:szCs w:val="21"/>
              </w:rPr>
              <w:t>， 结论：合格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另抽上述产品其他日期的检验报告5份，符合要求。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提供由中国船级社出具检验证书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份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1、产品名称：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四腿成套压制锁具</w:t>
            </w:r>
            <w:r>
              <w:rPr>
                <w:rFonts w:hint="eastAsia"/>
                <w:sz w:val="21"/>
                <w:szCs w:val="21"/>
              </w:rPr>
              <w:t>，发证日期202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2、产品名称：扁平吊带、卸扣等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项产品，发证日期202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其余内容详见检测报告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●部门主管负责对销售服务过程的服务质量进行监督检查。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查见《销售服务过程质量检查考核记录》，内容包括：考核项目、要求、考核办法、考核情况、判定、检查人、检查日期等。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抽查见202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1.20</w:t>
            </w:r>
            <w:r>
              <w:rPr>
                <w:rFonts w:hint="eastAsia"/>
                <w:sz w:val="21"/>
                <w:szCs w:val="21"/>
              </w:rPr>
              <w:t>王锦的《销售服务过程质量检查考核记录》，工作环境、工作态度、工作效率、与客户的沟通、客户反馈等方面的检查结果均为合格。检查人：李海波。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另抽查见202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1.6.26</w:t>
            </w:r>
            <w:r>
              <w:rPr>
                <w:rFonts w:hint="eastAsia"/>
                <w:sz w:val="21"/>
                <w:szCs w:val="21"/>
              </w:rPr>
              <w:t>杨磊的《销售服务过程质量检查考核记录》，检查结果也均为合格，检查人：李海波。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现场观察产品状态标识明确。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现场审核观察询问，检验员回答与操作皆符合规定要求。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暂无授权人员批准或顾客批准放行产品和交付服务的情况。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经查，符合要求。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不合格输出的控制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8.7 </w:t>
            </w:r>
          </w:p>
        </w:tc>
        <w:tc>
          <w:tcPr>
            <w:tcW w:w="10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编制不合格品控制程序，明确不合格品发生时的处置权限。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在采购时发现不合格退货处理，生产过程和出厂检验发现的不合格在的“不良品统计”中记录结果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对不合格品统计；制定纠正预防措施。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抽查20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日一份不合格品处置报告单，不合格产品名称：压制钢丝绳索具；不合格描述：发现表面绳头没修整干净；原因分析：由于操作员操作技术不熟练，主要责任心不强导致产品表面绳头较多。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检查人：汤月兴  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1.6.20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处置意见：返工处理  负责人：赵彦  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1.6.22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处置后验证：符合要求。检查人：汤月兴  日期：20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1.6.22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</w:rPr>
            </w:pPr>
          </w:p>
        </w:tc>
      </w:tr>
    </w:tbl>
    <w:p>
      <w:pPr>
        <w:jc w:val="left"/>
        <w:rPr>
          <w:rFonts w:hint="eastAsia"/>
          <w:b/>
          <w:sz w:val="21"/>
        </w:rPr>
      </w:pPr>
    </w:p>
    <w:p>
      <w:pPr>
        <w:jc w:val="left"/>
        <w:rPr>
          <w:rFonts w:hint="eastAsia"/>
          <w:b/>
          <w:sz w:val="21"/>
        </w:rPr>
      </w:pPr>
      <w:r>
        <w:rPr>
          <w:rFonts w:hint="eastAsia"/>
          <w:b/>
          <w:sz w:val="21"/>
        </w:rPr>
        <w:t>注：</w:t>
      </w:r>
      <w:r>
        <w:rPr>
          <w:rFonts w:hint="eastAsia"/>
          <w:sz w:val="21"/>
        </w:rPr>
        <w:t>不符合在备注中打N</w:t>
      </w:r>
      <w:r>
        <w:rPr>
          <w:rFonts w:hint="eastAsia" w:ascii="宋体" w:hAnsi="宋体"/>
          <w:sz w:val="21"/>
        </w:rPr>
        <w:t xml:space="preserve">  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12723"/>
    <w:multiLevelType w:val="multilevel"/>
    <w:tmpl w:val="2341272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A550F5"/>
    <w:multiLevelType w:val="multilevel"/>
    <w:tmpl w:val="6CA550F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CB12F3"/>
    <w:rsid w:val="46FC78A6"/>
    <w:rsid w:val="54327BB7"/>
    <w:rsid w:val="569B433E"/>
    <w:rsid w:val="5F4F4B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line="312" w:lineRule="atLeast"/>
      <w:jc w:val="righ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16</TotalTime>
  <ScaleCrop>false</ScaleCrop>
  <LinksUpToDate>false</LinksUpToDate>
  <CharactersWithSpaces>151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周文迋</cp:lastModifiedBy>
  <dcterms:modified xsi:type="dcterms:W3CDTF">2021-08-02T09:24:14Z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