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szCs w:val="21"/>
          <w:u w:val="single"/>
        </w:rPr>
        <w:t>0</w:t>
      </w:r>
      <w:r>
        <w:rPr>
          <w:rFonts w:hint="eastAsia"/>
          <w:szCs w:val="21"/>
          <w:u w:val="single"/>
          <w:lang w:val="en-US" w:eastAsia="zh-CN"/>
        </w:rPr>
        <w:t>682</w:t>
      </w:r>
      <w:r>
        <w:rPr>
          <w:szCs w:val="21"/>
          <w:u w:val="single"/>
        </w:rPr>
        <w:t>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30"/>
        <w:gridCol w:w="950"/>
        <w:gridCol w:w="1223"/>
        <w:gridCol w:w="1437"/>
        <w:gridCol w:w="1637"/>
        <w:gridCol w:w="1188"/>
        <w:gridCol w:w="136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01" w:type="dxa"/>
            <w:gridSpan w:val="8"/>
            <w:vAlign w:val="center"/>
          </w:tcPr>
          <w:p>
            <w:pPr>
              <w:jc w:val="lef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安徽兴安电气设备股份</w:t>
            </w:r>
            <w:r>
              <w:rPr>
                <w:rFonts w:hint="eastAsia"/>
                <w:szCs w:val="21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计量特性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测量标准装置名称及技术参数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bookmarkStart w:id="1" w:name="_Hlk71969601"/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质检部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游标卡尺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6704030898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(0~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cs="Times New Roman"/>
                <w:szCs w:val="21"/>
              </w:rPr>
              <w:t>0)mm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±0.03mm</w:t>
            </w:r>
          </w:p>
        </w:tc>
        <w:tc>
          <w:tcPr>
            <w:tcW w:w="1637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量块：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U=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18"/>
                <w:szCs w:val="18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/>
              </w:rPr>
              <w:t>µ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18"/>
                <w:szCs w:val="18"/>
                <w:lang w:val="en-US" w:eastAsia="zh-CN"/>
              </w:rPr>
              <w:t>m+5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  <w:t>X10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vertAlign w:val="superscript"/>
                <w:lang w:val="en-US" w:eastAsia="zh-CN"/>
              </w:rPr>
              <w:t>-6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18"/>
                <w:szCs w:val="18"/>
                <w:lang w:val="en-US" w:eastAsia="zh-CN"/>
              </w:rPr>
              <w:t>L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(k=2)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数显千分尺：MPE: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/>
              </w:rPr>
              <w:t>µ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广东精衡检测科技有限公司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校准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11.10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230" w:type="dxa"/>
            <w:vAlign w:val="center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钢卷尺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91314A</w:t>
            </w:r>
          </w:p>
        </w:tc>
        <w:tc>
          <w:tcPr>
            <w:tcW w:w="1223" w:type="dxa"/>
            <w:vAlign w:val="center"/>
          </w:tcPr>
          <w:p>
            <w:pPr>
              <w:ind w:left="358" w:leftChars="85" w:hanging="180" w:hangingChars="100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5m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±(0.3+0.2L)mm</w:t>
            </w:r>
          </w:p>
        </w:tc>
        <w:tc>
          <w:tcPr>
            <w:tcW w:w="1637" w:type="dxa"/>
            <w:vAlign w:val="center"/>
          </w:tcPr>
          <w:p>
            <w:pPr>
              <w:ind w:left="180" w:hanging="180" w:hangingChars="100"/>
              <w:jc w:val="both"/>
              <w:rPr>
                <w:rFonts w:hint="default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标准钢卷尺：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U=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/>
              </w:rPr>
              <w:t>µ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18"/>
                <w:szCs w:val="18"/>
                <w:lang w:val="en-US" w:eastAsia="zh-CN"/>
              </w:rPr>
              <w:t>m+5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  <w:t>X10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vertAlign w:val="superscript"/>
                <w:lang w:val="en-US" w:eastAsia="zh-CN"/>
              </w:rPr>
              <w:t>-6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18"/>
                <w:szCs w:val="18"/>
                <w:lang w:val="en-US" w:eastAsia="zh-CN"/>
              </w:rPr>
              <w:t>L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广东精衡检测科技有限公司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校准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11.10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保护电路有效性测试仪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310A 500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BY-10A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=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  <w:t>0.12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%  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=2)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精密十进位交直流电阻箱：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  <w:t>MPE:</w:t>
            </w: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±0.01%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标准电阻：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0.01级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广东精衡检测科技有限公司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校准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11.10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手持式噪音仪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20170932058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HT-80A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U=0.6dB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(k=2)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标准音源：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2级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广东精衡检测科技有限公司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校准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11.10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三相液晶多功能电力仪表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20191013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superscrip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PEM-9SYE</w:t>
            </w:r>
          </w:p>
        </w:tc>
        <w:tc>
          <w:tcPr>
            <w:tcW w:w="1437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sz w:val="21"/>
                <w:szCs w:val="21"/>
                <w:vertAlign w:val="superscrip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ACV: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=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  <w:t>0.08%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ACI: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=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  <w:t>0.18%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  <w:t>(K=2)</w:t>
            </w:r>
          </w:p>
        </w:tc>
        <w:tc>
          <w:tcPr>
            <w:tcW w:w="1637" w:type="dxa"/>
            <w:vAlign w:val="center"/>
          </w:tcPr>
          <w:p>
            <w:pPr>
              <w:jc w:val="left"/>
              <w:rPr>
                <w:rFonts w:hint="eastAsia" w:cstheme="minorHAnsi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多功能标准源：DCV: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cstheme="minorHAnsi"/>
                <w:sz w:val="18"/>
                <w:szCs w:val="18"/>
                <w:lang w:val="en-US" w:eastAsia="zh-CN"/>
              </w:rPr>
              <w:t>0.0012%</w:t>
            </w:r>
          </w:p>
          <w:p>
            <w:pPr>
              <w:jc w:val="left"/>
              <w:rPr>
                <w:rFonts w:hint="default" w:cstheme="minorHAnsi"/>
                <w:sz w:val="18"/>
                <w:szCs w:val="18"/>
                <w:lang w:val="en-US" w:eastAsia="zh-CN"/>
              </w:rPr>
            </w:pPr>
            <w:r>
              <w:rPr>
                <w:rFonts w:hint="eastAsia" w:cstheme="minorHAnsi"/>
                <w:sz w:val="18"/>
                <w:szCs w:val="18"/>
                <w:lang w:val="en-US" w:eastAsia="zh-CN"/>
              </w:rPr>
              <w:t>DCA: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cstheme="minorHAnsi"/>
                <w:sz w:val="18"/>
                <w:szCs w:val="18"/>
                <w:lang w:val="en-US" w:eastAsia="zh-CN"/>
              </w:rPr>
              <w:t>0.01%</w:t>
            </w:r>
            <w:r>
              <w:rPr>
                <w:rFonts w:hint="eastAsia" w:cstheme="minorHAnsi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cstheme="minorHAnsi"/>
                <w:sz w:val="18"/>
                <w:szCs w:val="18"/>
                <w:lang w:val="en-US" w:eastAsia="zh-CN"/>
              </w:rPr>
              <w:t>ACV: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cstheme="minorHAnsi"/>
                <w:sz w:val="18"/>
                <w:szCs w:val="18"/>
                <w:lang w:val="en-US" w:eastAsia="zh-CN"/>
              </w:rPr>
              <w:t>0.012%</w:t>
            </w:r>
            <w:r>
              <w:rPr>
                <w:rFonts w:hint="eastAsia" w:cstheme="minorHAnsi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cstheme="minorHAnsi"/>
                <w:sz w:val="18"/>
                <w:szCs w:val="18"/>
                <w:lang w:val="en-US" w:eastAsia="zh-CN"/>
              </w:rPr>
              <w:t>ACA: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cstheme="minorHAnsi"/>
                <w:sz w:val="18"/>
                <w:szCs w:val="18"/>
                <w:lang w:val="en-US" w:eastAsia="zh-CN"/>
              </w:rPr>
              <w:t>0.06%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广东精衡检测科技有限公司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校准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11.10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智能压力变送器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201812104B01042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T350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U=0.06%FS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(k=2)</w:t>
            </w:r>
          </w:p>
        </w:tc>
        <w:tc>
          <w:tcPr>
            <w:tcW w:w="1637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活塞式压力计：0.05级</w:t>
            </w:r>
          </w:p>
          <w:p>
            <w:pPr>
              <w:jc w:val="left"/>
              <w:rPr>
                <w:rFonts w:hint="eastAsia" w:cstheme="minorHAnsi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数字多用表：DCV: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cstheme="minorHAnsi"/>
                <w:sz w:val="18"/>
                <w:szCs w:val="18"/>
                <w:lang w:val="en-US" w:eastAsia="zh-CN"/>
              </w:rPr>
              <w:t>0.025%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theme="minorHAnsi"/>
                <w:sz w:val="18"/>
                <w:szCs w:val="18"/>
                <w:lang w:val="en-US" w:eastAsia="zh-CN"/>
              </w:rPr>
              <w:t>DCA: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cstheme="minorHAnsi"/>
                <w:sz w:val="18"/>
                <w:szCs w:val="18"/>
                <w:lang w:val="en-US" w:eastAsia="zh-CN"/>
              </w:rPr>
              <w:t>0.05%</w:t>
            </w:r>
            <w:r>
              <w:rPr>
                <w:rFonts w:hint="eastAsia" w:cstheme="minorHAnsi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cstheme="minorHAnsi"/>
                <w:sz w:val="18"/>
                <w:szCs w:val="18"/>
                <w:lang w:val="en-US" w:eastAsia="zh-CN"/>
              </w:rPr>
              <w:t>ACV: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cstheme="minorHAnsi"/>
                <w:sz w:val="18"/>
                <w:szCs w:val="18"/>
                <w:lang w:val="en-US" w:eastAsia="zh-CN"/>
              </w:rPr>
              <w:t>0.3%</w:t>
            </w:r>
            <w:r>
              <w:rPr>
                <w:rFonts w:hint="eastAsia" w:cstheme="minorHAnsi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cstheme="minorHAnsi"/>
                <w:sz w:val="18"/>
                <w:szCs w:val="18"/>
                <w:lang w:val="en-US" w:eastAsia="zh-CN"/>
              </w:rPr>
              <w:t>ACA: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cstheme="minorHAnsi"/>
                <w:sz w:val="18"/>
                <w:szCs w:val="18"/>
                <w:lang w:val="en-US" w:eastAsia="zh-CN"/>
              </w:rPr>
              <w:t>0.6%</w:t>
            </w:r>
            <w:r>
              <w:rPr>
                <w:rFonts w:hint="eastAsia" w:cstheme="minorHAnsi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cstheme="minorHAnsi"/>
                <w:sz w:val="18"/>
                <w:szCs w:val="18"/>
                <w:lang w:val="en-US" w:eastAsia="zh-CN"/>
              </w:rPr>
              <w:t>OHM: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cstheme="minorHAnsi"/>
                <w:sz w:val="18"/>
                <w:szCs w:val="18"/>
                <w:lang w:val="en-US" w:eastAsia="zh-CN"/>
              </w:rPr>
              <w:t>0.05%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广东精衡检测科技有限公司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校准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11.10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电磁流量计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20190223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OPLDL-100F</w:t>
            </w:r>
          </w:p>
        </w:tc>
        <w:tc>
          <w:tcPr>
            <w:tcW w:w="143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=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  <w:t>0.3%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  <w:t>(K=2)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标准表法水流量标准装置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安正计量检测有限公司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校准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11.10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审核综合意見：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公司已制定《计量确认间隔管理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控制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程序》、《外部供方管理控制程序》，《量值溯源管理控制程序》，测量设备由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部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组织</w:t>
            </w:r>
            <w:bookmarkStart w:id="2" w:name="_GoBack"/>
            <w:bookmarkEnd w:id="2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溯源。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招采部负责送检，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公司测量设备委托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广东精衡检测科技有限公司和安正计量检测有限公司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第三方机构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检定/校准，校准/检定证书由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保存。根据抽查情况，该公司的校准情况符合溯源性要求。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3848100</wp:posOffset>
                  </wp:positionH>
                  <wp:positionV relativeFrom="paragraph">
                    <wp:posOffset>175895</wp:posOffset>
                  </wp:positionV>
                  <wp:extent cx="951865" cy="389255"/>
                  <wp:effectExtent l="0" t="0" r="635" b="1270"/>
                  <wp:wrapNone/>
                  <wp:docPr id="3" name="图片 3" descr="f2cf7a27ac299445535e0c382fa7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2cf7a27ac299445535e0c382fa786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865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904240</wp:posOffset>
                  </wp:positionH>
                  <wp:positionV relativeFrom="paragraph">
                    <wp:posOffset>188595</wp:posOffset>
                  </wp:positionV>
                  <wp:extent cx="735965" cy="395605"/>
                  <wp:effectExtent l="0" t="0" r="6985" b="4445"/>
                  <wp:wrapNone/>
                  <wp:docPr id="2" name="图片 3" descr="C:/Users/SQX/AppData/Local/Temp/kaimatting_20210514100127/output_20210514100146..pngoutput_20210514100146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C:/Users/SQX/AppData/Local/Temp/kaimatting_20210514100127/output_20210514100146..pngoutput_20210514100146.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96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ascii="Times New Roman" w:hAnsi="Times New Roman" w:eastAsia="宋体" w:cs="Times New Roman"/>
                <w:szCs w:val="21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ascii="Times New Roman" w:hAnsi="Times New Roman" w:eastAsia="宋体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部门代表签字：</w:t>
            </w:r>
          </w:p>
        </w:tc>
      </w:tr>
    </w:tbl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1905" b="1270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7.25pt;margin-top:11pt;height:20.6pt;width:215.85pt;z-index:251660288;mso-width-relative:page;mso-height-relative:page;" fillcolor="#FFFFFF" filled="t" stroked="f" coordsize="21600,21600" o:gfxdata="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F5yX3YAAAACgEAAA8AAAAAAAAAAQAgAAAAIgAAAGRycy9kb3ducmV2&#10;LnhtbFBLAQIUABQAAAAIAIdO4kAh0tV8wwEAAHcDAAAOAAAAAAAAAAEAIAAAACc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5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532.2pt;z-index:251661312;mso-width-relative:page;mso-height-relative:page;" filled="f" stroked="t" coordsize="21600,21600" o:gfxdata="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ptTObUAAAABgEAAA8AAAAAAAAAAQAgAAAAIgAAAGRycy9kb3ducmV2LnhtbFBLAQIU&#10;ABQAAAAIAIdO4kD2xE0l9wEAAOYDAAAOAAAAAAAAAAEAIAAAACMBAABkcnMvZTJvRG9jLnhtbFBL&#10;BQYAAAAABgAGAFkBAACM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7CE"/>
    <w:rsid w:val="000010B6"/>
    <w:rsid w:val="00272C55"/>
    <w:rsid w:val="0027506F"/>
    <w:rsid w:val="00325891"/>
    <w:rsid w:val="003C3396"/>
    <w:rsid w:val="0099609A"/>
    <w:rsid w:val="009977CE"/>
    <w:rsid w:val="00A271B9"/>
    <w:rsid w:val="00A445E6"/>
    <w:rsid w:val="00B73882"/>
    <w:rsid w:val="00DB6AD5"/>
    <w:rsid w:val="00E46F62"/>
    <w:rsid w:val="00EC73C3"/>
    <w:rsid w:val="010B3121"/>
    <w:rsid w:val="0488244E"/>
    <w:rsid w:val="04A85C26"/>
    <w:rsid w:val="05A442E2"/>
    <w:rsid w:val="06121347"/>
    <w:rsid w:val="07F57401"/>
    <w:rsid w:val="0C2613AC"/>
    <w:rsid w:val="0E223A3D"/>
    <w:rsid w:val="0F135AB8"/>
    <w:rsid w:val="10035540"/>
    <w:rsid w:val="13EA1495"/>
    <w:rsid w:val="143C13AB"/>
    <w:rsid w:val="14C67B50"/>
    <w:rsid w:val="19881FDD"/>
    <w:rsid w:val="1B885F34"/>
    <w:rsid w:val="1DD74536"/>
    <w:rsid w:val="25C64AF0"/>
    <w:rsid w:val="2D20617B"/>
    <w:rsid w:val="325278A6"/>
    <w:rsid w:val="36952087"/>
    <w:rsid w:val="379A1E06"/>
    <w:rsid w:val="3FA6302A"/>
    <w:rsid w:val="41732549"/>
    <w:rsid w:val="44E00B03"/>
    <w:rsid w:val="51650A3B"/>
    <w:rsid w:val="51730B01"/>
    <w:rsid w:val="58502CFA"/>
    <w:rsid w:val="5C3C4B89"/>
    <w:rsid w:val="6392424F"/>
    <w:rsid w:val="650E4E6F"/>
    <w:rsid w:val="67735EE7"/>
    <w:rsid w:val="699661B3"/>
    <w:rsid w:val="6B71249F"/>
    <w:rsid w:val="710A7031"/>
    <w:rsid w:val="729072EF"/>
    <w:rsid w:val="73AA076F"/>
    <w:rsid w:val="7C5531E1"/>
    <w:rsid w:val="7DC347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145</Words>
  <Characters>828</Characters>
  <Lines>6</Lines>
  <Paragraphs>1</Paragraphs>
  <TotalTime>3</TotalTime>
  <ScaleCrop>false</ScaleCrop>
  <LinksUpToDate>false</LinksUpToDate>
  <CharactersWithSpaces>972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win8</cp:lastModifiedBy>
  <dcterms:modified xsi:type="dcterms:W3CDTF">2021-07-07T02:17:26Z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69716C868BBC437D9680CC1D00AAFAE9</vt:lpwstr>
  </property>
</Properties>
</file>