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20551-2025-Q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武汉中闽机械有限公司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9142010477457098XL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武汉中闽机械有限公司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Q:传动设备（工业联轴器）、定制金属结构件、定制机械零部件的生产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武汉中闽机械有限公司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武汉市新洲区阳逻街老屋村、马山村、余集村阳逻港华中国际产业园第D-7-13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Q:传动设备（工业联轴器）、定制金属结构件、定制机械零部件的生产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61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