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1A3E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0150-2020-2021</w:t>
      </w:r>
      <w:bookmarkEnd w:id="0"/>
    </w:p>
    <w:p w:rsidR="001772F6" w:rsidRDefault="001772F6" w:rsidP="001772F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772F6" w:rsidTr="0061464E">
        <w:trPr>
          <w:tblHeader/>
          <w:jc w:val="center"/>
        </w:trPr>
        <w:tc>
          <w:tcPr>
            <w:tcW w:w="2656" w:type="dxa"/>
            <w:vAlign w:val="center"/>
          </w:tcPr>
          <w:p w:rsidR="001772F6" w:rsidRPr="00A41F48" w:rsidRDefault="001772F6" w:rsidP="0061464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1772F6" w:rsidRPr="00A41F48" w:rsidRDefault="001772F6" w:rsidP="0061464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1772F6" w:rsidRPr="00A41F48" w:rsidRDefault="001772F6" w:rsidP="0061464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1772F6" w:rsidRPr="00A41F48" w:rsidRDefault="001772F6" w:rsidP="0061464E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1772F6" w:rsidRPr="00A41F48" w:rsidRDefault="001772F6" w:rsidP="0061464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1772F6" w:rsidRPr="00A41F48" w:rsidRDefault="001772F6" w:rsidP="0061464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1772F6" w:rsidRPr="00A577E6" w:rsidRDefault="001772F6" w:rsidP="0061464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Pr="00A577E6" w:rsidRDefault="001772F6" w:rsidP="0061464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Pr="0015648C" w:rsidRDefault="001772F6" w:rsidP="0061464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1</w:t>
            </w:r>
            <w:bookmarkStart w:id="1" w:name="_GoBack"/>
            <w:bookmarkEnd w:id="1"/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Pr="0015648C" w:rsidRDefault="001772F6" w:rsidP="0061464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Pr="00125B5F" w:rsidRDefault="001772F6" w:rsidP="0061464E">
            <w:pPr>
              <w:jc w:val="center"/>
              <w:rPr>
                <w:rFonts w:ascii="宋体" w:hAnsi="宋体"/>
                <w:szCs w:val="21"/>
              </w:rPr>
            </w:pPr>
            <w:r w:rsidRPr="00125B5F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Pr="00DE2AA7" w:rsidRDefault="001772F6" w:rsidP="0061464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B7004A" w:rsidRDefault="001772F6" w:rsidP="0061464E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Default="001772F6" w:rsidP="0061464E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1772F6" w:rsidRDefault="001772F6" w:rsidP="0061464E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2F6" w:rsidTr="006146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772F6" w:rsidRPr="004452E0" w:rsidRDefault="001772F6" w:rsidP="0061464E">
            <w:pPr>
              <w:jc w:val="center"/>
              <w:rPr>
                <w:b/>
              </w:rPr>
            </w:pPr>
            <w:r w:rsidRPr="004452E0">
              <w:rPr>
                <w:rFonts w:hint="eastAsia"/>
                <w:b/>
              </w:rPr>
              <w:t>汇</w:t>
            </w:r>
            <w:r w:rsidRPr="004452E0">
              <w:rPr>
                <w:rFonts w:hint="eastAsia"/>
                <w:b/>
              </w:rPr>
              <w:t xml:space="preserve">  </w:t>
            </w:r>
            <w:r w:rsidRPr="004452E0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1772F6" w:rsidRPr="004452E0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1772F6" w:rsidRPr="004452E0" w:rsidRDefault="001772F6" w:rsidP="0061464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772F6" w:rsidRDefault="001772F6" w:rsidP="0061464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772F6" w:rsidRDefault="001772F6" w:rsidP="001772F6">
      <w:pPr>
        <w:ind w:left="421" w:hangingChars="131" w:hanging="421"/>
        <w:jc w:val="center"/>
        <w:rPr>
          <w:b/>
          <w:sz w:val="32"/>
          <w:szCs w:val="32"/>
        </w:rPr>
      </w:pPr>
    </w:p>
    <w:p w:rsidR="001772F6" w:rsidRDefault="001772F6" w:rsidP="001772F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C1674D" wp14:editId="46A4D8B4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72F6" w:rsidRPr="00E169C3" w:rsidRDefault="001772F6" w:rsidP="001772F6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7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8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1772F6" w:rsidRDefault="001A3ECA">
      <w:pPr>
        <w:jc w:val="right"/>
      </w:pPr>
    </w:p>
    <w:sectPr w:rsidR="009E1B12" w:rsidRPr="001772F6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ECA" w:rsidRDefault="001A3ECA">
      <w:r>
        <w:separator/>
      </w:r>
    </w:p>
  </w:endnote>
  <w:endnote w:type="continuationSeparator" w:id="0">
    <w:p w:rsidR="001A3ECA" w:rsidRDefault="001A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ECA" w:rsidRDefault="001A3ECA">
      <w:r>
        <w:separator/>
      </w:r>
    </w:p>
  </w:footnote>
  <w:footnote w:type="continuationSeparator" w:id="0">
    <w:p w:rsidR="001A3ECA" w:rsidRDefault="001A3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1A3EC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1A3ECA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1A3EC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1A3EC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1A3EC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C51"/>
    <w:rsid w:val="00064C51"/>
    <w:rsid w:val="001772F6"/>
    <w:rsid w:val="001A3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843AB0"/>
  <w15:docId w15:val="{D8164CA3-ED4F-48E2-BCF8-A2282973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2021-07-07T13:03:00Z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