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安徽红象人造板有限公司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时俊琴、杨宏波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2630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