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6E" w:rsidRDefault="003E1E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96B6E" w:rsidRDefault="00C20095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1"/>
          <w:szCs w:val="21"/>
        </w:rPr>
        <w:t>☑</w:t>
      </w:r>
      <w:r w:rsidR="003E1E67">
        <w:rPr>
          <w:b/>
          <w:sz w:val="22"/>
          <w:szCs w:val="22"/>
        </w:rPr>
        <w:t xml:space="preserve">QMS </w:t>
      </w:r>
      <w:r w:rsidR="003E1E67">
        <w:rPr>
          <w:rFonts w:hint="eastAsia"/>
          <w:b/>
          <w:sz w:val="22"/>
          <w:szCs w:val="22"/>
        </w:rPr>
        <w:t>□</w:t>
      </w:r>
      <w:r w:rsidR="003E1E67">
        <w:rPr>
          <w:rFonts w:hint="eastAsia"/>
          <w:b/>
          <w:sz w:val="22"/>
          <w:szCs w:val="22"/>
        </w:rPr>
        <w:t>5</w:t>
      </w:r>
      <w:r w:rsidR="003E1E67">
        <w:rPr>
          <w:b/>
          <w:sz w:val="22"/>
          <w:szCs w:val="22"/>
        </w:rPr>
        <w:t>0430</w:t>
      </w:r>
      <w:r w:rsidR="003E1E67">
        <w:rPr>
          <w:rFonts w:hint="eastAsia"/>
          <w:b/>
          <w:sz w:val="22"/>
          <w:szCs w:val="22"/>
        </w:rPr>
        <w:t>□</w:t>
      </w:r>
      <w:r w:rsidR="003E1E67">
        <w:rPr>
          <w:b/>
          <w:sz w:val="22"/>
          <w:szCs w:val="22"/>
        </w:rPr>
        <w:t xml:space="preserve">EMS  </w:t>
      </w:r>
      <w:r w:rsidR="003E1E67">
        <w:rPr>
          <w:rFonts w:hint="eastAsia"/>
          <w:b/>
          <w:sz w:val="22"/>
          <w:szCs w:val="22"/>
        </w:rPr>
        <w:t>□</w:t>
      </w:r>
      <w:r w:rsidR="003E1E67">
        <w:rPr>
          <w:b/>
          <w:sz w:val="22"/>
          <w:szCs w:val="22"/>
        </w:rPr>
        <w:t>OHSMS</w:t>
      </w:r>
      <w:r w:rsidR="003E1E67">
        <w:rPr>
          <w:rFonts w:hint="eastAsia"/>
          <w:b/>
          <w:sz w:val="22"/>
          <w:szCs w:val="22"/>
        </w:rPr>
        <w:t xml:space="preserve">  </w:t>
      </w:r>
      <w:r w:rsidR="003E1E67">
        <w:rPr>
          <w:rFonts w:cs="宋体" w:hint="eastAsia"/>
          <w:b/>
          <w:szCs w:val="21"/>
        </w:rPr>
        <w:t>☑</w:t>
      </w:r>
      <w:r w:rsidR="003E1E67">
        <w:rPr>
          <w:rFonts w:ascii="宋体" w:hAnsi="宋体" w:hint="eastAsia"/>
          <w:szCs w:val="21"/>
        </w:rPr>
        <w:t xml:space="preserve">FSMS </w:t>
      </w:r>
      <w:r w:rsidR="003E1E67">
        <w:rPr>
          <w:rFonts w:cs="宋体" w:hint="eastAsia"/>
          <w:b/>
          <w:szCs w:val="21"/>
        </w:rPr>
        <w:t>□</w:t>
      </w:r>
      <w:r w:rsidR="003E1E67">
        <w:rPr>
          <w:rFonts w:ascii="宋体" w:hAnsi="宋体" w:hint="eastAsia"/>
          <w:szCs w:val="21"/>
        </w:rPr>
        <w:t>HACCP</w:t>
      </w:r>
    </w:p>
    <w:p w:rsidR="00596B6E" w:rsidRDefault="00596B6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596B6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96B6E" w:rsidRPr="004B2C5B" w:rsidRDefault="00C2009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习水县粮油储备库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96B6E" w:rsidRPr="004B2C5B" w:rsidRDefault="003E1E67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</w:t>
            </w:r>
            <w:r w:rsidRPr="004B2C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596B6E" w:rsidRPr="004B2C5B" w:rsidRDefault="003E1E67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441D" w:rsidRPr="004B2C5B" w:rsidRDefault="00A9441D" w:rsidP="00A944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专业代码"/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Q：29.06.01</w:t>
            </w:r>
          </w:p>
          <w:p w:rsidR="00596B6E" w:rsidRPr="004B2C5B" w:rsidRDefault="00A9441D" w:rsidP="00A9441D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F：GII</w:t>
            </w:r>
            <w:bookmarkEnd w:id="1"/>
          </w:p>
        </w:tc>
      </w:tr>
      <w:tr w:rsidR="00596B6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96B6E" w:rsidRPr="004B2C5B" w:rsidRDefault="00081C6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809625" cy="25821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21" cy="26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A9441D" w:rsidRPr="004B2C5B" w:rsidRDefault="00A9441D" w:rsidP="00A944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Q：29.06.01</w:t>
            </w:r>
          </w:p>
          <w:p w:rsidR="00596B6E" w:rsidRPr="004B2C5B" w:rsidRDefault="00A9441D" w:rsidP="00A9441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F：GII</w:t>
            </w:r>
          </w:p>
        </w:tc>
        <w:tc>
          <w:tcPr>
            <w:tcW w:w="1720" w:type="dxa"/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96B6E" w:rsidRPr="004B2C5B" w:rsidRDefault="003F17A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网络</w:t>
            </w:r>
          </w:p>
        </w:tc>
      </w:tr>
      <w:tr w:rsidR="00596B6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96B6E" w:rsidRPr="004B2C5B" w:rsidRDefault="003E1E6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96B6E" w:rsidRPr="004B2C5B" w:rsidRDefault="003E1E6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89" w:type="dxa"/>
            <w:vAlign w:val="center"/>
          </w:tcPr>
          <w:p w:rsidR="00596B6E" w:rsidRPr="004B2C5B" w:rsidRDefault="00C20095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617855" cy="1879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91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18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596B6E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5B45F8">
            <w:r>
              <w:rPr>
                <w:sz w:val="21"/>
              </w:rPr>
              <w:pict>
                <v:group id="组合 24" o:spid="_x0000_s1054" style="position:absolute;left:0;text-align:left;margin-left:-3.2pt;margin-top:5.7pt;width:426.8pt;height:78.55pt;z-index:251695104;mso-position-horizontal-relative:text;mso-position-vertical-relative:text" coordorigin="4941,18876" coordsize="9934,1237" o:gfxdata="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5CY7iNgAAAAIAQAADwAAAAAAAAABACAAAAAiAAAAZHJzL2Rv&#10;d25yZXYueG1sUEsBAhQAFAAAAAgAh07iQDgDm96tBAAAFSQAAA4AAAAAAAAAAQAgAAAAJwEAAGRy&#10;cy9lMm9Eb2MueG1sUEsFBgAAAAAGAAYAWQEAAEY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39" type="#_x0000_t202" style="position:absolute;left:9119;top:18928;width:1272;height:477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入库</w:t>
                          </w:r>
                        </w:p>
                        <w:p w:rsidR="00596B6E" w:rsidRDefault="00596B6E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40" type="#_x0000_t32" style="position:absolute;left:10416;top:19139;width:600;height: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8" o:spid="_x0000_s1041" type="#_x0000_t202" style="position:absolute;left:11056;top:18916;width:1311;height:477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9" o:spid="_x0000_s1042" type="#_x0000_t32" style="position:absolute;left:12403;top:19087;width:600;height: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6" o:spid="_x0000_s1043" type="#_x0000_t202" style="position:absolute;left:12998;top:18876;width:1252;height:428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测量水分</w:t>
                          </w:r>
                        </w:p>
                      </w:txbxContent>
                    </v:textbox>
                  </v:shape>
                  <v:shape id="自选图形 107" o:spid="_x0000_s1044" type="#_x0000_t32" style="position:absolute;left:14275;top:19107;width:600;height: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stroke endarrow="block"/>
                  </v:shape>
                  <v:shape id="文本框 112" o:spid="_x0000_s1045" type="#_x0000_t202" style="position:absolute;left:4984;top:18944;width:1382;height:498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收购粮食</w:t>
                          </w:r>
                        </w:p>
                      </w:txbxContent>
                    </v:textbox>
                  </v:shape>
                  <v:shape id="自选图形 105" o:spid="_x0000_s1046" type="#_x0000_t32" style="position:absolute;left:6366;top:19171;width:600;height: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82" o:spid="_x0000_s1047" type="#_x0000_t202" style="position:absolute;left:6997;top:18936;width:1442;height:447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验收水分</w:t>
                          </w:r>
                        </w:p>
                      </w:txbxContent>
                    </v:textbox>
                  </v:shape>
                  <v:shape id="自选图形 103" o:spid="_x0000_s1048" type="#_x0000_t32" style="position:absolute;left:8484;top:19137;width:600;height: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自选图形 120" o:spid="_x0000_s1049" type="#_x0000_t32" style="position:absolute;left:6130;top:19848;width:600;height: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119" o:spid="_x0000_s1050" type="#_x0000_t202" style="position:absolute;left:6720;top:19635;width:1701;height:437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运输（外包）</w:t>
                          </w:r>
                        </w:p>
                      </w:txbxContent>
                    </v:textbox>
                  </v:shape>
                  <v:shape id="自选图形 118" o:spid="_x0000_s1051" type="#_x0000_t32" style="position:absolute;left:8427;top:19826;width:600;height: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17" o:spid="_x0000_s1052" type="#_x0000_t202" style="position:absolute;left:9022;top:19655;width:1171;height:428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1053" type="#_x0000_t202" style="position:absolute;left:4941;top:19625;width:1171;height:488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96B6E" w:rsidRDefault="003E1E67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596B6E" w:rsidRDefault="00596B6E"/>
          <w:p w:rsidR="00596B6E" w:rsidRDefault="003E1E67">
            <w:r>
              <w:rPr>
                <w:rFonts w:hint="eastAsia"/>
              </w:rPr>
              <w:t xml:space="preserve">               </w:t>
            </w:r>
          </w:p>
          <w:p w:rsidR="00596B6E" w:rsidRDefault="003E1E67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596B6E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596B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96B6E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96B6E">
        <w:trPr>
          <w:cantSplit/>
          <w:trHeight w:val="7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96B6E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：水分检测</w:t>
            </w:r>
          </w:p>
        </w:tc>
      </w:tr>
      <w:tr w:rsidR="00596B6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GB1353-2018</w:t>
            </w:r>
            <w:r>
              <w:rPr>
                <w:rFonts w:hint="eastAsia"/>
                <w:b/>
                <w:sz w:val="20"/>
                <w:szCs w:val="22"/>
              </w:rPr>
              <w:t>《玉米》；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/T8231</w:t>
            </w:r>
            <w:r>
              <w:rPr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</w:rPr>
              <w:t>007</w:t>
            </w:r>
            <w:r>
              <w:rPr>
                <w:rFonts w:hint="eastAsia"/>
                <w:b/>
                <w:sz w:val="20"/>
                <w:szCs w:val="22"/>
              </w:rPr>
              <w:t>《高粱》；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596B6E" w:rsidRDefault="003E1E67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596B6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自检项目：色泽气味、水分含量、杂质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型式检验项目：粮食：农残、重金属、黄曲霉毒素（送检或验证第三方检测报告）、</w:t>
            </w:r>
          </w:p>
          <w:p w:rsidR="00596B6E" w:rsidRDefault="003E1E67">
            <w:pPr>
              <w:snapToGrid w:val="0"/>
              <w:spacing w:line="280" w:lineRule="exact"/>
              <w:ind w:firstLineChars="700" w:firstLine="1405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596B6E" w:rsidRDefault="003E1E67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596B6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96B6E" w:rsidRDefault="00596B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96B6E" w:rsidRDefault="003E1E67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81C69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800100" cy="25515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74" cy="2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</w:t>
      </w:r>
      <w:r w:rsidR="00C20095">
        <w:rPr>
          <w:rFonts w:ascii="宋体"/>
          <w:b/>
          <w:sz w:val="22"/>
          <w:szCs w:val="22"/>
        </w:rPr>
        <w:t>1</w:t>
      </w:r>
      <w:r w:rsidR="00C20095">
        <w:rPr>
          <w:rFonts w:ascii="宋体" w:hint="eastAsia"/>
          <w:b/>
          <w:sz w:val="22"/>
          <w:szCs w:val="22"/>
        </w:rPr>
        <w:t>-06</w:t>
      </w:r>
      <w:r>
        <w:rPr>
          <w:rFonts w:ascii="宋体" w:hint="eastAsia"/>
          <w:b/>
          <w:sz w:val="22"/>
          <w:szCs w:val="22"/>
        </w:rPr>
        <w:t>-</w:t>
      </w:r>
      <w:r w:rsidR="00C20095">
        <w:rPr>
          <w:rFonts w:ascii="宋体"/>
          <w:b/>
          <w:sz w:val="22"/>
          <w:szCs w:val="22"/>
        </w:rPr>
        <w:t>30</w:t>
      </w:r>
      <w:r>
        <w:rPr>
          <w:rFonts w:ascii="宋体" w:hint="eastAsia"/>
          <w:b/>
          <w:sz w:val="22"/>
          <w:szCs w:val="22"/>
        </w:rPr>
        <w:t xml:space="preserve">       </w:t>
      </w:r>
      <w:r w:rsidR="00C20095">
        <w:rPr>
          <w:rFonts w:ascii="宋体" w:hint="eastAsia"/>
          <w:b/>
          <w:sz w:val="22"/>
          <w:szCs w:val="22"/>
        </w:rPr>
        <w:t>审核组长：</w:t>
      </w:r>
      <w:r w:rsidR="00081C69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638175" cy="2035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23" cy="2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</w:t>
      </w:r>
      <w:bookmarkStart w:id="2" w:name="_GoBack"/>
      <w:bookmarkEnd w:id="2"/>
      <w:r>
        <w:rPr>
          <w:rFonts w:ascii="宋体" w:hint="eastAsia"/>
          <w:b/>
          <w:sz w:val="22"/>
          <w:szCs w:val="22"/>
        </w:rPr>
        <w:t>日期：20</w:t>
      </w:r>
      <w:r w:rsidR="00C20095">
        <w:rPr>
          <w:rFonts w:ascii="宋体" w:hint="eastAsia"/>
          <w:b/>
          <w:sz w:val="22"/>
          <w:szCs w:val="22"/>
        </w:rPr>
        <w:t>21-06</w:t>
      </w:r>
      <w:r>
        <w:rPr>
          <w:rFonts w:ascii="宋体" w:hint="eastAsia"/>
          <w:b/>
          <w:sz w:val="22"/>
          <w:szCs w:val="22"/>
        </w:rPr>
        <w:t>-</w:t>
      </w:r>
      <w:r w:rsidR="00C20095">
        <w:rPr>
          <w:rFonts w:ascii="宋体" w:hint="eastAsia"/>
          <w:b/>
          <w:sz w:val="22"/>
          <w:szCs w:val="22"/>
        </w:rPr>
        <w:t>30</w:t>
      </w:r>
    </w:p>
    <w:p w:rsidR="00596B6E" w:rsidRDefault="003E1E6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96B6E" w:rsidRDefault="00596B6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96B6E" w:rsidRDefault="00596B6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96B6E" w:rsidRDefault="005B45F8">
      <w:pPr>
        <w:snapToGrid w:val="0"/>
        <w:rPr>
          <w:rFonts w:ascii="宋体"/>
          <w:b/>
          <w:spacing w:val="-6"/>
          <w:sz w:val="21"/>
          <w:szCs w:val="21"/>
        </w:rPr>
      </w:pPr>
      <w:r>
        <w:pict>
          <v:line id="_x0000_s1067" style="position:absolute;left:0;text-align:left;z-index:251801600;mso-width-relative:page;mso-height-relative:page" from="292pt,27.9pt" to="292.05pt,73.3pt" strokeweight="1pt">
            <v:stroke endarrow="block"/>
          </v:line>
        </w:pict>
      </w:r>
      <w:r>
        <w:pict>
          <v:shape id="_x0000_s1066" type="#_x0000_t202" style="position:absolute;left:0;text-align:left;margin-left:90.9pt;margin-top:2.6pt;width:108.2pt;height:25.5pt;z-index:251769856;mso-width-relative:page;mso-height-relative:page">
            <v:stroke dashstyle="1 1" endcap="round"/>
            <v:textbox inset="2.53997mm,,2.53997mm">
              <w:txbxContent>
                <w:p w:rsidR="00596B6E" w:rsidRDefault="003E1E67">
                  <w:pPr>
                    <w:jc w:val="center"/>
                  </w:pPr>
                  <w:r>
                    <w:rPr>
                      <w:rFonts w:hint="eastAsia"/>
                    </w:rPr>
                    <w:t>CCP1</w:t>
                  </w:r>
                  <w:r>
                    <w:rPr>
                      <w:rFonts w:hint="eastAsia"/>
                    </w:rPr>
                    <w:t>：水分</w:t>
                  </w:r>
                </w:p>
              </w:txbxContent>
            </v:textbox>
          </v:shape>
        </w:pict>
      </w:r>
      <w:r>
        <w:pict>
          <v:group id="_x0000_s1026" style="position:absolute;left:0;text-align:left;margin-left:98.35pt;margin-top:4.15pt;width:383.7pt;height:201.25pt;z-index:251734016" coordorigin="4707,5894" coordsize="7674,4025">
            <v:shape id="文本框 1" o:spid="_x0000_s1056" type="#_x0000_t202" style="position:absolute;left:7746;top:5894;width:1934;height:495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购入食品验收</w:t>
                    </w:r>
                  </w:p>
                </w:txbxContent>
              </v:textbox>
            </v:shape>
            <v:line id="箭头 2" o:spid="_x0000_s1057" style="position:absolute" from="8620,7779" to="8621,8828" strokeweight="1pt">
              <v:stroke endarrow="block"/>
            </v:line>
            <v:shape id="_x0000_s1058" type="#_x0000_t202" style="position:absolute;left:7749;top:8936;width:1934;height:880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售出食品</w:t>
                    </w:r>
                  </w:p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常温配送</w:t>
                    </w:r>
                  </w:p>
                </w:txbxContent>
              </v:textbox>
            </v:shape>
            <v:line id="Line 15" o:spid="_x0000_s1059" style="position:absolute;flip:y" from="6802,7473" to="7740,7475" strokeweight="1.25pt">
              <v:stroke dashstyle="1 1" endcap="round"/>
            </v:line>
            <v:shape id="_x0000_s1060" type="#_x0000_t202" style="position:absolute;left:4707;top:7288;width:2164;height:510">
              <v:stroke dashstyle="1 1" endcap="round"/>
              <v:textbox inset="2.53997mm,,2.53997mm"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CCP1</w:t>
                    </w:r>
                    <w:r>
                      <w:rPr>
                        <w:rFonts w:hint="eastAsia"/>
                      </w:rPr>
                      <w:t>：水分</w:t>
                    </w:r>
                  </w:p>
                </w:txbxContent>
              </v:textbox>
            </v:shape>
            <v:shape id="_x0000_s1061" type="#_x0000_t202" style="position:absolute;left:7743;top:7242;width:1934;height:495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食品贮存</w:t>
                    </w:r>
                  </w:p>
                </w:txbxContent>
              </v:textbox>
            </v:shape>
            <v:shape id="_x0000_s1062" type="#_x0000_t32" style="position:absolute;left:9725;top:6093;width:1816;height:5" strokeweight="1.25pt">
              <v:stroke endarrow="open"/>
            </v:shape>
            <v:line id="_x0000_s1063" style="position:absolute;flip:x" from="11508,6153" to="11516,9422" strokeweight="1pt">
              <v:stroke endarrow="block"/>
            </v:line>
            <v:shape id="_x0000_s1064" type="#_x0000_t202" style="position:absolute;left:10447;top:9425;width:1934;height:495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退换货，撤回</w:t>
                    </w:r>
                  </w:p>
                </w:txbxContent>
              </v:textbox>
            </v:shape>
            <v:line id="_x0000_s1065" style="position:absolute;flip:y" from="6786,6079" to="7724,6081" strokeweight="1.25pt">
              <v:stroke dashstyle="1 1" endcap="round"/>
            </v:line>
          </v:group>
        </w:pict>
      </w:r>
    </w:p>
    <w:sectPr w:rsidR="00596B6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F8" w:rsidRDefault="005B45F8">
      <w:r>
        <w:separator/>
      </w:r>
    </w:p>
  </w:endnote>
  <w:endnote w:type="continuationSeparator" w:id="0">
    <w:p w:rsidR="005B45F8" w:rsidRDefault="005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F8" w:rsidRDefault="005B45F8">
      <w:r>
        <w:separator/>
      </w:r>
    </w:p>
  </w:footnote>
  <w:footnote w:type="continuationSeparator" w:id="0">
    <w:p w:rsidR="005B45F8" w:rsidRDefault="005B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B6E" w:rsidRDefault="005B45F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3E1E67">
      <w:rPr>
        <w:rStyle w:val="CharChar1"/>
        <w:rFonts w:hint="default"/>
      </w:rPr>
      <w:t>北京国标联合认证有限公司</w:t>
    </w:r>
    <w:r w:rsidR="003E1E67">
      <w:rPr>
        <w:rStyle w:val="CharChar1"/>
        <w:rFonts w:hint="default"/>
      </w:rPr>
      <w:tab/>
    </w:r>
    <w:r w:rsidR="003E1E67">
      <w:rPr>
        <w:rStyle w:val="CharChar1"/>
        <w:rFonts w:hint="default"/>
      </w:rPr>
      <w:tab/>
    </w:r>
    <w:r w:rsidR="003E1E67">
      <w:rPr>
        <w:rStyle w:val="CharChar1"/>
        <w:rFonts w:hint="default"/>
      </w:rPr>
      <w:tab/>
    </w:r>
  </w:p>
  <w:p w:rsidR="00596B6E" w:rsidRDefault="005B45F8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25.25pt;margin-top:2.2pt;width:159.25pt;height:20.2pt;z-index:251657216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96B6E" w:rsidRDefault="003E1E6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1E6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E1E67">
      <w:rPr>
        <w:rStyle w:val="CharChar1"/>
        <w:rFonts w:hint="default"/>
        <w:w w:val="90"/>
      </w:rPr>
      <w:t>Co.,Ltd</w:t>
    </w:r>
    <w:proofErr w:type="spellEnd"/>
    <w:r w:rsidR="003E1E67">
      <w:rPr>
        <w:rStyle w:val="CharChar1"/>
        <w:rFonts w:hint="default"/>
        <w:w w:val="90"/>
      </w:rPr>
      <w:t>.</w:t>
    </w:r>
    <w:proofErr w:type="gramEnd"/>
  </w:p>
  <w:p w:rsidR="00596B6E" w:rsidRDefault="00596B6E">
    <w:pPr>
      <w:pStyle w:val="a7"/>
    </w:pPr>
  </w:p>
  <w:p w:rsidR="00596B6E" w:rsidRDefault="00596B6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3011"/>
    <w:rsid w:val="00027560"/>
    <w:rsid w:val="00081C69"/>
    <w:rsid w:val="0012061F"/>
    <w:rsid w:val="001C37CE"/>
    <w:rsid w:val="00236D1A"/>
    <w:rsid w:val="00260576"/>
    <w:rsid w:val="00266E1F"/>
    <w:rsid w:val="002E7023"/>
    <w:rsid w:val="00315455"/>
    <w:rsid w:val="0036755B"/>
    <w:rsid w:val="00393DF6"/>
    <w:rsid w:val="003E1E67"/>
    <w:rsid w:val="003F17AD"/>
    <w:rsid w:val="00477A1B"/>
    <w:rsid w:val="004B2C5B"/>
    <w:rsid w:val="004E3011"/>
    <w:rsid w:val="00522B44"/>
    <w:rsid w:val="00593852"/>
    <w:rsid w:val="00596B6E"/>
    <w:rsid w:val="005B45F8"/>
    <w:rsid w:val="005F2239"/>
    <w:rsid w:val="00616186"/>
    <w:rsid w:val="006262EC"/>
    <w:rsid w:val="006E6F45"/>
    <w:rsid w:val="0077150B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2018"/>
    <w:rsid w:val="00A9441D"/>
    <w:rsid w:val="00A96BD6"/>
    <w:rsid w:val="00AE4B04"/>
    <w:rsid w:val="00AF5E0C"/>
    <w:rsid w:val="00B1277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0095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35E1F4D"/>
    <w:rsid w:val="1D921595"/>
    <w:rsid w:val="319D2149"/>
    <w:rsid w:val="34AB0189"/>
    <w:rsid w:val="3FD97321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自选图形 110"/>
        <o:r id="V:Rule2" type="connector" idref="#自选图形 107"/>
        <o:r id="V:Rule3" type="connector" idref="#自选图形 109"/>
        <o:r id="V:Rule4" type="connector" idref="#自选图形 120"/>
        <o:r id="V:Rule5" type="connector" idref="#自选图形 118"/>
        <o:r id="V:Rule6" type="connector" idref="#自选图形 103"/>
        <o:r id="V:Rule7" type="connector" idref="#自选图形 105"/>
        <o:r id="V:Rule8" type="connector" idref="#_x0000_s1062"/>
      </o:rules>
    </o:shapelayout>
  </w:shapeDefaults>
  <w:decimalSymbol w:val="."/>
  <w:listSeparator w:val=","/>
  <w15:docId w15:val="{62DF1E24-2045-4C46-AEB7-10CEF63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91"/>
    <customShpInfo spid="_x0000_s2090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523</Characters>
  <Application>Microsoft Office Word</Application>
  <DocSecurity>0</DocSecurity>
  <Lines>47</Lines>
  <Paragraphs>55</Paragraphs>
  <ScaleCrop>false</ScaleCrop>
  <Company>微软中国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2015-06-17T11:40:00Z</dcterms:created>
  <dcterms:modified xsi:type="dcterms:W3CDTF">2021-07-13T03:14:00Z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