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28"/>
        <w:gridCol w:w="61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生产</w:t>
            </w:r>
            <w:r>
              <w:rPr>
                <w:rFonts w:ascii="宋体" w:hAnsi="宋体"/>
                <w:bCs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FD7BA4"/>
    <w:rsid w:val="515C1FA0"/>
    <w:rsid w:val="6943732C"/>
    <w:rsid w:val="72D473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2021-07-15T07:37:42Z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694EFF71D7644A459F2CF1963397B8CF</vt:lpwstr>
  </property>
</Properties>
</file>