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0150-2018-2019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成都市更新家具有限公司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2019年11月11日 上午至2019年11月11日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