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AA6E" w14:textId="77777777" w:rsidR="00587C05" w:rsidRPr="00F923D7" w:rsidRDefault="00D8799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73"/>
        <w:gridCol w:w="21"/>
        <w:gridCol w:w="90"/>
        <w:gridCol w:w="690"/>
        <w:gridCol w:w="720"/>
        <w:gridCol w:w="38"/>
        <w:gridCol w:w="956"/>
        <w:gridCol w:w="147"/>
        <w:gridCol w:w="142"/>
        <w:gridCol w:w="1553"/>
        <w:gridCol w:w="6"/>
        <w:gridCol w:w="567"/>
        <w:gridCol w:w="1023"/>
        <w:gridCol w:w="111"/>
        <w:gridCol w:w="108"/>
        <w:gridCol w:w="75"/>
        <w:gridCol w:w="690"/>
        <w:gridCol w:w="261"/>
        <w:gridCol w:w="425"/>
        <w:gridCol w:w="315"/>
        <w:gridCol w:w="1009"/>
        <w:gridCol w:w="267"/>
      </w:tblGrid>
      <w:tr w:rsidR="00A205A5" w14:paraId="0965E3DD" w14:textId="77777777" w:rsidTr="00BF21B8">
        <w:trPr>
          <w:gridAfter w:val="1"/>
          <w:wAfter w:w="267" w:type="dxa"/>
          <w:trHeight w:val="557"/>
        </w:trPr>
        <w:tc>
          <w:tcPr>
            <w:tcW w:w="1485" w:type="dxa"/>
            <w:gridSpan w:val="4"/>
            <w:vAlign w:val="center"/>
          </w:tcPr>
          <w:p w14:paraId="6E6C1A92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14:paraId="4444405C" w14:textId="77777777" w:rsidR="00F923D7" w:rsidRDefault="00D8799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吉林中科机电设备科技有限公司</w:t>
            </w:r>
            <w:bookmarkEnd w:id="0"/>
          </w:p>
        </w:tc>
      </w:tr>
      <w:tr w:rsidR="00A205A5" w14:paraId="2D528588" w14:textId="77777777" w:rsidTr="00BF21B8">
        <w:trPr>
          <w:gridAfter w:val="1"/>
          <w:wAfter w:w="267" w:type="dxa"/>
          <w:trHeight w:val="557"/>
        </w:trPr>
        <w:tc>
          <w:tcPr>
            <w:tcW w:w="1485" w:type="dxa"/>
            <w:gridSpan w:val="4"/>
            <w:vAlign w:val="center"/>
          </w:tcPr>
          <w:p w14:paraId="24E351FB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14:paraId="3FCCC29B" w14:textId="77777777" w:rsidR="00F923D7" w:rsidRDefault="00D8799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吉林省长春市宽城区明溪路1759号</w:t>
            </w:r>
            <w:bookmarkEnd w:id="1"/>
          </w:p>
        </w:tc>
      </w:tr>
      <w:tr w:rsidR="00A205A5" w14:paraId="7C88E25D" w14:textId="77777777" w:rsidTr="00BF21B8">
        <w:trPr>
          <w:gridAfter w:val="1"/>
          <w:wAfter w:w="267" w:type="dxa"/>
          <w:trHeight w:val="557"/>
        </w:trPr>
        <w:tc>
          <w:tcPr>
            <w:tcW w:w="1485" w:type="dxa"/>
            <w:gridSpan w:val="4"/>
            <w:vAlign w:val="center"/>
          </w:tcPr>
          <w:p w14:paraId="51D98859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14:paraId="2150A549" w14:textId="77777777" w:rsidR="00F923D7" w:rsidRDefault="00D8799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DE1AB07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456AE649" w14:textId="77777777" w:rsidR="00F923D7" w:rsidRDefault="00D8799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18686610908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311167F2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14:paraId="03CD7833" w14:textId="7AA0FAAB" w:rsidR="00F923D7" w:rsidRDefault="001A06E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40742644</w:t>
            </w:r>
            <w:r>
              <w:rPr>
                <w:rFonts w:hint="eastAsia"/>
                <w:sz w:val="21"/>
                <w:szCs w:val="21"/>
              </w:rPr>
              <w:t>@qq.</w:t>
            </w:r>
            <w:r>
              <w:rPr>
                <w:sz w:val="21"/>
                <w:szCs w:val="21"/>
              </w:rPr>
              <w:t>com</w:t>
            </w:r>
          </w:p>
        </w:tc>
      </w:tr>
      <w:tr w:rsidR="00A205A5" w14:paraId="1F973C7C" w14:textId="77777777" w:rsidTr="00BF21B8">
        <w:trPr>
          <w:gridAfter w:val="1"/>
          <w:wAfter w:w="267" w:type="dxa"/>
          <w:trHeight w:val="557"/>
        </w:trPr>
        <w:tc>
          <w:tcPr>
            <w:tcW w:w="1485" w:type="dxa"/>
            <w:gridSpan w:val="4"/>
            <w:vAlign w:val="center"/>
          </w:tcPr>
          <w:p w14:paraId="2A60FF93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14:paraId="6639728E" w14:textId="13E57967" w:rsidR="00F923D7" w:rsidRDefault="001A06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王冰</w:t>
            </w:r>
          </w:p>
        </w:tc>
        <w:tc>
          <w:tcPr>
            <w:tcW w:w="1695" w:type="dxa"/>
            <w:gridSpan w:val="2"/>
            <w:vAlign w:val="center"/>
          </w:tcPr>
          <w:p w14:paraId="44ECAEB7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46F7895B" w14:textId="18AC3042" w:rsidR="00F923D7" w:rsidRDefault="001A06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765" w:type="dxa"/>
            <w:gridSpan w:val="2"/>
            <w:vAlign w:val="center"/>
          </w:tcPr>
          <w:p w14:paraId="215D50F6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14:paraId="13F7AC3C" w14:textId="20C42414" w:rsidR="00F923D7" w:rsidRDefault="001A06E7" w:rsidP="00F923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205A5" w14:paraId="163B54D2" w14:textId="77777777" w:rsidTr="00BF21B8">
        <w:trPr>
          <w:gridAfter w:val="1"/>
          <w:wAfter w:w="267" w:type="dxa"/>
          <w:trHeight w:val="252"/>
        </w:trPr>
        <w:tc>
          <w:tcPr>
            <w:tcW w:w="1485" w:type="dxa"/>
            <w:gridSpan w:val="4"/>
            <w:vAlign w:val="center"/>
          </w:tcPr>
          <w:p w14:paraId="07F82DDA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14:paraId="5703BEA3" w14:textId="77777777" w:rsidR="00F923D7" w:rsidRDefault="00D87998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0519-2019-Q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45B56721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14:paraId="5B4236C0" w14:textId="09B24FCD" w:rsidR="00F923D7" w:rsidRPr="0038250D" w:rsidRDefault="001A06E7" w:rsidP="00F923D7">
            <w:r>
              <w:rPr>
                <w:rFonts w:ascii="宋体" w:hAnsi="宋体" w:hint="eastAsia"/>
                <w:sz w:val="20"/>
              </w:rPr>
              <w:t>■</w:t>
            </w:r>
            <w:r w:rsidR="00D87998">
              <w:rPr>
                <w:spacing w:val="-2"/>
                <w:sz w:val="20"/>
              </w:rPr>
              <w:t>QMS</w:t>
            </w:r>
            <w:r w:rsidR="00D87998">
              <w:rPr>
                <w:rFonts w:hint="eastAsia"/>
                <w:sz w:val="20"/>
              </w:rPr>
              <w:t>□</w:t>
            </w:r>
            <w:r w:rsidR="00D87998">
              <w:rPr>
                <w:rFonts w:hint="eastAsia"/>
                <w:sz w:val="20"/>
              </w:rPr>
              <w:t>5</w:t>
            </w:r>
            <w:r w:rsidR="00D87998">
              <w:rPr>
                <w:sz w:val="20"/>
              </w:rPr>
              <w:t>0430</w:t>
            </w:r>
            <w:r w:rsidR="00D87998">
              <w:rPr>
                <w:rFonts w:hint="eastAsia"/>
                <w:sz w:val="20"/>
              </w:rPr>
              <w:t>□</w:t>
            </w:r>
            <w:r w:rsidR="00D87998">
              <w:rPr>
                <w:spacing w:val="-2"/>
                <w:sz w:val="20"/>
              </w:rPr>
              <w:t>EMS</w:t>
            </w:r>
            <w:r w:rsidR="00D87998">
              <w:rPr>
                <w:rFonts w:hint="eastAsia"/>
                <w:sz w:val="20"/>
              </w:rPr>
              <w:t>□</w:t>
            </w:r>
            <w:r w:rsidR="00D87998">
              <w:rPr>
                <w:spacing w:val="-2"/>
                <w:sz w:val="20"/>
              </w:rPr>
              <w:t>OHSMS</w:t>
            </w:r>
            <w:r w:rsidR="00D87998">
              <w:rPr>
                <w:rFonts w:ascii="宋体" w:hAnsi="宋体" w:hint="eastAsia"/>
              </w:rPr>
              <w:t xml:space="preserve"> </w:t>
            </w:r>
          </w:p>
        </w:tc>
      </w:tr>
      <w:tr w:rsidR="00A205A5" w14:paraId="6351867B" w14:textId="77777777" w:rsidTr="00BF21B8">
        <w:trPr>
          <w:gridAfter w:val="1"/>
          <w:wAfter w:w="267" w:type="dxa"/>
          <w:trHeight w:val="455"/>
        </w:trPr>
        <w:tc>
          <w:tcPr>
            <w:tcW w:w="1485" w:type="dxa"/>
            <w:gridSpan w:val="4"/>
            <w:vAlign w:val="center"/>
          </w:tcPr>
          <w:p w14:paraId="7D31B36F" w14:textId="77777777" w:rsidR="00F923D7" w:rsidRDefault="00D8799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14:paraId="76BD9D89" w14:textId="77777777" w:rsidR="00F923D7" w:rsidRDefault="00D87998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6"/>
          </w:p>
        </w:tc>
      </w:tr>
      <w:tr w:rsidR="00A205A5" w14:paraId="3C7C0A40" w14:textId="77777777" w:rsidTr="00BF21B8">
        <w:trPr>
          <w:gridAfter w:val="1"/>
          <w:wAfter w:w="267" w:type="dxa"/>
          <w:trHeight w:val="990"/>
        </w:trPr>
        <w:tc>
          <w:tcPr>
            <w:tcW w:w="1485" w:type="dxa"/>
            <w:gridSpan w:val="4"/>
            <w:vAlign w:val="center"/>
          </w:tcPr>
          <w:p w14:paraId="49A1044F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14:paraId="412F2C8E" w14:textId="77777777" w:rsidR="00F923D7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14:paraId="49CD25F7" w14:textId="77777777" w:rsidR="00A205A5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5E366186" w14:textId="77777777" w:rsidR="00A205A5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14:paraId="674847FD" w14:textId="77777777" w:rsidR="00A205A5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14:paraId="5AFEADD8" w14:textId="77777777" w:rsidR="00A205A5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776017C0" w14:textId="77777777" w:rsidR="00A205A5" w:rsidRDefault="00D879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205A5" w14:paraId="5685B1AD" w14:textId="77777777" w:rsidTr="00BF21B8">
        <w:trPr>
          <w:gridAfter w:val="1"/>
          <w:wAfter w:w="267" w:type="dxa"/>
          <w:trHeight w:val="504"/>
        </w:trPr>
        <w:tc>
          <w:tcPr>
            <w:tcW w:w="1485" w:type="dxa"/>
            <w:gridSpan w:val="4"/>
            <w:vAlign w:val="center"/>
          </w:tcPr>
          <w:p w14:paraId="7DA2097F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14:paraId="4C533B95" w14:textId="77777777" w:rsidR="00F923D7" w:rsidRDefault="00D87998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机电一体化设备、智能检测装备、焊装成套设备、设备智能控制系统、机车轨道装备零部件、汽车零部件的销售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14:paraId="30219314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31438D7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09D54A07" w14:textId="77777777" w:rsidR="00F923D7" w:rsidRDefault="00D87998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29.12.00</w:t>
            </w:r>
            <w:bookmarkEnd w:id="9"/>
          </w:p>
        </w:tc>
      </w:tr>
      <w:tr w:rsidR="00A205A5" w14:paraId="71FF54AE" w14:textId="77777777" w:rsidTr="00BF21B8">
        <w:trPr>
          <w:gridAfter w:val="1"/>
          <w:wAfter w:w="267" w:type="dxa"/>
          <w:trHeight w:val="840"/>
        </w:trPr>
        <w:tc>
          <w:tcPr>
            <w:tcW w:w="1485" w:type="dxa"/>
            <w:gridSpan w:val="4"/>
            <w:vAlign w:val="center"/>
          </w:tcPr>
          <w:p w14:paraId="61FE3075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14:paraId="6F95E6F2" w14:textId="77777777" w:rsidR="0038250D" w:rsidRPr="0038250D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64C9C813" w14:textId="77777777" w:rsidR="0038250D" w:rsidRPr="0038250D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2C0D6BFA" w14:textId="77777777" w:rsidR="0038250D" w:rsidRPr="0038250D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19F41EF4" w14:textId="77777777" w:rsidR="0038250D" w:rsidRPr="0038250D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455434E8" w14:textId="77777777" w:rsidR="0038250D" w:rsidRPr="0038250D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4A7E7FF2" w14:textId="77777777" w:rsidR="00F923D7" w:rsidRDefault="00D879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205A5" w14:paraId="531E9D61" w14:textId="77777777" w:rsidTr="00BF21B8">
        <w:trPr>
          <w:gridAfter w:val="1"/>
          <w:wAfter w:w="267" w:type="dxa"/>
          <w:trHeight w:val="300"/>
        </w:trPr>
        <w:tc>
          <w:tcPr>
            <w:tcW w:w="1485" w:type="dxa"/>
            <w:gridSpan w:val="4"/>
            <w:vAlign w:val="center"/>
          </w:tcPr>
          <w:p w14:paraId="6B609B62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14:paraId="7435E853" w14:textId="77777777" w:rsidR="00F923D7" w:rsidRDefault="00D8799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205A5" w14:paraId="77C48E45" w14:textId="77777777" w:rsidTr="00BF21B8">
        <w:trPr>
          <w:gridAfter w:val="1"/>
          <w:wAfter w:w="267" w:type="dxa"/>
          <w:trHeight w:val="222"/>
        </w:trPr>
        <w:tc>
          <w:tcPr>
            <w:tcW w:w="1485" w:type="dxa"/>
            <w:gridSpan w:val="4"/>
            <w:vAlign w:val="center"/>
          </w:tcPr>
          <w:p w14:paraId="58887B5D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14:paraId="06F1728F" w14:textId="526C17E5" w:rsidR="00F923D7" w:rsidRDefault="00BF21B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D87998">
              <w:rPr>
                <w:rFonts w:hint="eastAsia"/>
                <w:b/>
                <w:sz w:val="20"/>
              </w:rPr>
              <w:t>通话</w:t>
            </w:r>
            <w:r w:rsidR="00D87998">
              <w:rPr>
                <w:rFonts w:hint="eastAsia"/>
                <w:b/>
                <w:sz w:val="20"/>
              </w:rPr>
              <w:t xml:space="preserve">   </w:t>
            </w:r>
            <w:r w:rsidR="00D87998">
              <w:rPr>
                <w:rFonts w:hint="eastAsia"/>
                <w:sz w:val="20"/>
                <w:lang w:val="de-DE"/>
              </w:rPr>
              <w:t>□</w:t>
            </w:r>
            <w:r w:rsidR="00D87998">
              <w:rPr>
                <w:rFonts w:hint="eastAsia"/>
                <w:b/>
                <w:sz w:val="20"/>
              </w:rPr>
              <w:t>英语</w:t>
            </w:r>
            <w:r w:rsidR="00D87998">
              <w:rPr>
                <w:rFonts w:hint="eastAsia"/>
                <w:b/>
                <w:sz w:val="20"/>
              </w:rPr>
              <w:t xml:space="preserve">   </w:t>
            </w:r>
            <w:r w:rsidR="00D87998">
              <w:rPr>
                <w:rFonts w:hint="eastAsia"/>
                <w:sz w:val="20"/>
                <w:lang w:val="de-DE"/>
              </w:rPr>
              <w:t>□</w:t>
            </w:r>
            <w:r w:rsidR="00D87998">
              <w:rPr>
                <w:rFonts w:hint="eastAsia"/>
                <w:b/>
                <w:sz w:val="20"/>
              </w:rPr>
              <w:t>其他</w:t>
            </w:r>
          </w:p>
        </w:tc>
      </w:tr>
      <w:tr w:rsidR="00A205A5" w14:paraId="7FDC364C" w14:textId="77777777" w:rsidTr="00BF21B8">
        <w:trPr>
          <w:gridAfter w:val="1"/>
          <w:wAfter w:w="267" w:type="dxa"/>
          <w:trHeight w:val="286"/>
        </w:trPr>
        <w:tc>
          <w:tcPr>
            <w:tcW w:w="10321" w:type="dxa"/>
            <w:gridSpan w:val="22"/>
            <w:vAlign w:val="center"/>
          </w:tcPr>
          <w:p w14:paraId="4A92E15B" w14:textId="77777777" w:rsidR="00F923D7" w:rsidRDefault="00D8799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05A5" w14:paraId="0819A83D" w14:textId="77777777" w:rsidTr="00BF21B8">
        <w:trPr>
          <w:gridAfter w:val="1"/>
          <w:wAfter w:w="267" w:type="dxa"/>
          <w:trHeight w:val="570"/>
        </w:trPr>
        <w:tc>
          <w:tcPr>
            <w:tcW w:w="1395" w:type="dxa"/>
            <w:gridSpan w:val="3"/>
            <w:vAlign w:val="center"/>
          </w:tcPr>
          <w:p w14:paraId="3E1C046F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3E2F5DB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44FEC31A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3"/>
            <w:vAlign w:val="center"/>
          </w:tcPr>
          <w:p w14:paraId="7C8F8F8A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14:paraId="2A828BD5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6D3B3707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14:paraId="13BB00C8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205A5" w14:paraId="0EECDC1B" w14:textId="77777777" w:rsidTr="00BF21B8">
        <w:trPr>
          <w:gridAfter w:val="1"/>
          <w:wAfter w:w="267" w:type="dxa"/>
          <w:trHeight w:val="570"/>
        </w:trPr>
        <w:tc>
          <w:tcPr>
            <w:tcW w:w="1395" w:type="dxa"/>
            <w:gridSpan w:val="3"/>
            <w:vAlign w:val="center"/>
          </w:tcPr>
          <w:p w14:paraId="5B57ECBF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14:paraId="57224B41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59ADDDB8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3"/>
            <w:vAlign w:val="center"/>
          </w:tcPr>
          <w:p w14:paraId="7E1FC544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14:paraId="23DFB159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</w:tc>
        <w:tc>
          <w:tcPr>
            <w:tcW w:w="1559" w:type="dxa"/>
            <w:gridSpan w:val="5"/>
            <w:vAlign w:val="center"/>
          </w:tcPr>
          <w:p w14:paraId="57A36FAF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gridSpan w:val="2"/>
            <w:vAlign w:val="center"/>
          </w:tcPr>
          <w:p w14:paraId="340069F0" w14:textId="77777777" w:rsidR="00F923D7" w:rsidRDefault="00D8799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A205A5" w14:paraId="5961419A" w14:textId="77777777" w:rsidTr="00BF21B8">
        <w:trPr>
          <w:gridAfter w:val="1"/>
          <w:wAfter w:w="267" w:type="dxa"/>
          <w:trHeight w:val="322"/>
        </w:trPr>
        <w:tc>
          <w:tcPr>
            <w:tcW w:w="1395" w:type="dxa"/>
            <w:gridSpan w:val="3"/>
            <w:vAlign w:val="center"/>
          </w:tcPr>
          <w:p w14:paraId="2FC4A8F6" w14:textId="77777777" w:rsidR="00F923D7" w:rsidRDefault="007C5CCF" w:rsidP="00F923D7">
            <w:pPr>
              <w:rPr>
                <w:sz w:val="20"/>
              </w:rPr>
            </w:pPr>
          </w:p>
          <w:p w14:paraId="2692C534" w14:textId="77777777" w:rsidR="006C1EBD" w:rsidRDefault="007C5CC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7A41B94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1DC2E5BE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8F46FDB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3474097D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29CCD96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487D0C7" w14:textId="77777777" w:rsidR="00F923D7" w:rsidRDefault="007C5CCF" w:rsidP="00F923D7">
            <w:pPr>
              <w:rPr>
                <w:sz w:val="20"/>
              </w:rPr>
            </w:pPr>
          </w:p>
        </w:tc>
      </w:tr>
      <w:tr w:rsidR="00A205A5" w14:paraId="5B926C42" w14:textId="77777777" w:rsidTr="00BF21B8">
        <w:trPr>
          <w:gridAfter w:val="1"/>
          <w:wAfter w:w="267" w:type="dxa"/>
          <w:trHeight w:val="401"/>
        </w:trPr>
        <w:tc>
          <w:tcPr>
            <w:tcW w:w="1395" w:type="dxa"/>
            <w:gridSpan w:val="3"/>
            <w:vAlign w:val="center"/>
          </w:tcPr>
          <w:p w14:paraId="031E8C96" w14:textId="77777777" w:rsidR="00F923D7" w:rsidRDefault="007C5CCF" w:rsidP="00F923D7">
            <w:pPr>
              <w:rPr>
                <w:sz w:val="20"/>
              </w:rPr>
            </w:pPr>
          </w:p>
          <w:p w14:paraId="46040F96" w14:textId="77777777" w:rsidR="006C1EBD" w:rsidRDefault="007C5CC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4D6D712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1059565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2E4124F3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14334F47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0F7517D6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A201355" w14:textId="77777777" w:rsidR="00F923D7" w:rsidRDefault="007C5CCF" w:rsidP="00F923D7">
            <w:pPr>
              <w:rPr>
                <w:sz w:val="20"/>
              </w:rPr>
            </w:pPr>
          </w:p>
        </w:tc>
      </w:tr>
      <w:tr w:rsidR="00A205A5" w14:paraId="6525DCBF" w14:textId="77777777" w:rsidTr="00BF21B8">
        <w:trPr>
          <w:gridAfter w:val="1"/>
          <w:wAfter w:w="267" w:type="dxa"/>
          <w:trHeight w:val="265"/>
        </w:trPr>
        <w:tc>
          <w:tcPr>
            <w:tcW w:w="1395" w:type="dxa"/>
            <w:gridSpan w:val="3"/>
            <w:vAlign w:val="center"/>
          </w:tcPr>
          <w:p w14:paraId="1B500BA7" w14:textId="77777777" w:rsidR="00F923D7" w:rsidRDefault="007C5CCF" w:rsidP="00F923D7">
            <w:pPr>
              <w:rPr>
                <w:sz w:val="20"/>
              </w:rPr>
            </w:pPr>
          </w:p>
          <w:p w14:paraId="68DBB9D1" w14:textId="77777777" w:rsidR="006C1EBD" w:rsidRDefault="007C5CC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07470F3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1E1DF4F1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7E4A9325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0DFBEB3B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47BE26B" w14:textId="77777777" w:rsidR="00F923D7" w:rsidRDefault="007C5CCF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FA9EE3F" w14:textId="77777777" w:rsidR="00F923D7" w:rsidRDefault="007C5CCF" w:rsidP="00F923D7">
            <w:pPr>
              <w:rPr>
                <w:sz w:val="20"/>
              </w:rPr>
            </w:pPr>
          </w:p>
        </w:tc>
      </w:tr>
      <w:tr w:rsidR="00A205A5" w14:paraId="2769C3E5" w14:textId="77777777" w:rsidTr="00BF21B8">
        <w:trPr>
          <w:gridAfter w:val="1"/>
          <w:wAfter w:w="267" w:type="dxa"/>
          <w:trHeight w:val="825"/>
        </w:trPr>
        <w:tc>
          <w:tcPr>
            <w:tcW w:w="10321" w:type="dxa"/>
            <w:gridSpan w:val="22"/>
            <w:vAlign w:val="center"/>
          </w:tcPr>
          <w:p w14:paraId="789280F2" w14:textId="77777777" w:rsidR="00F923D7" w:rsidRDefault="00D8799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205A5" w14:paraId="3D1DB89A" w14:textId="77777777" w:rsidTr="00BF21B8">
        <w:trPr>
          <w:gridAfter w:val="1"/>
          <w:wAfter w:w="267" w:type="dxa"/>
          <w:trHeight w:val="510"/>
        </w:trPr>
        <w:tc>
          <w:tcPr>
            <w:tcW w:w="1201" w:type="dxa"/>
            <w:vAlign w:val="center"/>
          </w:tcPr>
          <w:p w14:paraId="1F8CE4F6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9"/>
            <w:vAlign w:val="center"/>
          </w:tcPr>
          <w:p w14:paraId="7B3870C1" w14:textId="50EBA23C" w:rsidR="006C1EBD" w:rsidRDefault="00BF21B8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3676FE" wp14:editId="0E438FAD">
                  <wp:extent cx="638175" cy="276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F4A8F94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A72F729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14:paraId="1780A3EF" w14:textId="77777777" w:rsidR="006C1EBD" w:rsidRDefault="007C5CCF" w:rsidP="006C1EBD"/>
        </w:tc>
      </w:tr>
      <w:tr w:rsidR="00A205A5" w14:paraId="2B715581" w14:textId="77777777" w:rsidTr="00BF21B8">
        <w:trPr>
          <w:gridAfter w:val="1"/>
          <w:wAfter w:w="267" w:type="dxa"/>
          <w:trHeight w:val="211"/>
        </w:trPr>
        <w:tc>
          <w:tcPr>
            <w:tcW w:w="1201" w:type="dxa"/>
            <w:vAlign w:val="center"/>
          </w:tcPr>
          <w:p w14:paraId="383FCF4D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9"/>
            <w:vAlign w:val="center"/>
          </w:tcPr>
          <w:p w14:paraId="03009145" w14:textId="77777777" w:rsidR="006C1EBD" w:rsidRDefault="007C5CCF" w:rsidP="006C1EBD">
            <w:pPr>
              <w:rPr>
                <w:sz w:val="20"/>
              </w:rPr>
            </w:pPr>
          </w:p>
          <w:p w14:paraId="47D1C4CE" w14:textId="5CDFBA47" w:rsidR="006C1EBD" w:rsidRDefault="00BF21B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577EA47" w14:textId="77777777" w:rsidR="006C1EBD" w:rsidRDefault="007C5CC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14:paraId="746395A8" w14:textId="77777777" w:rsidR="006C1EBD" w:rsidRDefault="007C5CCF" w:rsidP="006C1EBD"/>
        </w:tc>
      </w:tr>
      <w:tr w:rsidR="00A205A5" w14:paraId="223FAC59" w14:textId="77777777" w:rsidTr="00BF21B8">
        <w:trPr>
          <w:gridAfter w:val="1"/>
          <w:wAfter w:w="267" w:type="dxa"/>
          <w:trHeight w:val="588"/>
        </w:trPr>
        <w:tc>
          <w:tcPr>
            <w:tcW w:w="1201" w:type="dxa"/>
            <w:vAlign w:val="center"/>
          </w:tcPr>
          <w:p w14:paraId="35E9F8ED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2977" w:type="dxa"/>
            <w:gridSpan w:val="9"/>
            <w:vAlign w:val="center"/>
          </w:tcPr>
          <w:p w14:paraId="6BFF6560" w14:textId="092F99E8" w:rsidR="006C1EBD" w:rsidRDefault="00BF21B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021.7.4</w:t>
            </w:r>
          </w:p>
        </w:tc>
        <w:tc>
          <w:tcPr>
            <w:tcW w:w="2126" w:type="dxa"/>
            <w:gridSpan w:val="3"/>
            <w:vAlign w:val="center"/>
          </w:tcPr>
          <w:p w14:paraId="3FE10671" w14:textId="77777777" w:rsidR="006C1EBD" w:rsidRDefault="00D879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14:paraId="36C0EC8D" w14:textId="77777777" w:rsidR="006C1EBD" w:rsidRDefault="007C5CCF" w:rsidP="006C1EBD"/>
        </w:tc>
      </w:tr>
      <w:tr w:rsidR="00BF21B8" w14:paraId="65983344" w14:textId="77777777" w:rsidTr="00BF21B8">
        <w:tblPrEx>
          <w:jc w:val="center"/>
        </w:tblPrEx>
        <w:trPr>
          <w:cantSplit/>
          <w:trHeight w:val="401"/>
          <w:jc w:val="center"/>
        </w:trPr>
        <w:tc>
          <w:tcPr>
            <w:tcW w:w="1058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927E35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2006E68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F21B8" w14:paraId="2355B82F" w14:textId="77777777" w:rsidTr="00BF21B8">
        <w:tblPrEx>
          <w:jc w:val="center"/>
        </w:tblPrEx>
        <w:trPr>
          <w:cantSplit/>
          <w:trHeight w:val="396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  <w:vAlign w:val="center"/>
          </w:tcPr>
          <w:p w14:paraId="1AF3AD58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14:paraId="114DDA32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14:paraId="72B85FBE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gridSpan w:val="6"/>
            <w:vAlign w:val="center"/>
          </w:tcPr>
          <w:p w14:paraId="263DE2FA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gridSpan w:val="7"/>
            <w:vAlign w:val="center"/>
          </w:tcPr>
          <w:p w14:paraId="2F395A7A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center"/>
          </w:tcPr>
          <w:p w14:paraId="4650C300" w14:textId="77777777" w:rsidR="00BF21B8" w:rsidRDefault="00BF21B8" w:rsidP="004749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21B8" w14:paraId="480A3A82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tcBorders>
              <w:left w:val="single" w:sz="8" w:space="0" w:color="auto"/>
            </w:tcBorders>
            <w:vAlign w:val="center"/>
          </w:tcPr>
          <w:p w14:paraId="2A87AD1B" w14:textId="77777777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14:paraId="3208A9F8" w14:textId="77777777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6" w:type="dxa"/>
            <w:vAlign w:val="center"/>
          </w:tcPr>
          <w:p w14:paraId="116D5BAC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38" w:type="dxa"/>
            <w:gridSpan w:val="6"/>
            <w:vAlign w:val="center"/>
          </w:tcPr>
          <w:p w14:paraId="2B62A163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gridSpan w:val="7"/>
            <w:vAlign w:val="center"/>
          </w:tcPr>
          <w:p w14:paraId="01D62CE2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  <w:vAlign w:val="center"/>
          </w:tcPr>
          <w:p w14:paraId="10848C62" w14:textId="77777777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21B8" w:rsidRPr="00204238" w14:paraId="6164C127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vMerge w:val="restart"/>
            <w:tcBorders>
              <w:left w:val="single" w:sz="8" w:space="0" w:color="auto"/>
            </w:tcBorders>
          </w:tcPr>
          <w:p w14:paraId="4B7372D4" w14:textId="33394F14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1.7.5</w:t>
            </w:r>
          </w:p>
        </w:tc>
        <w:tc>
          <w:tcPr>
            <w:tcW w:w="1559" w:type="dxa"/>
            <w:gridSpan w:val="5"/>
          </w:tcPr>
          <w:p w14:paraId="2709148C" w14:textId="3B4FA016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56" w:type="dxa"/>
          </w:tcPr>
          <w:p w14:paraId="2265F70F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  <w:gridSpan w:val="6"/>
          </w:tcPr>
          <w:p w14:paraId="3CC3B6C4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  <w:gridSpan w:val="7"/>
          </w:tcPr>
          <w:p w14:paraId="3B475F82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3C27E40E" w14:textId="10802A4E" w:rsidR="00BF21B8" w:rsidRPr="00204238" w:rsidRDefault="00BF21B8" w:rsidP="00474924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BF21B8" w14:paraId="4C42ADCB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vMerge/>
            <w:tcBorders>
              <w:left w:val="single" w:sz="8" w:space="0" w:color="auto"/>
            </w:tcBorders>
          </w:tcPr>
          <w:p w14:paraId="7152EDBA" w14:textId="2247F882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14:paraId="1576DC61" w14:textId="19D055D7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8F270B"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F270B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56" w:type="dxa"/>
          </w:tcPr>
          <w:p w14:paraId="0BF1269F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38" w:type="dxa"/>
            <w:gridSpan w:val="6"/>
          </w:tcPr>
          <w:p w14:paraId="3D6349C6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85" w:type="dxa"/>
            <w:gridSpan w:val="7"/>
          </w:tcPr>
          <w:p w14:paraId="25120A9F" w14:textId="77777777" w:rsidR="00BF21B8" w:rsidRPr="00975A4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14:paraId="402E397F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3DB7B90B" w14:textId="3AB265C4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21B8" w14:paraId="02DCAE05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vMerge/>
            <w:tcBorders>
              <w:left w:val="single" w:sz="8" w:space="0" w:color="auto"/>
            </w:tcBorders>
          </w:tcPr>
          <w:p w14:paraId="35121392" w14:textId="54F2964C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14:paraId="1185A52E" w14:textId="03ABB5B5" w:rsidR="00BF21B8" w:rsidRDefault="008F270B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BF21B8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56" w:type="dxa"/>
          </w:tcPr>
          <w:p w14:paraId="4F1E80B8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38" w:type="dxa"/>
            <w:gridSpan w:val="6"/>
          </w:tcPr>
          <w:p w14:paraId="603CF6B9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部门目标和实现计划；人员；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分析和评价；内部审核；不合格和纠正措施。</w:t>
            </w:r>
          </w:p>
        </w:tc>
        <w:tc>
          <w:tcPr>
            <w:tcW w:w="1985" w:type="dxa"/>
            <w:gridSpan w:val="7"/>
          </w:tcPr>
          <w:p w14:paraId="1DD1F5EB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9.1.3/9.2/10 .2 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62F37FE0" w14:textId="77777777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2758E30" w14:textId="327D93C3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21B8" w14:paraId="79996C70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vMerge/>
            <w:tcBorders>
              <w:left w:val="single" w:sz="8" w:space="0" w:color="auto"/>
            </w:tcBorders>
          </w:tcPr>
          <w:p w14:paraId="670C9C7A" w14:textId="288A552A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14:paraId="69DBEA08" w14:textId="2B585690" w:rsidR="00BF21B8" w:rsidRDefault="008F270B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BF21B8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 w:rsidR="00BF21B8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BF21B8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56" w:type="dxa"/>
          </w:tcPr>
          <w:p w14:paraId="34AE3376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38" w:type="dxa"/>
            <w:gridSpan w:val="6"/>
          </w:tcPr>
          <w:p w14:paraId="19F907B1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计划；监视和测量资源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；运行的策划和控制；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外部提供的过程、产品和服务的控制；生产和服务提供；产品和服务放行；不合格输出的控制；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985" w:type="dxa"/>
            <w:gridSpan w:val="7"/>
          </w:tcPr>
          <w:p w14:paraId="01A8D245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5.3/6.2/7.1.5/8.1/8.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449740B0" w14:textId="169A5C16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F21B8" w:rsidRPr="00204238" w14:paraId="07C8DBDA" w14:textId="77777777" w:rsidTr="00BF21B8">
        <w:tblPrEx>
          <w:jc w:val="center"/>
        </w:tblPrEx>
        <w:trPr>
          <w:cantSplit/>
          <w:trHeight w:val="508"/>
          <w:jc w:val="center"/>
        </w:trPr>
        <w:tc>
          <w:tcPr>
            <w:tcW w:w="1374" w:type="dxa"/>
            <w:gridSpan w:val="2"/>
            <w:vMerge/>
            <w:tcBorders>
              <w:left w:val="single" w:sz="8" w:space="0" w:color="auto"/>
            </w:tcBorders>
          </w:tcPr>
          <w:p w14:paraId="0DE1FB74" w14:textId="3E54FB5B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14:paraId="317840DF" w14:textId="5C96EE55" w:rsidR="00BF21B8" w:rsidRDefault="00BF21B8" w:rsidP="004749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270B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8F270B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56" w:type="dxa"/>
          </w:tcPr>
          <w:p w14:paraId="6D5D7989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38" w:type="dxa"/>
            <w:gridSpan w:val="6"/>
          </w:tcPr>
          <w:p w14:paraId="360C6465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85" w:type="dxa"/>
            <w:gridSpan w:val="7"/>
          </w:tcPr>
          <w:p w14:paraId="147458A0" w14:textId="77777777" w:rsidR="00BF21B8" w:rsidRDefault="00BF21B8" w:rsidP="004749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8" w:space="0" w:color="auto"/>
            </w:tcBorders>
          </w:tcPr>
          <w:p w14:paraId="4E78B51C" w14:textId="3ACB6CF8" w:rsidR="00BF21B8" w:rsidRPr="00204238" w:rsidRDefault="00BF21B8" w:rsidP="00474924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</w:tbl>
    <w:p w14:paraId="1680C8C1" w14:textId="319B25E8" w:rsidR="00BF21B8" w:rsidRDefault="00BF21B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</w:t>
      </w:r>
    </w:p>
    <w:p w14:paraId="416ABBAF" w14:textId="623E9902" w:rsidR="00887188" w:rsidRDefault="00D8799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6AF039D" w14:textId="77777777" w:rsidR="0038250D" w:rsidRPr="0038250D" w:rsidRDefault="00D87998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32A6C1C" w14:textId="77777777" w:rsidR="0038250D" w:rsidRPr="0038250D" w:rsidRDefault="00D87998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D82525A" w14:textId="77777777" w:rsidR="0038250D" w:rsidRPr="0038250D" w:rsidRDefault="00D87998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B9E1AFD" w14:textId="77777777" w:rsidR="0038250D" w:rsidRPr="0038250D" w:rsidRDefault="00D87998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B7E4304" w14:textId="77777777" w:rsidR="00887188" w:rsidRPr="0038250D" w:rsidRDefault="00D87998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1892" w14:textId="77777777" w:rsidR="007C5CCF" w:rsidRDefault="007C5CCF">
      <w:r>
        <w:separator/>
      </w:r>
    </w:p>
  </w:endnote>
  <w:endnote w:type="continuationSeparator" w:id="0">
    <w:p w14:paraId="0F2FB940" w14:textId="77777777" w:rsidR="007C5CCF" w:rsidRDefault="007C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6292" w14:textId="77777777" w:rsidR="007C5CCF" w:rsidRDefault="007C5CCF">
      <w:r>
        <w:separator/>
      </w:r>
    </w:p>
  </w:footnote>
  <w:footnote w:type="continuationSeparator" w:id="0">
    <w:p w14:paraId="4F6F4564" w14:textId="77777777" w:rsidR="007C5CCF" w:rsidRDefault="007C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43C6" w14:textId="77777777" w:rsidR="00587C05" w:rsidRPr="00390345" w:rsidRDefault="00D87998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CB1459" wp14:editId="63D8618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B8DF80B" w14:textId="77777777" w:rsidR="00587C05" w:rsidRDefault="007C5CCF" w:rsidP="00587C05">
    <w:pPr>
      <w:pStyle w:val="a5"/>
      <w:pBdr>
        <w:bottom w:val="nil"/>
      </w:pBdr>
      <w:spacing w:line="320" w:lineRule="exact"/>
      <w:jc w:val="left"/>
    </w:pPr>
    <w:r>
      <w:pict w14:anchorId="7F21CD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7F33DDF8" w14:textId="77777777" w:rsidR="00587C05" w:rsidRPr="000B51BD" w:rsidRDefault="00D87998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7998" w:rsidRPr="00390345">
      <w:rPr>
        <w:rStyle w:val="CharChar1"/>
        <w:rFonts w:hint="default"/>
      </w:rPr>
      <w:t xml:space="preserve">        </w:t>
    </w:r>
    <w:r w:rsidR="00D8799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87998" w:rsidRPr="00390345">
      <w:rPr>
        <w:rStyle w:val="CharChar1"/>
        <w:rFonts w:hint="default"/>
        <w:w w:val="90"/>
      </w:rPr>
      <w:t>Co.,Ltd</w:t>
    </w:r>
    <w:proofErr w:type="spellEnd"/>
    <w:r w:rsidR="00D87998" w:rsidRPr="00390345">
      <w:rPr>
        <w:rStyle w:val="CharChar1"/>
        <w:rFonts w:hint="default"/>
        <w:w w:val="90"/>
      </w:rPr>
      <w:t>.</w:t>
    </w:r>
    <w:r w:rsidR="00D87998">
      <w:rPr>
        <w:rStyle w:val="CharChar1"/>
        <w:rFonts w:hint="default"/>
        <w:w w:val="90"/>
        <w:szCs w:val="21"/>
      </w:rPr>
      <w:t xml:space="preserve">  </w:t>
    </w:r>
    <w:r w:rsidR="00D87998">
      <w:rPr>
        <w:rStyle w:val="CharChar1"/>
        <w:rFonts w:hint="default"/>
        <w:w w:val="90"/>
        <w:sz w:val="20"/>
      </w:rPr>
      <w:t xml:space="preserve"> </w:t>
    </w:r>
    <w:r w:rsidR="00D87998">
      <w:rPr>
        <w:rStyle w:val="CharChar1"/>
        <w:rFonts w:hint="default"/>
        <w:w w:val="90"/>
      </w:rPr>
      <w:t xml:space="preserve">                   </w:t>
    </w:r>
  </w:p>
  <w:p w14:paraId="0071942B" w14:textId="77777777" w:rsidR="00587C05" w:rsidRDefault="007C5CCF" w:rsidP="00587C05">
    <w:r>
      <w:rPr>
        <w:noProof/>
      </w:rPr>
      <w:pict w14:anchorId="4EE340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5A5"/>
    <w:rsid w:val="001A06E7"/>
    <w:rsid w:val="007C5CCF"/>
    <w:rsid w:val="00884096"/>
    <w:rsid w:val="008F270B"/>
    <w:rsid w:val="00A205A5"/>
    <w:rsid w:val="00BF21B8"/>
    <w:rsid w:val="00D8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D8EB18"/>
  <w15:docId w15:val="{A5C831DD-6957-4EB8-9E6B-0C02F017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dcterms:created xsi:type="dcterms:W3CDTF">2015-06-17T14:31:00Z</dcterms:created>
  <dcterms:modified xsi:type="dcterms:W3CDTF">2021-07-05T01:21:00Z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