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9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重庆立安钢结构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10日 上午至2019年11月10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