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1622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-320675</wp:posOffset>
            </wp:positionH>
            <wp:positionV relativeFrom="paragraph">
              <wp:posOffset>-688340</wp:posOffset>
            </wp:positionV>
            <wp:extent cx="7200000" cy="9816663"/>
            <wp:effectExtent l="0" t="0" r="0" b="0"/>
            <wp:wrapNone/>
            <wp:docPr id="1" name="图片 1" descr="E:\360安全云盘同步版\国标联合审核\202107\山东拓水环保科技有限公司\新建文件夹\扫描全能王 2021-07-10 16.1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拓水环保科技有限公司\新建文件夹\扫描全能王 2021-07-10 16.1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1666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33DF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5380D">
        <w:trPr>
          <w:trHeight w:val="571"/>
          <w:jc w:val="center"/>
        </w:trPr>
        <w:tc>
          <w:tcPr>
            <w:tcW w:w="2165" w:type="dxa"/>
            <w:tcBorders>
              <w:top w:val="single" w:sz="8" w:space="0" w:color="auto"/>
            </w:tcBorders>
            <w:vAlign w:val="center"/>
          </w:tcPr>
          <w:p w:rsidR="009F508A" w:rsidRDefault="00B33DF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33DF0">
            <w:pPr>
              <w:spacing w:line="320" w:lineRule="exact"/>
              <w:rPr>
                <w:sz w:val="20"/>
              </w:rPr>
            </w:pPr>
            <w:bookmarkStart w:id="1" w:name="组织名称"/>
            <w:r>
              <w:rPr>
                <w:sz w:val="20"/>
              </w:rPr>
              <w:t>山东拓水环保科技有限公司</w:t>
            </w:r>
            <w:bookmarkEnd w:id="1"/>
          </w:p>
        </w:tc>
      </w:tr>
      <w:tr w:rsidR="0015380D" w:rsidTr="00233019">
        <w:trPr>
          <w:trHeight w:val="795"/>
          <w:jc w:val="center"/>
        </w:trPr>
        <w:tc>
          <w:tcPr>
            <w:tcW w:w="2165" w:type="dxa"/>
            <w:vAlign w:val="center"/>
          </w:tcPr>
          <w:p w:rsidR="009F508A" w:rsidRDefault="00B33DF0">
            <w:pPr>
              <w:spacing w:line="240" w:lineRule="exact"/>
              <w:jc w:val="center"/>
              <w:rPr>
                <w:b/>
                <w:sz w:val="20"/>
              </w:rPr>
            </w:pPr>
            <w:r>
              <w:rPr>
                <w:rFonts w:hint="eastAsia"/>
                <w:b/>
                <w:sz w:val="20"/>
              </w:rPr>
              <w:t>申请管理体系认证标准</w:t>
            </w:r>
          </w:p>
          <w:p w:rsidR="009F508A" w:rsidRDefault="00AE570E">
            <w:pPr>
              <w:spacing w:line="160" w:lineRule="exact"/>
              <w:jc w:val="center"/>
              <w:rPr>
                <w:sz w:val="16"/>
                <w:szCs w:val="16"/>
              </w:rPr>
            </w:pPr>
          </w:p>
        </w:tc>
        <w:tc>
          <w:tcPr>
            <w:tcW w:w="4517" w:type="dxa"/>
            <w:gridSpan w:val="3"/>
            <w:vAlign w:val="center"/>
          </w:tcPr>
          <w:p w:rsidR="009F508A" w:rsidRDefault="00B33DF0" w:rsidP="004D7EAB">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4D7EAB"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D7EAB">
              <w:rPr>
                <w:rFonts w:ascii="宋体" w:hAnsi="宋体" w:hint="eastAsia"/>
                <w:b/>
                <w:bCs/>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D7EAB">
              <w:rPr>
                <w:rFonts w:hint="eastAsia"/>
                <w:sz w:val="22"/>
                <w:szCs w:val="22"/>
              </w:rPr>
              <w:t>A</w:t>
            </w:r>
            <w:r w:rsidRPr="00233019">
              <w:rPr>
                <w:rFonts w:hint="eastAsia"/>
                <w:sz w:val="22"/>
                <w:szCs w:val="22"/>
              </w:rPr>
              <w:t xml:space="preserve">)  </w:t>
            </w:r>
            <w:r w:rsidR="004D7EAB">
              <w:rPr>
                <w:rFonts w:ascii="宋体" w:hAnsi="宋体" w:hint="eastAsia"/>
                <w:b/>
                <w:bCs/>
                <w:sz w:val="20"/>
              </w:rPr>
              <w:t>■</w:t>
            </w:r>
            <w:r w:rsidRPr="00233019">
              <w:rPr>
                <w:rFonts w:hint="eastAsia"/>
                <w:sz w:val="22"/>
                <w:szCs w:val="22"/>
              </w:rPr>
              <w:t>适用于受审核方的法律法规及其他要求</w:t>
            </w:r>
            <w:r w:rsidR="004D7EAB">
              <w:rPr>
                <w:rFonts w:ascii="宋体" w:hAnsi="宋体" w:hint="eastAsia"/>
                <w:b/>
                <w:bCs/>
                <w:sz w:val="20"/>
              </w:rPr>
              <w:t>■</w:t>
            </w:r>
            <w:r w:rsidRPr="00233019">
              <w:rPr>
                <w:rFonts w:hint="eastAsia"/>
                <w:sz w:val="22"/>
                <w:szCs w:val="22"/>
              </w:rPr>
              <w:t>认证合同</w:t>
            </w:r>
          </w:p>
        </w:tc>
        <w:tc>
          <w:tcPr>
            <w:tcW w:w="1134" w:type="dxa"/>
            <w:vAlign w:val="center"/>
          </w:tcPr>
          <w:p w:rsidR="009F508A" w:rsidRDefault="00B33DF0">
            <w:pPr>
              <w:widowControl/>
              <w:jc w:val="left"/>
              <w:rPr>
                <w:sz w:val="22"/>
                <w:szCs w:val="22"/>
              </w:rPr>
            </w:pPr>
            <w:r>
              <w:rPr>
                <w:rFonts w:hint="eastAsia"/>
                <w:b/>
                <w:sz w:val="22"/>
                <w:szCs w:val="22"/>
              </w:rPr>
              <w:t>合同编号</w:t>
            </w:r>
          </w:p>
        </w:tc>
        <w:tc>
          <w:tcPr>
            <w:tcW w:w="2313" w:type="dxa"/>
            <w:vAlign w:val="center"/>
          </w:tcPr>
          <w:p w:rsidR="009F508A" w:rsidRDefault="00B33DF0">
            <w:pPr>
              <w:widowControl/>
              <w:jc w:val="left"/>
              <w:rPr>
                <w:sz w:val="22"/>
                <w:szCs w:val="22"/>
              </w:rPr>
            </w:pPr>
            <w:bookmarkStart w:id="7" w:name="合同编号"/>
            <w:r>
              <w:rPr>
                <w:sz w:val="22"/>
                <w:szCs w:val="22"/>
              </w:rPr>
              <w:t>0646-2019-QEO-2021</w:t>
            </w:r>
            <w:bookmarkEnd w:id="7"/>
          </w:p>
        </w:tc>
      </w:tr>
      <w:tr w:rsidR="0015380D">
        <w:trPr>
          <w:trHeight w:val="612"/>
          <w:jc w:val="center"/>
        </w:trPr>
        <w:tc>
          <w:tcPr>
            <w:tcW w:w="2165" w:type="dxa"/>
            <w:vAlign w:val="center"/>
          </w:tcPr>
          <w:p w:rsidR="009F508A" w:rsidRDefault="00B33DF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33DF0"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15380D">
        <w:trPr>
          <w:trHeight w:val="180"/>
          <w:jc w:val="center"/>
        </w:trPr>
        <w:tc>
          <w:tcPr>
            <w:tcW w:w="2165" w:type="dxa"/>
            <w:vMerge w:val="restart"/>
            <w:vAlign w:val="center"/>
          </w:tcPr>
          <w:p w:rsidR="009F508A" w:rsidRDefault="00B33DF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33DF0">
            <w:pPr>
              <w:snapToGrid w:val="0"/>
              <w:spacing w:line="320" w:lineRule="exact"/>
              <w:rPr>
                <w:sz w:val="16"/>
                <w:szCs w:val="16"/>
              </w:rPr>
            </w:pPr>
            <w:r>
              <w:rPr>
                <w:rFonts w:hint="eastAsia"/>
                <w:b/>
                <w:sz w:val="22"/>
                <w:szCs w:val="22"/>
              </w:rPr>
              <w:t>姓名</w:t>
            </w:r>
          </w:p>
        </w:tc>
        <w:tc>
          <w:tcPr>
            <w:tcW w:w="1184" w:type="dxa"/>
            <w:vAlign w:val="center"/>
          </w:tcPr>
          <w:p w:rsidR="009F508A" w:rsidRDefault="00B33DF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33DF0">
            <w:pPr>
              <w:snapToGrid w:val="0"/>
              <w:spacing w:line="320" w:lineRule="exact"/>
              <w:ind w:left="1309"/>
              <w:rPr>
                <w:sz w:val="16"/>
                <w:szCs w:val="16"/>
              </w:rPr>
            </w:pPr>
            <w:r>
              <w:rPr>
                <w:rFonts w:hint="eastAsia"/>
                <w:b/>
                <w:sz w:val="22"/>
                <w:szCs w:val="22"/>
              </w:rPr>
              <w:t>审核员证号</w:t>
            </w:r>
          </w:p>
        </w:tc>
      </w:tr>
      <w:tr w:rsidR="0015380D">
        <w:trPr>
          <w:trHeight w:val="180"/>
          <w:jc w:val="center"/>
        </w:trPr>
        <w:tc>
          <w:tcPr>
            <w:tcW w:w="2165" w:type="dxa"/>
            <w:vMerge w:val="restart"/>
            <w:vAlign w:val="center"/>
          </w:tcPr>
          <w:p w:rsidR="009F508A" w:rsidRDefault="00AE570E">
            <w:pPr>
              <w:snapToGrid w:val="0"/>
              <w:spacing w:line="320" w:lineRule="exact"/>
              <w:jc w:val="center"/>
              <w:rPr>
                <w:sz w:val="16"/>
                <w:szCs w:val="16"/>
              </w:rPr>
            </w:pPr>
          </w:p>
        </w:tc>
        <w:tc>
          <w:tcPr>
            <w:tcW w:w="1185" w:type="dxa"/>
            <w:vAlign w:val="center"/>
          </w:tcPr>
          <w:p w:rsidR="009F508A" w:rsidRDefault="00B33DF0">
            <w:pPr>
              <w:snapToGrid w:val="0"/>
              <w:spacing w:line="320" w:lineRule="exact"/>
              <w:rPr>
                <w:sz w:val="16"/>
                <w:szCs w:val="16"/>
              </w:rPr>
            </w:pPr>
            <w:r>
              <w:rPr>
                <w:sz w:val="16"/>
                <w:szCs w:val="16"/>
              </w:rPr>
              <w:t>冷春宇</w:t>
            </w:r>
          </w:p>
        </w:tc>
        <w:tc>
          <w:tcPr>
            <w:tcW w:w="1184" w:type="dxa"/>
            <w:vAlign w:val="center"/>
          </w:tcPr>
          <w:p w:rsidR="009F508A" w:rsidRDefault="00B33DF0">
            <w:pPr>
              <w:snapToGrid w:val="0"/>
              <w:spacing w:line="320" w:lineRule="exact"/>
              <w:jc w:val="center"/>
              <w:rPr>
                <w:sz w:val="16"/>
                <w:szCs w:val="16"/>
              </w:rPr>
            </w:pPr>
            <w:r>
              <w:rPr>
                <w:sz w:val="16"/>
                <w:szCs w:val="16"/>
              </w:rPr>
              <w:t>组长</w:t>
            </w:r>
          </w:p>
        </w:tc>
        <w:tc>
          <w:tcPr>
            <w:tcW w:w="5595" w:type="dxa"/>
            <w:gridSpan w:val="3"/>
            <w:vAlign w:val="center"/>
          </w:tcPr>
          <w:p w:rsidR="009F508A" w:rsidRDefault="00B33DF0">
            <w:pPr>
              <w:snapToGrid w:val="0"/>
              <w:spacing w:line="320" w:lineRule="exact"/>
              <w:ind w:left="1309"/>
              <w:rPr>
                <w:sz w:val="16"/>
                <w:szCs w:val="16"/>
              </w:rPr>
            </w:pPr>
            <w:r>
              <w:rPr>
                <w:sz w:val="16"/>
                <w:szCs w:val="16"/>
              </w:rPr>
              <w:t>2019-N1QMS-3034990</w:t>
            </w:r>
          </w:p>
          <w:p w:rsidR="009F508A" w:rsidRDefault="00B33DF0">
            <w:pPr>
              <w:snapToGrid w:val="0"/>
              <w:spacing w:line="320" w:lineRule="exact"/>
              <w:ind w:left="1309"/>
              <w:rPr>
                <w:sz w:val="16"/>
                <w:szCs w:val="16"/>
              </w:rPr>
            </w:pPr>
            <w:r>
              <w:rPr>
                <w:sz w:val="16"/>
                <w:szCs w:val="16"/>
              </w:rPr>
              <w:t>2021-N1EMS-3034990</w:t>
            </w:r>
          </w:p>
          <w:p w:rsidR="009F508A" w:rsidRDefault="00B33DF0">
            <w:pPr>
              <w:snapToGrid w:val="0"/>
              <w:spacing w:line="320" w:lineRule="exact"/>
              <w:ind w:left="1309"/>
              <w:rPr>
                <w:sz w:val="16"/>
                <w:szCs w:val="16"/>
              </w:rPr>
            </w:pPr>
            <w:r>
              <w:rPr>
                <w:sz w:val="16"/>
                <w:szCs w:val="16"/>
              </w:rPr>
              <w:t>2021-N1OHSMS-3034990</w:t>
            </w:r>
          </w:p>
        </w:tc>
      </w:tr>
      <w:tr w:rsidR="0015380D">
        <w:trPr>
          <w:trHeight w:val="180"/>
          <w:jc w:val="center"/>
        </w:trPr>
        <w:tc>
          <w:tcPr>
            <w:tcW w:w="2165" w:type="dxa"/>
            <w:vMerge/>
            <w:vAlign w:val="center"/>
          </w:tcPr>
          <w:p w:rsidR="009F508A" w:rsidRDefault="00AE570E">
            <w:pPr>
              <w:snapToGrid w:val="0"/>
              <w:spacing w:line="320" w:lineRule="exact"/>
              <w:jc w:val="center"/>
              <w:rPr>
                <w:b/>
                <w:sz w:val="22"/>
                <w:szCs w:val="22"/>
              </w:rPr>
            </w:pPr>
          </w:p>
        </w:tc>
        <w:tc>
          <w:tcPr>
            <w:tcW w:w="1185" w:type="dxa"/>
            <w:vAlign w:val="center"/>
          </w:tcPr>
          <w:p w:rsidR="009F508A" w:rsidRDefault="00AE570E" w:rsidP="004D7EAB">
            <w:pPr>
              <w:snapToGrid w:val="0"/>
              <w:spacing w:line="320" w:lineRule="exact"/>
              <w:ind w:firstLineChars="50" w:firstLine="110"/>
              <w:rPr>
                <w:sz w:val="22"/>
                <w:szCs w:val="22"/>
                <w:highlight w:val="yellow"/>
              </w:rPr>
            </w:pPr>
          </w:p>
        </w:tc>
        <w:tc>
          <w:tcPr>
            <w:tcW w:w="1184" w:type="dxa"/>
            <w:vAlign w:val="center"/>
          </w:tcPr>
          <w:p w:rsidR="009F508A" w:rsidRDefault="00AE570E">
            <w:pPr>
              <w:snapToGrid w:val="0"/>
              <w:spacing w:line="320" w:lineRule="exact"/>
              <w:ind w:left="572"/>
              <w:rPr>
                <w:sz w:val="22"/>
                <w:szCs w:val="22"/>
                <w:highlight w:val="yellow"/>
              </w:rPr>
            </w:pPr>
          </w:p>
        </w:tc>
        <w:tc>
          <w:tcPr>
            <w:tcW w:w="5595" w:type="dxa"/>
            <w:gridSpan w:val="3"/>
            <w:vAlign w:val="center"/>
          </w:tcPr>
          <w:p w:rsidR="009F508A" w:rsidRDefault="00AE570E">
            <w:pPr>
              <w:snapToGrid w:val="0"/>
              <w:spacing w:line="320" w:lineRule="exact"/>
              <w:ind w:left="1309"/>
              <w:rPr>
                <w:sz w:val="22"/>
                <w:szCs w:val="22"/>
                <w:highlight w:val="yellow"/>
              </w:rPr>
            </w:pPr>
          </w:p>
        </w:tc>
      </w:tr>
      <w:tr w:rsidR="0015380D">
        <w:trPr>
          <w:trHeight w:val="330"/>
          <w:jc w:val="center"/>
        </w:trPr>
        <w:tc>
          <w:tcPr>
            <w:tcW w:w="2165" w:type="dxa"/>
            <w:vMerge/>
            <w:vAlign w:val="center"/>
          </w:tcPr>
          <w:p w:rsidR="009F508A" w:rsidRDefault="00AE570E">
            <w:pPr>
              <w:snapToGrid w:val="0"/>
              <w:spacing w:line="320" w:lineRule="exact"/>
              <w:jc w:val="center"/>
              <w:rPr>
                <w:b/>
                <w:sz w:val="22"/>
                <w:szCs w:val="22"/>
              </w:rPr>
            </w:pPr>
          </w:p>
        </w:tc>
        <w:tc>
          <w:tcPr>
            <w:tcW w:w="1185" w:type="dxa"/>
            <w:vAlign w:val="center"/>
          </w:tcPr>
          <w:p w:rsidR="009F508A" w:rsidRDefault="00AE570E" w:rsidP="004D7EAB">
            <w:pPr>
              <w:snapToGrid w:val="0"/>
              <w:spacing w:line="320" w:lineRule="exact"/>
              <w:ind w:firstLineChars="50" w:firstLine="110"/>
              <w:rPr>
                <w:b/>
                <w:sz w:val="22"/>
                <w:szCs w:val="22"/>
                <w:highlight w:val="yellow"/>
              </w:rPr>
            </w:pPr>
          </w:p>
        </w:tc>
        <w:tc>
          <w:tcPr>
            <w:tcW w:w="1184" w:type="dxa"/>
            <w:vAlign w:val="center"/>
          </w:tcPr>
          <w:p w:rsidR="009F508A" w:rsidRDefault="00AE570E" w:rsidP="004D7EAB">
            <w:pPr>
              <w:snapToGrid w:val="0"/>
              <w:spacing w:line="320" w:lineRule="exact"/>
              <w:ind w:firstLineChars="50" w:firstLine="110"/>
              <w:rPr>
                <w:b/>
                <w:sz w:val="22"/>
                <w:szCs w:val="22"/>
                <w:highlight w:val="yellow"/>
              </w:rPr>
            </w:pPr>
          </w:p>
        </w:tc>
        <w:tc>
          <w:tcPr>
            <w:tcW w:w="5595" w:type="dxa"/>
            <w:gridSpan w:val="3"/>
            <w:vAlign w:val="center"/>
          </w:tcPr>
          <w:p w:rsidR="009F508A" w:rsidRDefault="00AE570E" w:rsidP="004D7EAB">
            <w:pPr>
              <w:snapToGrid w:val="0"/>
              <w:spacing w:line="320" w:lineRule="exact"/>
              <w:ind w:firstLineChars="50" w:firstLine="110"/>
              <w:rPr>
                <w:b/>
                <w:sz w:val="22"/>
                <w:szCs w:val="22"/>
                <w:highlight w:val="yellow"/>
              </w:rPr>
            </w:pPr>
          </w:p>
        </w:tc>
      </w:tr>
      <w:tr w:rsidR="004D7EAB">
        <w:trPr>
          <w:trHeight w:val="4957"/>
          <w:jc w:val="center"/>
        </w:trPr>
        <w:tc>
          <w:tcPr>
            <w:tcW w:w="2165" w:type="dxa"/>
            <w:vAlign w:val="center"/>
          </w:tcPr>
          <w:p w:rsidR="004D7EAB" w:rsidRDefault="004D7EAB" w:rsidP="00275F65">
            <w:pPr>
              <w:snapToGrid w:val="0"/>
              <w:spacing w:line="320" w:lineRule="exact"/>
              <w:jc w:val="center"/>
              <w:rPr>
                <w:b/>
                <w:sz w:val="22"/>
                <w:szCs w:val="22"/>
              </w:rPr>
            </w:pPr>
            <w:r>
              <w:rPr>
                <w:rFonts w:hint="eastAsia"/>
                <w:b/>
                <w:sz w:val="22"/>
                <w:szCs w:val="22"/>
              </w:rPr>
              <w:t>审核组工作情况</w:t>
            </w:r>
          </w:p>
          <w:p w:rsidR="004D7EAB" w:rsidRDefault="004D7EAB" w:rsidP="00275F65">
            <w:pPr>
              <w:snapToGrid w:val="0"/>
              <w:spacing w:line="320" w:lineRule="exact"/>
              <w:jc w:val="center"/>
              <w:rPr>
                <w:b/>
                <w:sz w:val="22"/>
                <w:szCs w:val="22"/>
              </w:rPr>
            </w:pPr>
          </w:p>
        </w:tc>
        <w:tc>
          <w:tcPr>
            <w:tcW w:w="7964" w:type="dxa"/>
            <w:gridSpan w:val="5"/>
          </w:tcPr>
          <w:p w:rsidR="004D7EAB" w:rsidRDefault="004D7EAB" w:rsidP="00275F6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28</w:t>
            </w:r>
          </w:p>
          <w:p w:rsidR="004D7EAB" w:rsidRDefault="004D7EAB" w:rsidP="00275F6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30</w:t>
            </w:r>
          </w:p>
          <w:p w:rsidR="004D7EAB" w:rsidRDefault="004D7EAB" w:rsidP="00275F6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D7EAB" w:rsidRDefault="004D7EAB" w:rsidP="00275F6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D7EAB" w:rsidRDefault="004D7EAB" w:rsidP="00275F6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D7EAB" w:rsidRDefault="004D7EAB" w:rsidP="00275F6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D7EAB" w:rsidRDefault="004D7EAB" w:rsidP="00275F6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D7EAB" w:rsidRDefault="004D7EAB" w:rsidP="00275F6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D7EAB" w:rsidRDefault="004D7EAB" w:rsidP="00275F6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D7EAB" w:rsidRDefault="004D7EAB" w:rsidP="00275F6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D7EAB" w:rsidRDefault="004D7EAB" w:rsidP="00275F6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D7EAB" w:rsidRDefault="004D7EAB" w:rsidP="00275F65">
            <w:pPr>
              <w:snapToGrid w:val="0"/>
              <w:spacing w:line="276" w:lineRule="auto"/>
              <w:jc w:val="left"/>
              <w:rPr>
                <w:sz w:val="22"/>
                <w:szCs w:val="22"/>
              </w:rPr>
            </w:pPr>
            <w:r>
              <w:rPr>
                <w:rFonts w:ascii="宋体" w:hAnsi="宋体" w:hint="eastAsia"/>
                <w:b/>
                <w:sz w:val="22"/>
                <w:szCs w:val="22"/>
              </w:rPr>
              <w:t>不一致情况：</w:t>
            </w:r>
          </w:p>
        </w:tc>
      </w:tr>
      <w:tr w:rsidR="004D7EAB" w:rsidTr="00233019">
        <w:trPr>
          <w:trHeight w:val="2840"/>
          <w:jc w:val="center"/>
        </w:trPr>
        <w:tc>
          <w:tcPr>
            <w:tcW w:w="2165" w:type="dxa"/>
            <w:tcBorders>
              <w:bottom w:val="single" w:sz="8" w:space="0" w:color="auto"/>
            </w:tcBorders>
            <w:vAlign w:val="center"/>
          </w:tcPr>
          <w:p w:rsidR="004D7EAB" w:rsidRDefault="004D7EAB" w:rsidP="00275F65">
            <w:pPr>
              <w:spacing w:line="320" w:lineRule="exact"/>
              <w:jc w:val="center"/>
              <w:rPr>
                <w:b/>
                <w:sz w:val="22"/>
                <w:szCs w:val="22"/>
              </w:rPr>
            </w:pPr>
            <w:r>
              <w:rPr>
                <w:rFonts w:hint="eastAsia"/>
                <w:b/>
                <w:sz w:val="22"/>
                <w:szCs w:val="22"/>
              </w:rPr>
              <w:t>受审核方意见</w:t>
            </w:r>
          </w:p>
          <w:p w:rsidR="004D7EAB" w:rsidRDefault="004D7EAB" w:rsidP="00275F65">
            <w:pPr>
              <w:spacing w:line="320" w:lineRule="exact"/>
              <w:jc w:val="center"/>
              <w:rPr>
                <w:b/>
                <w:sz w:val="22"/>
                <w:szCs w:val="22"/>
              </w:rPr>
            </w:pPr>
          </w:p>
        </w:tc>
        <w:tc>
          <w:tcPr>
            <w:tcW w:w="7964" w:type="dxa"/>
            <w:gridSpan w:val="5"/>
            <w:tcBorders>
              <w:bottom w:val="single" w:sz="8" w:space="0" w:color="auto"/>
            </w:tcBorders>
          </w:tcPr>
          <w:p w:rsidR="004D7EAB" w:rsidRDefault="004D7EAB" w:rsidP="00275F65">
            <w:pPr>
              <w:spacing w:line="276" w:lineRule="auto"/>
              <w:rPr>
                <w:rFonts w:ascii="宋体"/>
                <w:sz w:val="22"/>
                <w:szCs w:val="22"/>
              </w:rPr>
            </w:pPr>
            <w:r>
              <w:rPr>
                <w:rFonts w:hint="eastAsia"/>
                <w:b/>
                <w:sz w:val="22"/>
                <w:szCs w:val="22"/>
              </w:rPr>
              <w:t>对审核组审核工作</w:t>
            </w:r>
          </w:p>
          <w:p w:rsidR="004D7EAB" w:rsidRDefault="004D7EAB" w:rsidP="00275F65">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D7EAB" w:rsidRDefault="004D7EAB" w:rsidP="00275F6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D7EAB" w:rsidRDefault="004D7EAB" w:rsidP="00275F6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D7EAB" w:rsidRDefault="004D7EAB" w:rsidP="00275F6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D7EAB" w:rsidRDefault="004D7EAB" w:rsidP="00275F65">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D7EAB" w:rsidRDefault="004D7EAB" w:rsidP="00275F6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D7EAB" w:rsidRDefault="004D7EAB" w:rsidP="00275F65">
            <w:pPr>
              <w:ind w:firstLineChars="2050" w:firstLine="4510"/>
              <w:rPr>
                <w:sz w:val="22"/>
                <w:szCs w:val="22"/>
              </w:rPr>
            </w:pPr>
          </w:p>
          <w:p w:rsidR="004D7EAB" w:rsidRDefault="004D7EAB" w:rsidP="004D7EAB">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6</w:t>
            </w:r>
            <w:r>
              <w:rPr>
                <w:sz w:val="20"/>
              </w:rPr>
              <w:t>.</w:t>
            </w:r>
            <w:r>
              <w:rPr>
                <w:rFonts w:hint="eastAsia"/>
                <w:sz w:val="20"/>
              </w:rPr>
              <w:t>30</w:t>
            </w:r>
          </w:p>
        </w:tc>
      </w:tr>
    </w:tbl>
    <w:p w:rsidR="009F508A" w:rsidRDefault="00B33DF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0E" w:rsidRDefault="00AE570E">
      <w:r>
        <w:separator/>
      </w:r>
    </w:p>
  </w:endnote>
  <w:endnote w:type="continuationSeparator" w:id="0">
    <w:p w:rsidR="00AE570E" w:rsidRDefault="00AE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33DF0">
    <w:pPr>
      <w:pStyle w:val="a3"/>
    </w:pPr>
    <w:r>
      <w:t xml:space="preserve">- </w:t>
    </w:r>
    <w:r>
      <w:fldChar w:fldCharType="begin"/>
    </w:r>
    <w:r>
      <w:instrText xml:space="preserve"> PAGE </w:instrText>
    </w:r>
    <w:r>
      <w:fldChar w:fldCharType="separate"/>
    </w:r>
    <w:r w:rsidR="0021622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0E" w:rsidRDefault="00AE570E">
      <w:r>
        <w:separator/>
      </w:r>
    </w:p>
  </w:footnote>
  <w:footnote w:type="continuationSeparator" w:id="0">
    <w:p w:rsidR="00AE570E" w:rsidRDefault="00AE5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E570E" w:rsidP="004D7EA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B33DF0">
      <w:rPr>
        <w:rStyle w:val="CharChar1"/>
        <w:rFonts w:hint="default"/>
        <w:szCs w:val="18"/>
      </w:rPr>
      <w:t>I</w:t>
    </w:r>
    <w:r w:rsidR="00B33DF0" w:rsidRPr="00390345">
      <w:rPr>
        <w:rStyle w:val="CharChar1"/>
        <w:rFonts w:hint="default"/>
        <w:szCs w:val="18"/>
      </w:rPr>
      <w:t>北京国标联合认证有限公司</w:t>
    </w:r>
    <w:r w:rsidR="00B33DF0" w:rsidRPr="00390345">
      <w:rPr>
        <w:rStyle w:val="CharChar1"/>
        <w:rFonts w:hint="default"/>
        <w:szCs w:val="18"/>
      </w:rPr>
      <w:tab/>
    </w:r>
    <w:r w:rsidR="00B33DF0" w:rsidRPr="00390345">
      <w:rPr>
        <w:rStyle w:val="CharChar1"/>
        <w:rFonts w:hint="default"/>
        <w:szCs w:val="18"/>
      </w:rPr>
      <w:tab/>
    </w:r>
    <w:r w:rsidR="00B33DF0">
      <w:rPr>
        <w:rStyle w:val="CharChar1"/>
        <w:rFonts w:hint="default"/>
        <w:szCs w:val="18"/>
      </w:rPr>
      <w:tab/>
    </w:r>
  </w:p>
  <w:p w:rsidR="00DD018B" w:rsidRPr="00D10321" w:rsidRDefault="00AE570E" w:rsidP="004D7EA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33DF0"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33DF0" w:rsidRPr="00D10321">
      <w:rPr>
        <w:rStyle w:val="CharChar1"/>
        <w:rFonts w:hint="default"/>
        <w:w w:val="90"/>
        <w:sz w:val="18"/>
        <w:szCs w:val="18"/>
      </w:rPr>
      <w:t>Beijing International Standard united Certification Co.,Ltd.</w:t>
    </w:r>
  </w:p>
  <w:p w:rsidR="00DD018B" w:rsidRDefault="00AE570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80D"/>
    <w:rsid w:val="0015380D"/>
    <w:rsid w:val="00216228"/>
    <w:rsid w:val="004D7EAB"/>
    <w:rsid w:val="00AE570E"/>
    <w:rsid w:val="00B33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2021-07-14T06:22:00Z</cp:lastPrinted>
  <dcterms:created xsi:type="dcterms:W3CDTF">2015-06-17T11:54:00Z</dcterms:created>
  <dcterms:modified xsi:type="dcterms:W3CDTF">2021-07-14T06:22:00Z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