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陕西地建物业管理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28日 上午至2021年06月28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