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FFC97" w14:textId="77777777" w:rsidR="005B46B4" w:rsidRDefault="00C539D9">
      <w:pPr>
        <w:snapToGrid w:val="0"/>
        <w:spacing w:line="480" w:lineRule="auto"/>
        <w:rPr>
          <w:b/>
        </w:rPr>
      </w:pPr>
    </w:p>
    <w:p w14:paraId="0E79EE1F" w14:textId="77777777" w:rsidR="005B46B4" w:rsidRDefault="00C539D9">
      <w:pPr>
        <w:snapToGrid w:val="0"/>
        <w:spacing w:line="480" w:lineRule="auto"/>
        <w:jc w:val="center"/>
        <w:rPr>
          <w:rFonts w:eastAsia="隶书"/>
          <w:sz w:val="52"/>
        </w:rPr>
      </w:pPr>
    </w:p>
    <w:p w14:paraId="76B0D6C0" w14:textId="77777777" w:rsidR="005B46B4" w:rsidRDefault="00C539D9">
      <w:pPr>
        <w:snapToGrid w:val="0"/>
        <w:spacing w:line="480" w:lineRule="auto"/>
        <w:jc w:val="center"/>
        <w:rPr>
          <w:rFonts w:eastAsia="隶书"/>
          <w:sz w:val="52"/>
        </w:rPr>
      </w:pPr>
    </w:p>
    <w:p w14:paraId="792B8C7E" w14:textId="77777777" w:rsidR="005B46B4" w:rsidRDefault="00C539D9">
      <w:pPr>
        <w:snapToGrid w:val="0"/>
        <w:spacing w:line="480" w:lineRule="auto"/>
        <w:jc w:val="center"/>
        <w:rPr>
          <w:rFonts w:eastAsia="隶书"/>
          <w:sz w:val="52"/>
        </w:rPr>
      </w:pPr>
      <w:r>
        <w:rPr>
          <w:noProof/>
        </w:rPr>
        <w:pict w14:anchorId="7D0EA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7" o:title=""/>
            <w10:wrap type="tight"/>
          </v:shape>
        </w:pict>
      </w:r>
    </w:p>
    <w:p w14:paraId="16B9AAA6" w14:textId="77777777" w:rsidR="005B46B4" w:rsidRDefault="00C539D9">
      <w:pPr>
        <w:snapToGrid w:val="0"/>
        <w:spacing w:line="480" w:lineRule="auto"/>
        <w:jc w:val="center"/>
        <w:rPr>
          <w:rFonts w:eastAsia="隶书"/>
          <w:sz w:val="52"/>
        </w:rPr>
      </w:pPr>
    </w:p>
    <w:p w14:paraId="6BD452EE" w14:textId="77777777" w:rsidR="005B46B4" w:rsidRDefault="004D7824">
      <w:pPr>
        <w:snapToGrid w:val="0"/>
        <w:jc w:val="center"/>
        <w:rPr>
          <w:rFonts w:ascii="楷体_GB2312" w:eastAsia="楷体_GB2312"/>
          <w:b/>
          <w:sz w:val="80"/>
          <w:szCs w:val="80"/>
        </w:rPr>
      </w:pPr>
      <w:r>
        <w:rPr>
          <w:rFonts w:ascii="楷体_GB2312" w:eastAsia="楷体_GB2312" w:hint="eastAsia"/>
          <w:b/>
          <w:sz w:val="80"/>
          <w:szCs w:val="80"/>
        </w:rPr>
        <w:t>监督审核报告</w:t>
      </w:r>
    </w:p>
    <w:p w14:paraId="4B7E703E" w14:textId="77777777" w:rsidR="005B46B4" w:rsidRDefault="00C539D9" w:rsidP="00DF5FC4">
      <w:pPr>
        <w:snapToGrid w:val="0"/>
        <w:spacing w:line="360" w:lineRule="auto"/>
        <w:ind w:firstLineChars="150" w:firstLine="450"/>
        <w:rPr>
          <w:sz w:val="30"/>
          <w:szCs w:val="30"/>
        </w:rPr>
      </w:pPr>
    </w:p>
    <w:p w14:paraId="4CA4D70F" w14:textId="77777777" w:rsidR="005B46B4" w:rsidRDefault="00C539D9" w:rsidP="007E5720">
      <w:pPr>
        <w:snapToGrid w:val="0"/>
        <w:spacing w:line="360" w:lineRule="auto"/>
        <w:rPr>
          <w:b/>
          <w:sz w:val="30"/>
          <w:szCs w:val="30"/>
        </w:rPr>
      </w:pPr>
    </w:p>
    <w:p w14:paraId="6ADB40CD" w14:textId="77777777" w:rsidR="005B46B4" w:rsidRDefault="004D7824" w:rsidP="005B280D">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p>
    <w:p w14:paraId="7851D6F4" w14:textId="77777777" w:rsidR="005B46B4" w:rsidRDefault="00C539D9" w:rsidP="005B280D">
      <w:pPr>
        <w:snapToGrid w:val="0"/>
        <w:spacing w:afterLines="30" w:after="97"/>
        <w:rPr>
          <w:rFonts w:ascii="楷体" w:eastAsia="楷体" w:hAnsi="楷体"/>
          <w:b/>
          <w:color w:val="000000"/>
          <w:sz w:val="32"/>
          <w:szCs w:val="32"/>
        </w:rPr>
      </w:pPr>
    </w:p>
    <w:p w14:paraId="76B050CA" w14:textId="77777777" w:rsidR="005B46B4" w:rsidRDefault="004D7824" w:rsidP="005B280D">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14:paraId="651842DA" w14:textId="77777777" w:rsidR="005B46B4" w:rsidRDefault="004D7824" w:rsidP="005B280D">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14:paraId="6EC98D91" w14:textId="77777777" w:rsidR="005B46B4" w:rsidRDefault="004D7824" w:rsidP="005B280D">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14:paraId="4548F4DA" w14:textId="77777777" w:rsidR="005B46B4" w:rsidRDefault="004D7824" w:rsidP="005B280D">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14:paraId="1AE62EBB" w14:textId="77777777" w:rsidR="005B46B4" w:rsidRDefault="00C539D9">
      <w:pPr>
        <w:snapToGrid w:val="0"/>
        <w:spacing w:line="480" w:lineRule="auto"/>
        <w:ind w:left="850"/>
        <w:rPr>
          <w:rFonts w:ascii="楷体" w:eastAsia="楷体" w:hAnsi="楷体"/>
          <w:b/>
          <w:color w:val="000000"/>
          <w:sz w:val="32"/>
          <w:szCs w:val="32"/>
        </w:rPr>
      </w:pPr>
    </w:p>
    <w:p w14:paraId="0B9B861E" w14:textId="77777777" w:rsidR="005D6D93" w:rsidRDefault="00C539D9">
      <w:pPr>
        <w:snapToGrid w:val="0"/>
        <w:spacing w:line="480" w:lineRule="auto"/>
        <w:ind w:left="850"/>
        <w:rPr>
          <w:rFonts w:eastAsia="楷体_GB2312"/>
          <w:sz w:val="32"/>
        </w:rPr>
      </w:pPr>
    </w:p>
    <w:p w14:paraId="6874D9A1" w14:textId="77777777" w:rsidR="005B46B4" w:rsidRDefault="004D7824" w:rsidP="005B280D">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14:paraId="65CDE02F" w14:textId="77777777" w:rsidR="005B46B4" w:rsidRDefault="004D7824" w:rsidP="000B1D53">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14:paraId="261E5E17" w14:textId="77777777" w:rsidR="005B46B4" w:rsidRDefault="004D7824" w:rsidP="00DF5FC4">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7E2FAB" w14:paraId="53A2A860" w14:textId="77777777" w:rsidTr="009D6308">
        <w:trPr>
          <w:trHeight w:val="354"/>
        </w:trPr>
        <w:tc>
          <w:tcPr>
            <w:tcW w:w="1559" w:type="dxa"/>
            <w:gridSpan w:val="2"/>
            <w:vAlign w:val="center"/>
          </w:tcPr>
          <w:p w14:paraId="760C6B39" w14:textId="77777777" w:rsidR="005B46B4" w:rsidRPr="005D6D93" w:rsidRDefault="004D7824">
            <w:pPr>
              <w:rPr>
                <w:b/>
                <w:sz w:val="21"/>
                <w:szCs w:val="21"/>
              </w:rPr>
            </w:pPr>
            <w:r w:rsidRPr="005D6D93">
              <w:rPr>
                <w:rFonts w:hint="eastAsia"/>
                <w:b/>
                <w:sz w:val="21"/>
                <w:szCs w:val="21"/>
              </w:rPr>
              <w:lastRenderedPageBreak/>
              <w:t>审核方名称</w:t>
            </w:r>
          </w:p>
        </w:tc>
        <w:tc>
          <w:tcPr>
            <w:tcW w:w="8275" w:type="dxa"/>
            <w:gridSpan w:val="8"/>
          </w:tcPr>
          <w:p w14:paraId="557A65DD" w14:textId="77777777" w:rsidR="005B46B4" w:rsidRPr="005D6D93" w:rsidRDefault="004D7824">
            <w:pPr>
              <w:rPr>
                <w:b/>
                <w:sz w:val="21"/>
                <w:szCs w:val="21"/>
              </w:rPr>
            </w:pPr>
            <w:r w:rsidRPr="005D6D93">
              <w:rPr>
                <w:rFonts w:hint="eastAsia"/>
                <w:b/>
                <w:sz w:val="21"/>
                <w:szCs w:val="21"/>
              </w:rPr>
              <w:t>北京国标联合认证有限公司</w:t>
            </w:r>
          </w:p>
        </w:tc>
      </w:tr>
      <w:tr w:rsidR="007E2FAB" w14:paraId="7EE76A90" w14:textId="77777777" w:rsidTr="009D6308">
        <w:trPr>
          <w:trHeight w:val="377"/>
        </w:trPr>
        <w:tc>
          <w:tcPr>
            <w:tcW w:w="1559" w:type="dxa"/>
            <w:gridSpan w:val="2"/>
            <w:vAlign w:val="center"/>
          </w:tcPr>
          <w:p w14:paraId="22224398" w14:textId="77777777" w:rsidR="005B46B4" w:rsidRPr="005D6D93" w:rsidRDefault="004D7824">
            <w:pPr>
              <w:rPr>
                <w:b/>
                <w:sz w:val="21"/>
                <w:szCs w:val="21"/>
              </w:rPr>
            </w:pPr>
            <w:r w:rsidRPr="005D6D93">
              <w:rPr>
                <w:rFonts w:hint="eastAsia"/>
                <w:b/>
                <w:sz w:val="21"/>
                <w:szCs w:val="21"/>
              </w:rPr>
              <w:t>审核方地址</w:t>
            </w:r>
          </w:p>
        </w:tc>
        <w:tc>
          <w:tcPr>
            <w:tcW w:w="5811" w:type="dxa"/>
            <w:gridSpan w:val="5"/>
          </w:tcPr>
          <w:p w14:paraId="1787D418" w14:textId="77777777" w:rsidR="005B46B4" w:rsidRPr="005D6D93" w:rsidRDefault="004D7824"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14:paraId="50E06732" w14:textId="77777777" w:rsidR="005B46B4" w:rsidRPr="005D6D93" w:rsidRDefault="004D7824">
            <w:pPr>
              <w:rPr>
                <w:b/>
                <w:sz w:val="21"/>
                <w:szCs w:val="21"/>
              </w:rPr>
            </w:pPr>
            <w:r w:rsidRPr="005D6D93">
              <w:rPr>
                <w:rFonts w:hint="eastAsia"/>
                <w:b/>
                <w:sz w:val="21"/>
                <w:szCs w:val="21"/>
              </w:rPr>
              <w:t>邮编</w:t>
            </w:r>
          </w:p>
        </w:tc>
        <w:tc>
          <w:tcPr>
            <w:tcW w:w="1614" w:type="dxa"/>
          </w:tcPr>
          <w:p w14:paraId="4BE3D822" w14:textId="77777777" w:rsidR="005B46B4" w:rsidRPr="005D6D93" w:rsidRDefault="004D7824">
            <w:pPr>
              <w:rPr>
                <w:b/>
                <w:sz w:val="21"/>
                <w:szCs w:val="21"/>
              </w:rPr>
            </w:pPr>
            <w:r>
              <w:rPr>
                <w:rFonts w:hint="eastAsia"/>
                <w:b/>
                <w:sz w:val="21"/>
                <w:szCs w:val="21"/>
              </w:rPr>
              <w:t>100101</w:t>
            </w:r>
          </w:p>
        </w:tc>
      </w:tr>
      <w:tr w:rsidR="007E2FAB" w14:paraId="7E8C0770" w14:textId="77777777" w:rsidTr="005A7327">
        <w:trPr>
          <w:trHeight w:val="377"/>
        </w:trPr>
        <w:tc>
          <w:tcPr>
            <w:tcW w:w="1559" w:type="dxa"/>
            <w:gridSpan w:val="2"/>
            <w:vAlign w:val="center"/>
          </w:tcPr>
          <w:p w14:paraId="0EF00AD4" w14:textId="77777777" w:rsidR="000B1D53" w:rsidRPr="005D6D93" w:rsidRDefault="004D7824">
            <w:pPr>
              <w:rPr>
                <w:b/>
                <w:sz w:val="21"/>
                <w:szCs w:val="21"/>
              </w:rPr>
            </w:pPr>
            <w:r w:rsidRPr="005D6D93">
              <w:rPr>
                <w:rFonts w:hint="eastAsia"/>
                <w:b/>
                <w:sz w:val="21"/>
                <w:szCs w:val="21"/>
              </w:rPr>
              <w:t>联系电话</w:t>
            </w:r>
          </w:p>
        </w:tc>
        <w:tc>
          <w:tcPr>
            <w:tcW w:w="8275" w:type="dxa"/>
            <w:gridSpan w:val="8"/>
          </w:tcPr>
          <w:p w14:paraId="29DC2BE0" w14:textId="77777777" w:rsidR="000B1D53" w:rsidRPr="005D6D93" w:rsidRDefault="004D7824">
            <w:pPr>
              <w:rPr>
                <w:b/>
                <w:sz w:val="21"/>
                <w:szCs w:val="21"/>
              </w:rPr>
            </w:pPr>
            <w:r>
              <w:rPr>
                <w:b/>
                <w:sz w:val="21"/>
                <w:szCs w:val="21"/>
              </w:rPr>
              <w:t>010</w:t>
            </w:r>
            <w:r>
              <w:rPr>
                <w:rFonts w:hint="eastAsia"/>
                <w:b/>
                <w:sz w:val="21"/>
                <w:szCs w:val="21"/>
              </w:rPr>
              <w:t>-5351 6278</w:t>
            </w:r>
          </w:p>
        </w:tc>
      </w:tr>
      <w:tr w:rsidR="007E2FAB" w14:paraId="572EDF2D" w14:textId="77777777">
        <w:trPr>
          <w:trHeight w:val="428"/>
        </w:trPr>
        <w:tc>
          <w:tcPr>
            <w:tcW w:w="9834" w:type="dxa"/>
            <w:gridSpan w:val="10"/>
          </w:tcPr>
          <w:p w14:paraId="5D065670" w14:textId="77777777" w:rsidR="005B46B4" w:rsidRPr="005D6D93" w:rsidRDefault="004D7824">
            <w:pPr>
              <w:rPr>
                <w:b/>
                <w:sz w:val="21"/>
                <w:szCs w:val="21"/>
              </w:rPr>
            </w:pPr>
            <w:r w:rsidRPr="005D6D93">
              <w:rPr>
                <w:rFonts w:hint="eastAsia"/>
                <w:b/>
                <w:sz w:val="21"/>
                <w:szCs w:val="21"/>
              </w:rPr>
              <w:t>审核组信息</w:t>
            </w:r>
          </w:p>
        </w:tc>
      </w:tr>
      <w:tr w:rsidR="007E2FAB" w14:paraId="015EB8F8" w14:textId="77777777" w:rsidTr="00060881">
        <w:trPr>
          <w:trHeight w:val="645"/>
        </w:trPr>
        <w:tc>
          <w:tcPr>
            <w:tcW w:w="1018" w:type="dxa"/>
            <w:vAlign w:val="center"/>
          </w:tcPr>
          <w:p w14:paraId="3C34AF0B" w14:textId="77777777" w:rsidR="009D6308" w:rsidRPr="005D6D93" w:rsidRDefault="004D7824">
            <w:pPr>
              <w:jc w:val="center"/>
              <w:rPr>
                <w:b/>
                <w:sz w:val="21"/>
                <w:szCs w:val="21"/>
              </w:rPr>
            </w:pPr>
            <w:r w:rsidRPr="005D6D93">
              <w:rPr>
                <w:rFonts w:hint="eastAsia"/>
                <w:b/>
                <w:sz w:val="21"/>
                <w:szCs w:val="21"/>
              </w:rPr>
              <w:t>姓名</w:t>
            </w:r>
          </w:p>
        </w:tc>
        <w:tc>
          <w:tcPr>
            <w:tcW w:w="824" w:type="dxa"/>
            <w:gridSpan w:val="2"/>
            <w:vAlign w:val="center"/>
          </w:tcPr>
          <w:p w14:paraId="4C2C0FD6" w14:textId="77777777" w:rsidR="009D6308" w:rsidRPr="005D6D93" w:rsidRDefault="004D7824">
            <w:pPr>
              <w:jc w:val="center"/>
              <w:rPr>
                <w:b/>
                <w:sz w:val="21"/>
                <w:szCs w:val="21"/>
              </w:rPr>
            </w:pPr>
            <w:r w:rsidRPr="005D6D93">
              <w:rPr>
                <w:rFonts w:hint="eastAsia"/>
                <w:b/>
                <w:sz w:val="21"/>
                <w:szCs w:val="21"/>
              </w:rPr>
              <w:t>性别</w:t>
            </w:r>
          </w:p>
        </w:tc>
        <w:tc>
          <w:tcPr>
            <w:tcW w:w="1559" w:type="dxa"/>
            <w:vAlign w:val="center"/>
          </w:tcPr>
          <w:p w14:paraId="51687296" w14:textId="77777777" w:rsidR="009D6308" w:rsidRPr="005D6D93" w:rsidRDefault="004D7824">
            <w:pPr>
              <w:jc w:val="center"/>
              <w:rPr>
                <w:b/>
                <w:sz w:val="21"/>
                <w:szCs w:val="21"/>
              </w:rPr>
            </w:pPr>
            <w:r w:rsidRPr="005D6D93">
              <w:rPr>
                <w:rFonts w:hint="eastAsia"/>
                <w:b/>
                <w:sz w:val="21"/>
                <w:szCs w:val="21"/>
              </w:rPr>
              <w:t>职务</w:t>
            </w:r>
          </w:p>
        </w:tc>
        <w:tc>
          <w:tcPr>
            <w:tcW w:w="1277" w:type="dxa"/>
            <w:vAlign w:val="center"/>
          </w:tcPr>
          <w:p w14:paraId="2F00C946" w14:textId="77777777" w:rsidR="009D6308" w:rsidRPr="005D6D93" w:rsidRDefault="004D7824">
            <w:pPr>
              <w:jc w:val="center"/>
              <w:rPr>
                <w:b/>
                <w:sz w:val="21"/>
                <w:szCs w:val="21"/>
              </w:rPr>
            </w:pPr>
            <w:r w:rsidRPr="005D6D93">
              <w:rPr>
                <w:rFonts w:hint="eastAsia"/>
                <w:b/>
                <w:sz w:val="21"/>
                <w:szCs w:val="21"/>
              </w:rPr>
              <w:t>注册级别</w:t>
            </w:r>
          </w:p>
        </w:tc>
        <w:tc>
          <w:tcPr>
            <w:tcW w:w="1699" w:type="dxa"/>
            <w:vAlign w:val="center"/>
          </w:tcPr>
          <w:p w14:paraId="4C3641AB" w14:textId="77777777" w:rsidR="009D6308" w:rsidRPr="005D6D93" w:rsidRDefault="004D7824">
            <w:pPr>
              <w:jc w:val="center"/>
              <w:rPr>
                <w:b/>
                <w:sz w:val="21"/>
                <w:szCs w:val="21"/>
              </w:rPr>
            </w:pPr>
            <w:r w:rsidRPr="005D6D93">
              <w:rPr>
                <w:rFonts w:hint="eastAsia"/>
                <w:b/>
                <w:sz w:val="21"/>
                <w:szCs w:val="21"/>
              </w:rPr>
              <w:t>审核员注册号</w:t>
            </w:r>
          </w:p>
        </w:tc>
        <w:tc>
          <w:tcPr>
            <w:tcW w:w="1728" w:type="dxa"/>
            <w:gridSpan w:val="2"/>
            <w:vAlign w:val="center"/>
          </w:tcPr>
          <w:p w14:paraId="588222A6" w14:textId="77777777" w:rsidR="009D6308" w:rsidRPr="005D6D93" w:rsidRDefault="004D7824">
            <w:pPr>
              <w:jc w:val="center"/>
              <w:rPr>
                <w:b/>
                <w:sz w:val="21"/>
                <w:szCs w:val="21"/>
              </w:rPr>
            </w:pPr>
            <w:r w:rsidRPr="005D6D93">
              <w:rPr>
                <w:rFonts w:hint="eastAsia"/>
                <w:b/>
                <w:sz w:val="21"/>
                <w:szCs w:val="21"/>
              </w:rPr>
              <w:t>专业代码</w:t>
            </w:r>
          </w:p>
        </w:tc>
        <w:tc>
          <w:tcPr>
            <w:tcW w:w="1729" w:type="dxa"/>
            <w:gridSpan w:val="2"/>
            <w:vAlign w:val="center"/>
          </w:tcPr>
          <w:p w14:paraId="137818DE" w14:textId="77777777" w:rsidR="009D6308" w:rsidRPr="005D6D93" w:rsidRDefault="004D7824">
            <w:pPr>
              <w:jc w:val="center"/>
              <w:rPr>
                <w:b/>
                <w:sz w:val="21"/>
                <w:szCs w:val="21"/>
              </w:rPr>
            </w:pPr>
            <w:r w:rsidRPr="005D6D93">
              <w:rPr>
                <w:rFonts w:hint="eastAsia"/>
                <w:b/>
                <w:sz w:val="21"/>
                <w:szCs w:val="21"/>
              </w:rPr>
              <w:t>组内代号</w:t>
            </w:r>
          </w:p>
        </w:tc>
      </w:tr>
      <w:tr w:rsidR="007E2FAB" w14:paraId="259BA7A6" w14:textId="77777777" w:rsidTr="00060881">
        <w:trPr>
          <w:trHeight w:val="645"/>
        </w:trPr>
        <w:tc>
          <w:tcPr>
            <w:tcW w:w="1018" w:type="dxa"/>
            <w:vAlign w:val="center"/>
          </w:tcPr>
          <w:p w14:paraId="29EABE0A" w14:textId="77777777" w:rsidR="009D6308" w:rsidRPr="005D6D93" w:rsidRDefault="004D7824">
            <w:pPr>
              <w:jc w:val="center"/>
              <w:rPr>
                <w:b/>
                <w:sz w:val="21"/>
                <w:szCs w:val="21"/>
              </w:rPr>
            </w:pPr>
            <w:r w:rsidRPr="005D6D93">
              <w:rPr>
                <w:b/>
                <w:sz w:val="21"/>
                <w:szCs w:val="21"/>
              </w:rPr>
              <w:t>张鹏</w:t>
            </w:r>
          </w:p>
        </w:tc>
        <w:tc>
          <w:tcPr>
            <w:tcW w:w="824" w:type="dxa"/>
            <w:gridSpan w:val="2"/>
            <w:vAlign w:val="center"/>
          </w:tcPr>
          <w:p w14:paraId="2D89451A" w14:textId="77777777" w:rsidR="009D6308" w:rsidRPr="005D6D93" w:rsidRDefault="004D7824">
            <w:pPr>
              <w:jc w:val="center"/>
              <w:rPr>
                <w:b/>
                <w:sz w:val="21"/>
                <w:szCs w:val="21"/>
              </w:rPr>
            </w:pPr>
            <w:r w:rsidRPr="005D6D93">
              <w:rPr>
                <w:b/>
                <w:sz w:val="21"/>
                <w:szCs w:val="21"/>
              </w:rPr>
              <w:t>男</w:t>
            </w:r>
          </w:p>
        </w:tc>
        <w:tc>
          <w:tcPr>
            <w:tcW w:w="1559" w:type="dxa"/>
            <w:vAlign w:val="center"/>
          </w:tcPr>
          <w:p w14:paraId="062CAFA8" w14:textId="77777777" w:rsidR="009D6308" w:rsidRPr="005D6D93" w:rsidRDefault="004D7824">
            <w:pPr>
              <w:jc w:val="center"/>
              <w:rPr>
                <w:b/>
                <w:sz w:val="21"/>
                <w:szCs w:val="21"/>
              </w:rPr>
            </w:pPr>
            <w:r w:rsidRPr="005D6D93">
              <w:rPr>
                <w:b/>
                <w:sz w:val="21"/>
                <w:szCs w:val="21"/>
              </w:rPr>
              <w:t>组长</w:t>
            </w:r>
          </w:p>
        </w:tc>
        <w:tc>
          <w:tcPr>
            <w:tcW w:w="1277" w:type="dxa"/>
            <w:vAlign w:val="center"/>
          </w:tcPr>
          <w:p w14:paraId="7B5B7A82" w14:textId="77777777" w:rsidR="009D6308" w:rsidRPr="005D6D93" w:rsidRDefault="004D7824">
            <w:pPr>
              <w:jc w:val="center"/>
              <w:rPr>
                <w:b/>
                <w:sz w:val="21"/>
                <w:szCs w:val="21"/>
              </w:rPr>
            </w:pPr>
            <w:r w:rsidRPr="005D6D93">
              <w:rPr>
                <w:b/>
                <w:sz w:val="21"/>
                <w:szCs w:val="21"/>
              </w:rPr>
              <w:t>审核员</w:t>
            </w:r>
          </w:p>
        </w:tc>
        <w:tc>
          <w:tcPr>
            <w:tcW w:w="1699" w:type="dxa"/>
            <w:vAlign w:val="center"/>
          </w:tcPr>
          <w:p w14:paraId="7F77D7CE" w14:textId="77777777" w:rsidR="009D6308" w:rsidRPr="005D6D93" w:rsidRDefault="004D7824">
            <w:pPr>
              <w:jc w:val="center"/>
              <w:rPr>
                <w:b/>
                <w:sz w:val="21"/>
                <w:szCs w:val="21"/>
              </w:rPr>
            </w:pPr>
            <w:r w:rsidRPr="005D6D93">
              <w:rPr>
                <w:b/>
                <w:sz w:val="21"/>
                <w:szCs w:val="21"/>
              </w:rPr>
              <w:t>2020-N1QMS-1239640</w:t>
            </w:r>
          </w:p>
        </w:tc>
        <w:tc>
          <w:tcPr>
            <w:tcW w:w="1728" w:type="dxa"/>
            <w:gridSpan w:val="2"/>
            <w:vAlign w:val="center"/>
          </w:tcPr>
          <w:p w14:paraId="339EE4C2" w14:textId="77777777" w:rsidR="009D6308" w:rsidRPr="005D6D93" w:rsidRDefault="004D7824">
            <w:pPr>
              <w:jc w:val="center"/>
              <w:rPr>
                <w:b/>
                <w:sz w:val="21"/>
                <w:szCs w:val="21"/>
              </w:rPr>
            </w:pPr>
            <w:r w:rsidRPr="005D6D93">
              <w:rPr>
                <w:b/>
                <w:sz w:val="21"/>
                <w:szCs w:val="21"/>
              </w:rPr>
              <w:t>18.08.00,19.15.00</w:t>
            </w:r>
          </w:p>
        </w:tc>
        <w:tc>
          <w:tcPr>
            <w:tcW w:w="1729" w:type="dxa"/>
            <w:gridSpan w:val="2"/>
            <w:vAlign w:val="center"/>
          </w:tcPr>
          <w:p w14:paraId="71BAC81B" w14:textId="77777777" w:rsidR="009D6308" w:rsidRPr="005D6D93" w:rsidRDefault="004D7824">
            <w:pPr>
              <w:jc w:val="center"/>
              <w:rPr>
                <w:b/>
                <w:sz w:val="21"/>
                <w:szCs w:val="21"/>
              </w:rPr>
            </w:pPr>
            <w:r w:rsidRPr="005D6D93">
              <w:rPr>
                <w:b/>
                <w:sz w:val="21"/>
                <w:szCs w:val="21"/>
              </w:rPr>
              <w:t>ISC[S]0262</w:t>
            </w:r>
          </w:p>
        </w:tc>
      </w:tr>
      <w:tr w:rsidR="007E2FAB" w14:paraId="4923BF84" w14:textId="77777777" w:rsidTr="00060881">
        <w:trPr>
          <w:trHeight w:val="645"/>
        </w:trPr>
        <w:tc>
          <w:tcPr>
            <w:tcW w:w="1018" w:type="dxa"/>
            <w:vAlign w:val="center"/>
          </w:tcPr>
          <w:p w14:paraId="5F7B5E40" w14:textId="77777777" w:rsidR="009D6308" w:rsidRPr="005D6D93" w:rsidRDefault="004D7824">
            <w:pPr>
              <w:jc w:val="center"/>
              <w:rPr>
                <w:b/>
                <w:sz w:val="21"/>
                <w:szCs w:val="21"/>
              </w:rPr>
            </w:pPr>
            <w:r w:rsidRPr="005D6D93">
              <w:rPr>
                <w:b/>
                <w:sz w:val="21"/>
                <w:szCs w:val="21"/>
              </w:rPr>
              <w:t>刘本胜</w:t>
            </w:r>
          </w:p>
        </w:tc>
        <w:tc>
          <w:tcPr>
            <w:tcW w:w="824" w:type="dxa"/>
            <w:gridSpan w:val="2"/>
            <w:vAlign w:val="center"/>
          </w:tcPr>
          <w:p w14:paraId="1ADB9A04" w14:textId="77777777" w:rsidR="009D6308" w:rsidRPr="005D6D93" w:rsidRDefault="004D7824">
            <w:pPr>
              <w:jc w:val="center"/>
              <w:rPr>
                <w:b/>
                <w:sz w:val="21"/>
                <w:szCs w:val="21"/>
              </w:rPr>
            </w:pPr>
            <w:r w:rsidRPr="005D6D93">
              <w:rPr>
                <w:b/>
                <w:sz w:val="21"/>
                <w:szCs w:val="21"/>
              </w:rPr>
              <w:t>男</w:t>
            </w:r>
          </w:p>
        </w:tc>
        <w:tc>
          <w:tcPr>
            <w:tcW w:w="1559" w:type="dxa"/>
            <w:vAlign w:val="center"/>
          </w:tcPr>
          <w:p w14:paraId="75B039FB" w14:textId="77777777" w:rsidR="009D6308" w:rsidRPr="005D6D93" w:rsidRDefault="004D7824">
            <w:pPr>
              <w:jc w:val="center"/>
              <w:rPr>
                <w:b/>
                <w:sz w:val="21"/>
                <w:szCs w:val="21"/>
              </w:rPr>
            </w:pPr>
            <w:r w:rsidRPr="005D6D93">
              <w:rPr>
                <w:b/>
                <w:sz w:val="21"/>
                <w:szCs w:val="21"/>
              </w:rPr>
              <w:t>组员</w:t>
            </w:r>
          </w:p>
        </w:tc>
        <w:tc>
          <w:tcPr>
            <w:tcW w:w="1277" w:type="dxa"/>
            <w:vAlign w:val="center"/>
          </w:tcPr>
          <w:p w14:paraId="04AD4AAC" w14:textId="77777777" w:rsidR="009D6308" w:rsidRPr="005D6D93" w:rsidRDefault="004D7824">
            <w:pPr>
              <w:jc w:val="center"/>
              <w:rPr>
                <w:b/>
                <w:sz w:val="21"/>
                <w:szCs w:val="21"/>
              </w:rPr>
            </w:pPr>
            <w:r w:rsidRPr="005D6D93">
              <w:rPr>
                <w:b/>
                <w:sz w:val="21"/>
                <w:szCs w:val="21"/>
              </w:rPr>
              <w:t>审核员</w:t>
            </w:r>
          </w:p>
        </w:tc>
        <w:tc>
          <w:tcPr>
            <w:tcW w:w="1699" w:type="dxa"/>
            <w:vAlign w:val="center"/>
          </w:tcPr>
          <w:p w14:paraId="07165EF6" w14:textId="77777777" w:rsidR="009D6308" w:rsidRPr="005D6D93" w:rsidRDefault="004D7824">
            <w:pPr>
              <w:jc w:val="center"/>
              <w:rPr>
                <w:b/>
                <w:sz w:val="21"/>
                <w:szCs w:val="21"/>
              </w:rPr>
            </w:pPr>
            <w:r w:rsidRPr="005D6D93">
              <w:rPr>
                <w:b/>
                <w:sz w:val="21"/>
                <w:szCs w:val="21"/>
              </w:rPr>
              <w:t>2021-N1QMS-1274202</w:t>
            </w:r>
          </w:p>
        </w:tc>
        <w:tc>
          <w:tcPr>
            <w:tcW w:w="1728" w:type="dxa"/>
            <w:gridSpan w:val="2"/>
            <w:vAlign w:val="center"/>
          </w:tcPr>
          <w:p w14:paraId="0045B8DF" w14:textId="77777777" w:rsidR="009D6308" w:rsidRPr="005D6D93" w:rsidRDefault="00C539D9">
            <w:pPr>
              <w:jc w:val="center"/>
              <w:rPr>
                <w:b/>
                <w:sz w:val="21"/>
                <w:szCs w:val="21"/>
              </w:rPr>
            </w:pPr>
          </w:p>
        </w:tc>
        <w:tc>
          <w:tcPr>
            <w:tcW w:w="1729" w:type="dxa"/>
            <w:gridSpan w:val="2"/>
            <w:vAlign w:val="center"/>
          </w:tcPr>
          <w:p w14:paraId="0DD1EAA7" w14:textId="77777777" w:rsidR="009D6308" w:rsidRPr="005D6D93" w:rsidRDefault="004D7824">
            <w:pPr>
              <w:jc w:val="center"/>
              <w:rPr>
                <w:b/>
                <w:sz w:val="21"/>
                <w:szCs w:val="21"/>
              </w:rPr>
            </w:pPr>
            <w:r w:rsidRPr="005D6D93">
              <w:rPr>
                <w:b/>
                <w:sz w:val="21"/>
                <w:szCs w:val="21"/>
              </w:rPr>
              <w:t>ISC-274202</w:t>
            </w:r>
          </w:p>
        </w:tc>
      </w:tr>
      <w:tr w:rsidR="007E2FAB" w14:paraId="5030F2B6" w14:textId="77777777" w:rsidTr="00060881">
        <w:trPr>
          <w:trHeight w:val="645"/>
        </w:trPr>
        <w:tc>
          <w:tcPr>
            <w:tcW w:w="1018" w:type="dxa"/>
            <w:vAlign w:val="center"/>
          </w:tcPr>
          <w:p w14:paraId="7B7711A8" w14:textId="77777777" w:rsidR="009D6308" w:rsidRPr="005D6D93" w:rsidRDefault="004D7824">
            <w:pPr>
              <w:jc w:val="center"/>
              <w:rPr>
                <w:b/>
                <w:sz w:val="21"/>
                <w:szCs w:val="21"/>
              </w:rPr>
            </w:pPr>
            <w:r w:rsidRPr="005D6D93">
              <w:rPr>
                <w:b/>
                <w:sz w:val="21"/>
                <w:szCs w:val="21"/>
              </w:rPr>
              <w:t>尹盛昌</w:t>
            </w:r>
          </w:p>
        </w:tc>
        <w:tc>
          <w:tcPr>
            <w:tcW w:w="824" w:type="dxa"/>
            <w:gridSpan w:val="2"/>
            <w:vAlign w:val="center"/>
          </w:tcPr>
          <w:p w14:paraId="21ED633A" w14:textId="77777777" w:rsidR="009D6308" w:rsidRPr="005D6D93" w:rsidRDefault="004D7824">
            <w:pPr>
              <w:jc w:val="center"/>
              <w:rPr>
                <w:b/>
                <w:sz w:val="21"/>
                <w:szCs w:val="21"/>
              </w:rPr>
            </w:pPr>
            <w:r w:rsidRPr="005D6D93">
              <w:rPr>
                <w:b/>
                <w:sz w:val="21"/>
                <w:szCs w:val="21"/>
              </w:rPr>
              <w:t>男</w:t>
            </w:r>
          </w:p>
        </w:tc>
        <w:tc>
          <w:tcPr>
            <w:tcW w:w="1559" w:type="dxa"/>
            <w:vAlign w:val="center"/>
          </w:tcPr>
          <w:p w14:paraId="2B047207" w14:textId="77777777" w:rsidR="009D6308" w:rsidRPr="005D6D93" w:rsidRDefault="004D7824">
            <w:pPr>
              <w:jc w:val="center"/>
              <w:rPr>
                <w:b/>
                <w:sz w:val="21"/>
                <w:szCs w:val="21"/>
              </w:rPr>
            </w:pPr>
            <w:r w:rsidRPr="005D6D93">
              <w:rPr>
                <w:b/>
                <w:sz w:val="21"/>
                <w:szCs w:val="21"/>
              </w:rPr>
              <w:t>组员</w:t>
            </w:r>
          </w:p>
        </w:tc>
        <w:tc>
          <w:tcPr>
            <w:tcW w:w="1277" w:type="dxa"/>
            <w:vAlign w:val="center"/>
          </w:tcPr>
          <w:p w14:paraId="649734BB" w14:textId="77777777" w:rsidR="009D6308" w:rsidRPr="005D6D93" w:rsidRDefault="004D7824">
            <w:pPr>
              <w:jc w:val="center"/>
              <w:rPr>
                <w:b/>
                <w:sz w:val="21"/>
                <w:szCs w:val="21"/>
              </w:rPr>
            </w:pPr>
            <w:r w:rsidRPr="005D6D93">
              <w:rPr>
                <w:b/>
                <w:sz w:val="21"/>
                <w:szCs w:val="21"/>
              </w:rPr>
              <w:t>专家</w:t>
            </w:r>
          </w:p>
          <w:p w14:paraId="17CEE0FF" w14:textId="77777777" w:rsidR="009D6308" w:rsidRPr="005D6D93" w:rsidRDefault="00C539D9">
            <w:pPr>
              <w:jc w:val="center"/>
              <w:rPr>
                <w:b/>
                <w:sz w:val="21"/>
                <w:szCs w:val="21"/>
              </w:rPr>
            </w:pPr>
          </w:p>
        </w:tc>
        <w:tc>
          <w:tcPr>
            <w:tcW w:w="1699" w:type="dxa"/>
            <w:vAlign w:val="center"/>
          </w:tcPr>
          <w:p w14:paraId="769A6229" w14:textId="77777777" w:rsidR="009D6308" w:rsidRPr="005D6D93" w:rsidRDefault="004D7824">
            <w:pPr>
              <w:jc w:val="center"/>
              <w:rPr>
                <w:b/>
                <w:sz w:val="21"/>
                <w:szCs w:val="21"/>
              </w:rPr>
            </w:pPr>
            <w:r w:rsidRPr="005D6D93">
              <w:rPr>
                <w:b/>
                <w:sz w:val="21"/>
                <w:szCs w:val="21"/>
              </w:rPr>
              <w:t>ISC-JSZJ-337</w:t>
            </w:r>
          </w:p>
          <w:p w14:paraId="1BB4C2B2" w14:textId="77777777" w:rsidR="009D6308" w:rsidRPr="005D6D93" w:rsidRDefault="004D7824">
            <w:pPr>
              <w:jc w:val="center"/>
              <w:rPr>
                <w:b/>
                <w:sz w:val="21"/>
                <w:szCs w:val="21"/>
              </w:rPr>
            </w:pPr>
            <w:r w:rsidRPr="005D6D93">
              <w:rPr>
                <w:b/>
                <w:sz w:val="21"/>
                <w:szCs w:val="21"/>
              </w:rPr>
              <w:t>东莞市鸿骏仪器设备有限公司</w:t>
            </w:r>
          </w:p>
        </w:tc>
        <w:tc>
          <w:tcPr>
            <w:tcW w:w="1728" w:type="dxa"/>
            <w:gridSpan w:val="2"/>
            <w:vAlign w:val="center"/>
          </w:tcPr>
          <w:p w14:paraId="009DEDA0" w14:textId="77777777" w:rsidR="009D6308" w:rsidRPr="005D6D93" w:rsidRDefault="004D7824">
            <w:pPr>
              <w:jc w:val="center"/>
              <w:rPr>
                <w:b/>
                <w:sz w:val="21"/>
                <w:szCs w:val="21"/>
              </w:rPr>
            </w:pPr>
            <w:r w:rsidRPr="005D6D93">
              <w:rPr>
                <w:b/>
                <w:sz w:val="21"/>
                <w:szCs w:val="21"/>
              </w:rPr>
              <w:t>19.15.00,29.10.07</w:t>
            </w:r>
          </w:p>
        </w:tc>
        <w:tc>
          <w:tcPr>
            <w:tcW w:w="1729" w:type="dxa"/>
            <w:gridSpan w:val="2"/>
            <w:vAlign w:val="center"/>
          </w:tcPr>
          <w:p w14:paraId="45B1C720" w14:textId="77777777" w:rsidR="009D6308" w:rsidRPr="005D6D93" w:rsidRDefault="004D7824">
            <w:pPr>
              <w:jc w:val="center"/>
              <w:rPr>
                <w:b/>
                <w:sz w:val="21"/>
                <w:szCs w:val="21"/>
              </w:rPr>
            </w:pPr>
            <w:r w:rsidRPr="005D6D93">
              <w:rPr>
                <w:b/>
                <w:sz w:val="21"/>
                <w:szCs w:val="21"/>
              </w:rPr>
              <w:t>ISC-JSZJ-337</w:t>
            </w:r>
          </w:p>
        </w:tc>
      </w:tr>
      <w:tr w:rsidR="007E2FAB" w14:paraId="0031706A" w14:textId="77777777" w:rsidTr="006C6583">
        <w:trPr>
          <w:trHeight w:val="510"/>
        </w:trPr>
        <w:tc>
          <w:tcPr>
            <w:tcW w:w="1018" w:type="dxa"/>
          </w:tcPr>
          <w:p w14:paraId="00DC1E7E" w14:textId="77777777" w:rsidR="009D6308" w:rsidRPr="005D6D93" w:rsidRDefault="00C539D9">
            <w:pPr>
              <w:rPr>
                <w:b/>
                <w:sz w:val="21"/>
                <w:szCs w:val="21"/>
              </w:rPr>
            </w:pPr>
          </w:p>
        </w:tc>
        <w:tc>
          <w:tcPr>
            <w:tcW w:w="824" w:type="dxa"/>
            <w:gridSpan w:val="2"/>
          </w:tcPr>
          <w:p w14:paraId="178A6A3E" w14:textId="77777777" w:rsidR="009D6308" w:rsidRPr="005D6D93" w:rsidRDefault="00C539D9">
            <w:pPr>
              <w:rPr>
                <w:b/>
                <w:sz w:val="21"/>
                <w:szCs w:val="21"/>
              </w:rPr>
            </w:pPr>
          </w:p>
        </w:tc>
        <w:tc>
          <w:tcPr>
            <w:tcW w:w="1559" w:type="dxa"/>
          </w:tcPr>
          <w:p w14:paraId="341A9548" w14:textId="77777777" w:rsidR="009D6308" w:rsidRPr="005D6D93" w:rsidRDefault="00C539D9">
            <w:pPr>
              <w:rPr>
                <w:b/>
                <w:sz w:val="21"/>
                <w:szCs w:val="21"/>
              </w:rPr>
            </w:pPr>
          </w:p>
        </w:tc>
        <w:tc>
          <w:tcPr>
            <w:tcW w:w="1277" w:type="dxa"/>
          </w:tcPr>
          <w:p w14:paraId="7ADDB871" w14:textId="77777777" w:rsidR="009D6308" w:rsidRPr="005D6D93" w:rsidRDefault="00C539D9">
            <w:pPr>
              <w:rPr>
                <w:b/>
                <w:sz w:val="21"/>
                <w:szCs w:val="21"/>
              </w:rPr>
            </w:pPr>
          </w:p>
        </w:tc>
        <w:tc>
          <w:tcPr>
            <w:tcW w:w="1699" w:type="dxa"/>
          </w:tcPr>
          <w:p w14:paraId="26F9C1F9" w14:textId="77777777" w:rsidR="009D6308" w:rsidRPr="005D6D93" w:rsidRDefault="00C539D9">
            <w:pPr>
              <w:rPr>
                <w:b/>
                <w:sz w:val="21"/>
                <w:szCs w:val="21"/>
              </w:rPr>
            </w:pPr>
          </w:p>
        </w:tc>
        <w:tc>
          <w:tcPr>
            <w:tcW w:w="1728" w:type="dxa"/>
            <w:gridSpan w:val="2"/>
          </w:tcPr>
          <w:p w14:paraId="56933384" w14:textId="77777777" w:rsidR="009D6308" w:rsidRPr="005D6D93" w:rsidRDefault="00C539D9">
            <w:pPr>
              <w:rPr>
                <w:b/>
                <w:sz w:val="21"/>
                <w:szCs w:val="21"/>
              </w:rPr>
            </w:pPr>
          </w:p>
        </w:tc>
        <w:tc>
          <w:tcPr>
            <w:tcW w:w="1729" w:type="dxa"/>
            <w:gridSpan w:val="2"/>
          </w:tcPr>
          <w:p w14:paraId="682C226C" w14:textId="77777777" w:rsidR="009D6308" w:rsidRPr="005D6D93" w:rsidRDefault="00C539D9">
            <w:pPr>
              <w:rPr>
                <w:b/>
                <w:sz w:val="21"/>
                <w:szCs w:val="21"/>
              </w:rPr>
            </w:pPr>
          </w:p>
        </w:tc>
      </w:tr>
      <w:tr w:rsidR="007E2FAB" w14:paraId="78338CF0" w14:textId="77777777" w:rsidTr="00CF18E6">
        <w:trPr>
          <w:trHeight w:val="465"/>
        </w:trPr>
        <w:tc>
          <w:tcPr>
            <w:tcW w:w="1018" w:type="dxa"/>
          </w:tcPr>
          <w:p w14:paraId="03B24A8F" w14:textId="77777777" w:rsidR="009D6308" w:rsidRPr="005D6D93" w:rsidRDefault="00C539D9">
            <w:pPr>
              <w:rPr>
                <w:b/>
                <w:sz w:val="21"/>
                <w:szCs w:val="21"/>
              </w:rPr>
            </w:pPr>
          </w:p>
        </w:tc>
        <w:tc>
          <w:tcPr>
            <w:tcW w:w="824" w:type="dxa"/>
            <w:gridSpan w:val="2"/>
          </w:tcPr>
          <w:p w14:paraId="69E2FE54" w14:textId="77777777" w:rsidR="009D6308" w:rsidRPr="005D6D93" w:rsidRDefault="00C539D9">
            <w:pPr>
              <w:rPr>
                <w:b/>
                <w:sz w:val="21"/>
                <w:szCs w:val="21"/>
              </w:rPr>
            </w:pPr>
          </w:p>
        </w:tc>
        <w:tc>
          <w:tcPr>
            <w:tcW w:w="1559" w:type="dxa"/>
          </w:tcPr>
          <w:p w14:paraId="4443D570" w14:textId="77777777" w:rsidR="009D6308" w:rsidRPr="005D6D93" w:rsidRDefault="00C539D9">
            <w:pPr>
              <w:rPr>
                <w:b/>
                <w:sz w:val="21"/>
                <w:szCs w:val="21"/>
              </w:rPr>
            </w:pPr>
          </w:p>
        </w:tc>
        <w:tc>
          <w:tcPr>
            <w:tcW w:w="1277" w:type="dxa"/>
          </w:tcPr>
          <w:p w14:paraId="795FF31D" w14:textId="77777777" w:rsidR="009D6308" w:rsidRPr="005D6D93" w:rsidRDefault="00C539D9">
            <w:pPr>
              <w:rPr>
                <w:b/>
                <w:sz w:val="21"/>
                <w:szCs w:val="21"/>
              </w:rPr>
            </w:pPr>
          </w:p>
        </w:tc>
        <w:tc>
          <w:tcPr>
            <w:tcW w:w="1699" w:type="dxa"/>
          </w:tcPr>
          <w:p w14:paraId="70FEA009" w14:textId="77777777" w:rsidR="009D6308" w:rsidRPr="005D6D93" w:rsidRDefault="00C539D9">
            <w:pPr>
              <w:rPr>
                <w:b/>
                <w:sz w:val="21"/>
                <w:szCs w:val="21"/>
              </w:rPr>
            </w:pPr>
          </w:p>
        </w:tc>
        <w:tc>
          <w:tcPr>
            <w:tcW w:w="1728" w:type="dxa"/>
            <w:gridSpan w:val="2"/>
          </w:tcPr>
          <w:p w14:paraId="734E66E3" w14:textId="77777777" w:rsidR="009D6308" w:rsidRPr="005D6D93" w:rsidRDefault="00C539D9">
            <w:pPr>
              <w:rPr>
                <w:b/>
                <w:sz w:val="21"/>
                <w:szCs w:val="21"/>
              </w:rPr>
            </w:pPr>
          </w:p>
        </w:tc>
        <w:tc>
          <w:tcPr>
            <w:tcW w:w="1729" w:type="dxa"/>
            <w:gridSpan w:val="2"/>
          </w:tcPr>
          <w:p w14:paraId="21CE08C7" w14:textId="77777777" w:rsidR="009D6308" w:rsidRPr="005D6D93" w:rsidRDefault="00C539D9">
            <w:pPr>
              <w:rPr>
                <w:b/>
                <w:sz w:val="21"/>
                <w:szCs w:val="21"/>
              </w:rPr>
            </w:pPr>
          </w:p>
        </w:tc>
      </w:tr>
      <w:tr w:rsidR="007E2FAB" w14:paraId="4B9BD4D6" w14:textId="77777777" w:rsidTr="00DA00F8">
        <w:trPr>
          <w:trHeight w:val="351"/>
        </w:trPr>
        <w:tc>
          <w:tcPr>
            <w:tcW w:w="1018" w:type="dxa"/>
          </w:tcPr>
          <w:p w14:paraId="6CB2BA70" w14:textId="77777777" w:rsidR="009D6308" w:rsidRPr="005D6D93" w:rsidRDefault="00C539D9">
            <w:pPr>
              <w:rPr>
                <w:b/>
                <w:sz w:val="21"/>
                <w:szCs w:val="21"/>
              </w:rPr>
            </w:pPr>
          </w:p>
        </w:tc>
        <w:tc>
          <w:tcPr>
            <w:tcW w:w="824" w:type="dxa"/>
            <w:gridSpan w:val="2"/>
          </w:tcPr>
          <w:p w14:paraId="1FA74038" w14:textId="77777777" w:rsidR="009D6308" w:rsidRPr="005D6D93" w:rsidRDefault="00C539D9">
            <w:pPr>
              <w:rPr>
                <w:b/>
                <w:sz w:val="21"/>
                <w:szCs w:val="21"/>
              </w:rPr>
            </w:pPr>
          </w:p>
        </w:tc>
        <w:tc>
          <w:tcPr>
            <w:tcW w:w="1559" w:type="dxa"/>
          </w:tcPr>
          <w:p w14:paraId="6E575C9D" w14:textId="77777777" w:rsidR="009D6308" w:rsidRPr="005D6D93" w:rsidRDefault="00C539D9">
            <w:pPr>
              <w:rPr>
                <w:b/>
                <w:sz w:val="21"/>
                <w:szCs w:val="21"/>
              </w:rPr>
            </w:pPr>
          </w:p>
        </w:tc>
        <w:tc>
          <w:tcPr>
            <w:tcW w:w="1277" w:type="dxa"/>
          </w:tcPr>
          <w:p w14:paraId="2888DCB0" w14:textId="77777777" w:rsidR="009D6308" w:rsidRPr="005D6D93" w:rsidRDefault="00C539D9">
            <w:pPr>
              <w:rPr>
                <w:b/>
                <w:sz w:val="21"/>
                <w:szCs w:val="21"/>
              </w:rPr>
            </w:pPr>
          </w:p>
        </w:tc>
        <w:tc>
          <w:tcPr>
            <w:tcW w:w="1699" w:type="dxa"/>
          </w:tcPr>
          <w:p w14:paraId="258703E9" w14:textId="77777777" w:rsidR="009D6308" w:rsidRPr="005D6D93" w:rsidRDefault="00C539D9">
            <w:pPr>
              <w:rPr>
                <w:b/>
                <w:sz w:val="21"/>
                <w:szCs w:val="21"/>
              </w:rPr>
            </w:pPr>
          </w:p>
        </w:tc>
        <w:tc>
          <w:tcPr>
            <w:tcW w:w="1728" w:type="dxa"/>
            <w:gridSpan w:val="2"/>
          </w:tcPr>
          <w:p w14:paraId="47ADCF6C" w14:textId="77777777" w:rsidR="009D6308" w:rsidRPr="005D6D93" w:rsidRDefault="00C539D9">
            <w:pPr>
              <w:rPr>
                <w:b/>
                <w:sz w:val="21"/>
                <w:szCs w:val="21"/>
              </w:rPr>
            </w:pPr>
          </w:p>
        </w:tc>
        <w:tc>
          <w:tcPr>
            <w:tcW w:w="1729" w:type="dxa"/>
            <w:gridSpan w:val="2"/>
          </w:tcPr>
          <w:p w14:paraId="71FB2A8A" w14:textId="77777777" w:rsidR="009D6308" w:rsidRPr="005D6D93" w:rsidRDefault="00C539D9">
            <w:pPr>
              <w:rPr>
                <w:b/>
                <w:sz w:val="21"/>
                <w:szCs w:val="21"/>
              </w:rPr>
            </w:pPr>
          </w:p>
        </w:tc>
      </w:tr>
      <w:tr w:rsidR="007E2FAB" w14:paraId="3AEBF086" w14:textId="77777777">
        <w:trPr>
          <w:trHeight w:val="413"/>
        </w:trPr>
        <w:tc>
          <w:tcPr>
            <w:tcW w:w="9834" w:type="dxa"/>
            <w:gridSpan w:val="10"/>
          </w:tcPr>
          <w:p w14:paraId="3440F461" w14:textId="77777777" w:rsidR="005B46B4" w:rsidRPr="005D6D93" w:rsidRDefault="004D7824">
            <w:pPr>
              <w:rPr>
                <w:b/>
                <w:sz w:val="21"/>
                <w:szCs w:val="21"/>
              </w:rPr>
            </w:pPr>
            <w:r w:rsidRPr="005D6D93">
              <w:rPr>
                <w:rFonts w:hint="eastAsia"/>
                <w:b/>
                <w:sz w:val="21"/>
                <w:szCs w:val="21"/>
              </w:rPr>
              <w:t>与审核组同行人员信息</w:t>
            </w:r>
          </w:p>
        </w:tc>
      </w:tr>
      <w:tr w:rsidR="007E2FAB" w14:paraId="026C87B0" w14:textId="77777777" w:rsidTr="009D6308">
        <w:trPr>
          <w:trHeight w:val="418"/>
        </w:trPr>
        <w:tc>
          <w:tcPr>
            <w:tcW w:w="1018" w:type="dxa"/>
            <w:vAlign w:val="center"/>
          </w:tcPr>
          <w:p w14:paraId="087722DE" w14:textId="77777777" w:rsidR="005B46B4" w:rsidRPr="005D6D93" w:rsidRDefault="004D7824">
            <w:pPr>
              <w:jc w:val="center"/>
              <w:rPr>
                <w:b/>
                <w:sz w:val="21"/>
                <w:szCs w:val="21"/>
              </w:rPr>
            </w:pPr>
            <w:r w:rsidRPr="005D6D93">
              <w:rPr>
                <w:rFonts w:hint="eastAsia"/>
                <w:b/>
                <w:sz w:val="21"/>
                <w:szCs w:val="21"/>
              </w:rPr>
              <w:t>姓名</w:t>
            </w:r>
          </w:p>
        </w:tc>
        <w:tc>
          <w:tcPr>
            <w:tcW w:w="824" w:type="dxa"/>
            <w:gridSpan w:val="2"/>
            <w:vAlign w:val="center"/>
          </w:tcPr>
          <w:p w14:paraId="5D815E7C" w14:textId="77777777" w:rsidR="005B46B4" w:rsidRPr="005D6D93" w:rsidRDefault="004D7824">
            <w:pPr>
              <w:jc w:val="center"/>
              <w:rPr>
                <w:b/>
                <w:sz w:val="21"/>
                <w:szCs w:val="21"/>
              </w:rPr>
            </w:pPr>
            <w:r w:rsidRPr="005D6D93">
              <w:rPr>
                <w:rFonts w:hint="eastAsia"/>
                <w:b/>
                <w:sz w:val="21"/>
                <w:szCs w:val="21"/>
              </w:rPr>
              <w:t>性别</w:t>
            </w:r>
          </w:p>
        </w:tc>
        <w:tc>
          <w:tcPr>
            <w:tcW w:w="1559" w:type="dxa"/>
            <w:vAlign w:val="center"/>
          </w:tcPr>
          <w:p w14:paraId="4712B1F5" w14:textId="77777777" w:rsidR="005B46B4" w:rsidRPr="005D6D93" w:rsidRDefault="004D7824">
            <w:pPr>
              <w:jc w:val="center"/>
              <w:rPr>
                <w:b/>
                <w:sz w:val="21"/>
                <w:szCs w:val="21"/>
              </w:rPr>
            </w:pPr>
            <w:r w:rsidRPr="005D6D93">
              <w:rPr>
                <w:rFonts w:hint="eastAsia"/>
                <w:b/>
                <w:sz w:val="21"/>
                <w:szCs w:val="21"/>
              </w:rPr>
              <w:t>角色</w:t>
            </w:r>
          </w:p>
        </w:tc>
        <w:tc>
          <w:tcPr>
            <w:tcW w:w="6433" w:type="dxa"/>
            <w:gridSpan w:val="6"/>
            <w:vAlign w:val="center"/>
          </w:tcPr>
          <w:p w14:paraId="3341E7F6" w14:textId="77777777" w:rsidR="005B46B4" w:rsidRPr="005D6D93" w:rsidRDefault="004D7824">
            <w:pPr>
              <w:rPr>
                <w:b/>
                <w:sz w:val="21"/>
                <w:szCs w:val="21"/>
              </w:rPr>
            </w:pPr>
            <w:r w:rsidRPr="005D6D93">
              <w:rPr>
                <w:rFonts w:hint="eastAsia"/>
                <w:b/>
                <w:sz w:val="21"/>
                <w:szCs w:val="21"/>
              </w:rPr>
              <w:t>工作单位</w:t>
            </w:r>
          </w:p>
        </w:tc>
      </w:tr>
      <w:tr w:rsidR="007E2FAB" w14:paraId="391B9AA1" w14:textId="77777777" w:rsidTr="009D6308">
        <w:trPr>
          <w:trHeight w:val="418"/>
        </w:trPr>
        <w:tc>
          <w:tcPr>
            <w:tcW w:w="1018" w:type="dxa"/>
            <w:vAlign w:val="center"/>
          </w:tcPr>
          <w:p w14:paraId="189E0AB6" w14:textId="77777777" w:rsidR="005B46B4" w:rsidRPr="005D6D93" w:rsidRDefault="00C539D9">
            <w:pPr>
              <w:jc w:val="center"/>
              <w:rPr>
                <w:b/>
                <w:sz w:val="21"/>
                <w:szCs w:val="21"/>
              </w:rPr>
            </w:pPr>
          </w:p>
        </w:tc>
        <w:tc>
          <w:tcPr>
            <w:tcW w:w="824" w:type="dxa"/>
            <w:gridSpan w:val="2"/>
            <w:vAlign w:val="center"/>
          </w:tcPr>
          <w:p w14:paraId="020D9C33" w14:textId="77777777" w:rsidR="005B46B4" w:rsidRPr="005D6D93" w:rsidRDefault="00C539D9">
            <w:pPr>
              <w:jc w:val="center"/>
              <w:rPr>
                <w:b/>
                <w:sz w:val="21"/>
                <w:szCs w:val="21"/>
              </w:rPr>
            </w:pPr>
          </w:p>
        </w:tc>
        <w:tc>
          <w:tcPr>
            <w:tcW w:w="1559" w:type="dxa"/>
            <w:vAlign w:val="center"/>
          </w:tcPr>
          <w:p w14:paraId="5F2DFDDB" w14:textId="77777777" w:rsidR="005B46B4" w:rsidRPr="005D6D93" w:rsidRDefault="00C539D9">
            <w:pPr>
              <w:jc w:val="center"/>
              <w:rPr>
                <w:b/>
                <w:sz w:val="21"/>
                <w:szCs w:val="21"/>
              </w:rPr>
            </w:pPr>
          </w:p>
        </w:tc>
        <w:tc>
          <w:tcPr>
            <w:tcW w:w="6433" w:type="dxa"/>
            <w:gridSpan w:val="6"/>
            <w:vAlign w:val="center"/>
          </w:tcPr>
          <w:p w14:paraId="0270B6A5" w14:textId="77777777" w:rsidR="005B46B4" w:rsidRPr="005D6D93" w:rsidRDefault="00C539D9">
            <w:pPr>
              <w:rPr>
                <w:b/>
                <w:sz w:val="21"/>
                <w:szCs w:val="21"/>
              </w:rPr>
            </w:pPr>
          </w:p>
        </w:tc>
      </w:tr>
      <w:tr w:rsidR="007E2FAB" w14:paraId="2FDA4136" w14:textId="77777777" w:rsidTr="009D6308">
        <w:trPr>
          <w:trHeight w:val="418"/>
        </w:trPr>
        <w:tc>
          <w:tcPr>
            <w:tcW w:w="1018" w:type="dxa"/>
            <w:vAlign w:val="center"/>
          </w:tcPr>
          <w:p w14:paraId="7307DF4A" w14:textId="77777777" w:rsidR="005B46B4" w:rsidRDefault="00C539D9">
            <w:pPr>
              <w:jc w:val="center"/>
              <w:rPr>
                <w:b/>
              </w:rPr>
            </w:pPr>
          </w:p>
        </w:tc>
        <w:tc>
          <w:tcPr>
            <w:tcW w:w="824" w:type="dxa"/>
            <w:gridSpan w:val="2"/>
            <w:vAlign w:val="center"/>
          </w:tcPr>
          <w:p w14:paraId="100E11B2" w14:textId="77777777" w:rsidR="005B46B4" w:rsidRDefault="00C539D9">
            <w:pPr>
              <w:jc w:val="center"/>
              <w:rPr>
                <w:b/>
              </w:rPr>
            </w:pPr>
          </w:p>
        </w:tc>
        <w:tc>
          <w:tcPr>
            <w:tcW w:w="1559" w:type="dxa"/>
            <w:vAlign w:val="center"/>
          </w:tcPr>
          <w:p w14:paraId="06C99E3A" w14:textId="77777777" w:rsidR="005B46B4" w:rsidRDefault="00C539D9">
            <w:pPr>
              <w:jc w:val="center"/>
              <w:rPr>
                <w:b/>
              </w:rPr>
            </w:pPr>
          </w:p>
        </w:tc>
        <w:tc>
          <w:tcPr>
            <w:tcW w:w="6433" w:type="dxa"/>
            <w:gridSpan w:val="6"/>
            <w:vAlign w:val="center"/>
          </w:tcPr>
          <w:p w14:paraId="7FC7D243" w14:textId="77777777" w:rsidR="005B46B4" w:rsidRDefault="00C539D9">
            <w:pPr>
              <w:rPr>
                <w:b/>
              </w:rPr>
            </w:pPr>
          </w:p>
        </w:tc>
      </w:tr>
      <w:tr w:rsidR="007E2FAB" w14:paraId="519DB732" w14:textId="77777777" w:rsidTr="009D6308">
        <w:trPr>
          <w:trHeight w:val="418"/>
        </w:trPr>
        <w:tc>
          <w:tcPr>
            <w:tcW w:w="1018" w:type="dxa"/>
            <w:vAlign w:val="center"/>
          </w:tcPr>
          <w:p w14:paraId="63048B9B" w14:textId="77777777" w:rsidR="005B46B4" w:rsidRDefault="00C539D9">
            <w:pPr>
              <w:jc w:val="center"/>
              <w:rPr>
                <w:b/>
              </w:rPr>
            </w:pPr>
          </w:p>
        </w:tc>
        <w:tc>
          <w:tcPr>
            <w:tcW w:w="824" w:type="dxa"/>
            <w:gridSpan w:val="2"/>
            <w:vAlign w:val="center"/>
          </w:tcPr>
          <w:p w14:paraId="406CB517" w14:textId="77777777" w:rsidR="005B46B4" w:rsidRDefault="00C539D9">
            <w:pPr>
              <w:jc w:val="center"/>
              <w:rPr>
                <w:b/>
              </w:rPr>
            </w:pPr>
          </w:p>
        </w:tc>
        <w:tc>
          <w:tcPr>
            <w:tcW w:w="1559" w:type="dxa"/>
            <w:vAlign w:val="center"/>
          </w:tcPr>
          <w:p w14:paraId="256C0FE5" w14:textId="77777777" w:rsidR="005B46B4" w:rsidRDefault="00C539D9">
            <w:pPr>
              <w:jc w:val="center"/>
              <w:rPr>
                <w:b/>
              </w:rPr>
            </w:pPr>
          </w:p>
        </w:tc>
        <w:tc>
          <w:tcPr>
            <w:tcW w:w="6433" w:type="dxa"/>
            <w:gridSpan w:val="6"/>
            <w:vAlign w:val="center"/>
          </w:tcPr>
          <w:p w14:paraId="3DAA842E" w14:textId="77777777" w:rsidR="005B46B4" w:rsidRDefault="00C539D9">
            <w:pPr>
              <w:rPr>
                <w:b/>
              </w:rPr>
            </w:pPr>
          </w:p>
        </w:tc>
      </w:tr>
    </w:tbl>
    <w:p w14:paraId="2A89D4E1" w14:textId="77777777" w:rsidR="005B46B4" w:rsidRDefault="004D7824">
      <w:pPr>
        <w:tabs>
          <w:tab w:val="left" w:pos="645"/>
        </w:tabs>
        <w:rPr>
          <w:b/>
          <w:sz w:val="26"/>
          <w:szCs w:val="26"/>
        </w:rPr>
      </w:pPr>
      <w:r>
        <w:rPr>
          <w:rFonts w:hint="eastAsia"/>
          <w:b/>
          <w:sz w:val="26"/>
          <w:szCs w:val="26"/>
        </w:rPr>
        <w:t>二、审核目的</w:t>
      </w:r>
    </w:p>
    <w:p w14:paraId="04B87BCE" w14:textId="77777777" w:rsidR="009D6308" w:rsidRPr="005D6D93" w:rsidRDefault="004D7824" w:rsidP="009D6308">
      <w:pPr>
        <w:tabs>
          <w:tab w:val="left" w:pos="645"/>
        </w:tabs>
        <w:rPr>
          <w:b/>
          <w:sz w:val="21"/>
          <w:szCs w:val="21"/>
        </w:rPr>
      </w:pPr>
      <w:bookmarkStart w:id="4" w:name="审核目的"/>
      <w:r w:rsidRPr="005D6D93">
        <w:rPr>
          <w:rFonts w:hint="eastAsia"/>
          <w:b/>
          <w:sz w:val="21"/>
          <w:szCs w:val="21"/>
        </w:rPr>
        <w:t>验证管理体系是否符合认证标准并有效运行</w:t>
      </w:r>
      <w:r w:rsidRPr="005D6D93">
        <w:rPr>
          <w:rFonts w:hint="eastAsia"/>
          <w:b/>
          <w:sz w:val="21"/>
          <w:szCs w:val="21"/>
        </w:rPr>
        <w:t>,</w:t>
      </w:r>
      <w:r w:rsidRPr="005D6D93">
        <w:rPr>
          <w:rFonts w:hint="eastAsia"/>
          <w:b/>
          <w:sz w:val="21"/>
          <w:szCs w:val="21"/>
        </w:rPr>
        <w:t>以决定推荐：</w:t>
      </w:r>
    </w:p>
    <w:p w14:paraId="34724CED" w14:textId="77777777" w:rsidR="007E2FAB" w:rsidRPr="005D6D93" w:rsidRDefault="004D7824" w:rsidP="009D6308">
      <w:pPr>
        <w:tabs>
          <w:tab w:val="left" w:pos="645"/>
        </w:tabs>
        <w:rPr>
          <w:b/>
          <w:sz w:val="21"/>
          <w:szCs w:val="21"/>
        </w:rPr>
      </w:pPr>
      <w:r w:rsidRPr="005D6D93">
        <w:rPr>
          <w:rFonts w:hint="eastAsia"/>
          <w:b/>
          <w:sz w:val="21"/>
          <w:szCs w:val="21"/>
        </w:rPr>
        <w:t>□认证注册：</w:t>
      </w:r>
      <w:r w:rsidRPr="005D6D93">
        <w:rPr>
          <w:rFonts w:hint="eastAsia"/>
          <w:b/>
          <w:sz w:val="21"/>
          <w:szCs w:val="21"/>
        </w:rPr>
        <w:t>__________</w:t>
      </w:r>
    </w:p>
    <w:p w14:paraId="1FFDF7B1" w14:textId="77777777" w:rsidR="007E2FAB" w:rsidRPr="005D6D93" w:rsidRDefault="004D7824" w:rsidP="009D6308">
      <w:pPr>
        <w:tabs>
          <w:tab w:val="left" w:pos="645"/>
        </w:tabs>
        <w:rPr>
          <w:b/>
          <w:sz w:val="21"/>
          <w:szCs w:val="21"/>
        </w:rPr>
      </w:pPr>
      <w:r w:rsidRPr="005D6D93">
        <w:rPr>
          <w:rFonts w:hint="eastAsia"/>
          <w:b/>
          <w:sz w:val="21"/>
          <w:szCs w:val="21"/>
        </w:rPr>
        <w:t>□保持认证注册资格：</w:t>
      </w:r>
      <w:r w:rsidRPr="005D6D93">
        <w:rPr>
          <w:rFonts w:hint="eastAsia"/>
          <w:b/>
          <w:sz w:val="21"/>
          <w:szCs w:val="21"/>
        </w:rPr>
        <w:t>__________</w:t>
      </w:r>
    </w:p>
    <w:p w14:paraId="6D1401BD" w14:textId="77777777" w:rsidR="007E2FAB" w:rsidRPr="005D6D93" w:rsidRDefault="004D7824"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14:paraId="33939198" w14:textId="77777777" w:rsidR="007E2FAB" w:rsidRPr="005D6D93" w:rsidRDefault="004D7824"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14:paraId="3F453748" w14:textId="77777777" w:rsidR="007E2FAB" w:rsidRPr="005D6D93" w:rsidRDefault="004D7824"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14:paraId="5D668E6F" w14:textId="77777777" w:rsidR="005B46B4" w:rsidRDefault="004D7824" w:rsidP="009D6308">
      <w:pPr>
        <w:tabs>
          <w:tab w:val="left" w:pos="645"/>
        </w:tabs>
        <w:rPr>
          <w:b/>
          <w:sz w:val="16"/>
          <w:szCs w:val="16"/>
        </w:rPr>
      </w:pPr>
      <w:r>
        <w:rPr>
          <w:rFonts w:hint="eastAsia"/>
          <w:b/>
          <w:sz w:val="26"/>
          <w:szCs w:val="26"/>
        </w:rPr>
        <w:t>三、审核准则</w:t>
      </w:r>
    </w:p>
    <w:p w14:paraId="42732AE4" w14:textId="77777777" w:rsidR="004209E6" w:rsidRPr="005D6D93" w:rsidRDefault="004D7824"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14:paraId="57413C40" w14:textId="77777777" w:rsidR="004209E6" w:rsidRPr="005D6D93" w:rsidRDefault="004D7824"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14:paraId="7CB151C4" w14:textId="77777777" w:rsidR="004209E6" w:rsidRPr="005D6D93" w:rsidRDefault="004D7824"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14:paraId="399AC956" w14:textId="77777777" w:rsidR="004209E6" w:rsidRPr="005D6D93" w:rsidRDefault="004D7824"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14:paraId="022AA8E9" w14:textId="77777777" w:rsidR="004209E6" w:rsidRPr="005D6D93" w:rsidRDefault="004D7824"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14:paraId="399E9CC1" w14:textId="77777777" w:rsidR="004209E6" w:rsidRPr="005D6D93" w:rsidRDefault="004D7824" w:rsidP="004209E6">
      <w:pPr>
        <w:tabs>
          <w:tab w:val="left" w:pos="645"/>
        </w:tabs>
        <w:rPr>
          <w:b/>
          <w:sz w:val="21"/>
          <w:szCs w:val="21"/>
        </w:rPr>
      </w:pPr>
      <w:r w:rsidRPr="005D6D93">
        <w:rPr>
          <w:rFonts w:hint="eastAsia"/>
          <w:b/>
          <w:sz w:val="21"/>
          <w:szCs w:val="21"/>
        </w:rPr>
        <w:t>□受审核方管理体系文件□适用的法律法规□认证合同</w:t>
      </w:r>
    </w:p>
    <w:p w14:paraId="14F0751B" w14:textId="77777777" w:rsidR="005B46B4" w:rsidRDefault="004D782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7E2FAB" w14:paraId="3BB22BD7" w14:textId="77777777">
        <w:trPr>
          <w:trHeight w:val="135"/>
          <w:jc w:val="center"/>
        </w:trPr>
        <w:tc>
          <w:tcPr>
            <w:tcW w:w="2218" w:type="dxa"/>
            <w:gridSpan w:val="2"/>
            <w:vAlign w:val="center"/>
          </w:tcPr>
          <w:p w14:paraId="67C940E2" w14:textId="77777777" w:rsidR="005B46B4" w:rsidRDefault="004D782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14:paraId="2ECB0128" w14:textId="77777777" w:rsidR="005B46B4" w:rsidRDefault="004D7824">
            <w:pPr>
              <w:spacing w:line="260" w:lineRule="exact"/>
              <w:rPr>
                <w:rFonts w:ascii="宋体"/>
                <w:b/>
                <w:color w:val="FF0000"/>
                <w:sz w:val="21"/>
              </w:rPr>
            </w:pPr>
            <w:bookmarkStart w:id="10" w:name="组织名称Add"/>
            <w:r>
              <w:rPr>
                <w:rFonts w:ascii="宋体"/>
                <w:b/>
                <w:color w:val="FF0000"/>
                <w:sz w:val="21"/>
              </w:rPr>
              <w:t>吉林省康达机械设备有限公司</w:t>
            </w:r>
            <w:bookmarkEnd w:id="10"/>
          </w:p>
        </w:tc>
        <w:tc>
          <w:tcPr>
            <w:tcW w:w="1672" w:type="dxa"/>
            <w:vAlign w:val="center"/>
          </w:tcPr>
          <w:p w14:paraId="3CF83A51" w14:textId="77777777" w:rsidR="005B46B4" w:rsidRDefault="004D7824">
            <w:pPr>
              <w:spacing w:line="260" w:lineRule="exact"/>
              <w:jc w:val="center"/>
              <w:rPr>
                <w:rFonts w:ascii="宋体"/>
                <w:b/>
                <w:sz w:val="21"/>
              </w:rPr>
            </w:pPr>
            <w:r>
              <w:rPr>
                <w:rFonts w:ascii="宋体" w:hAnsi="宋体" w:hint="eastAsia"/>
                <w:b/>
                <w:sz w:val="21"/>
              </w:rPr>
              <w:t>组织人数及</w:t>
            </w:r>
          </w:p>
          <w:p w14:paraId="19E206A7" w14:textId="77777777" w:rsidR="005B46B4" w:rsidRDefault="004D7824">
            <w:pPr>
              <w:spacing w:line="200" w:lineRule="exact"/>
              <w:rPr>
                <w:b/>
                <w:spacing w:val="-20"/>
              </w:rPr>
            </w:pPr>
            <w:r>
              <w:rPr>
                <w:rFonts w:ascii="宋体" w:hAnsi="宋体" w:hint="eastAsia"/>
                <w:b/>
                <w:sz w:val="21"/>
              </w:rPr>
              <w:t>变动情况核实</w:t>
            </w:r>
          </w:p>
        </w:tc>
        <w:tc>
          <w:tcPr>
            <w:tcW w:w="1500" w:type="dxa"/>
          </w:tcPr>
          <w:p w14:paraId="0F25E440" w14:textId="27CB2C40" w:rsidR="005B46B4" w:rsidRDefault="00D524E5">
            <w:pPr>
              <w:spacing w:line="260" w:lineRule="exact"/>
              <w:rPr>
                <w:rFonts w:ascii="宋体"/>
                <w:b/>
                <w:sz w:val="21"/>
              </w:rPr>
            </w:pPr>
            <w:r>
              <w:rPr>
                <w:rFonts w:ascii="宋体" w:hint="eastAsia"/>
                <w:b/>
                <w:sz w:val="21"/>
              </w:rPr>
              <w:t>1</w:t>
            </w:r>
            <w:r>
              <w:rPr>
                <w:rFonts w:ascii="宋体"/>
                <w:b/>
                <w:sz w:val="21"/>
              </w:rPr>
              <w:t>2</w:t>
            </w:r>
            <w:r>
              <w:rPr>
                <w:rFonts w:ascii="宋体" w:hint="eastAsia"/>
                <w:b/>
                <w:sz w:val="21"/>
              </w:rPr>
              <w:t>人</w:t>
            </w:r>
          </w:p>
        </w:tc>
      </w:tr>
      <w:tr w:rsidR="007E2FAB" w14:paraId="0A26BBFB" w14:textId="77777777">
        <w:trPr>
          <w:trHeight w:val="546"/>
          <w:jc w:val="center"/>
        </w:trPr>
        <w:tc>
          <w:tcPr>
            <w:tcW w:w="2218" w:type="dxa"/>
            <w:gridSpan w:val="2"/>
            <w:vAlign w:val="center"/>
          </w:tcPr>
          <w:p w14:paraId="3D48A09C" w14:textId="77777777" w:rsidR="005B46B4" w:rsidRDefault="004D7824">
            <w:pPr>
              <w:jc w:val="center"/>
              <w:rPr>
                <w:b/>
                <w:sz w:val="16"/>
                <w:szCs w:val="16"/>
              </w:rPr>
            </w:pPr>
            <w:r>
              <w:rPr>
                <w:rFonts w:ascii="宋体" w:hAnsi="宋体" w:hint="eastAsia"/>
                <w:b/>
                <w:sz w:val="21"/>
                <w:szCs w:val="21"/>
              </w:rPr>
              <w:lastRenderedPageBreak/>
              <w:t>注册地址</w:t>
            </w:r>
          </w:p>
        </w:tc>
        <w:tc>
          <w:tcPr>
            <w:tcW w:w="4416" w:type="dxa"/>
            <w:gridSpan w:val="4"/>
          </w:tcPr>
          <w:p w14:paraId="264661C8" w14:textId="77777777" w:rsidR="005B46B4" w:rsidRDefault="004D7824">
            <w:pPr>
              <w:rPr>
                <w:rFonts w:ascii="宋体"/>
                <w:b/>
                <w:sz w:val="21"/>
              </w:rPr>
            </w:pPr>
            <w:bookmarkStart w:id="11" w:name="注册地址"/>
            <w:r>
              <w:rPr>
                <w:rFonts w:ascii="宋体"/>
                <w:b/>
                <w:sz w:val="21"/>
              </w:rPr>
              <w:t>吉林省长春市绿园区纺织街与长白公路交汇处益生花园小区19栋1单元A101.A102号房</w:t>
            </w:r>
            <w:bookmarkEnd w:id="11"/>
          </w:p>
        </w:tc>
        <w:tc>
          <w:tcPr>
            <w:tcW w:w="1672" w:type="dxa"/>
            <w:vMerge w:val="restart"/>
            <w:vAlign w:val="center"/>
          </w:tcPr>
          <w:p w14:paraId="7521F8B7" w14:textId="77777777" w:rsidR="005B46B4" w:rsidRDefault="004D7824">
            <w:pPr>
              <w:jc w:val="center"/>
              <w:rPr>
                <w:rFonts w:ascii="宋体"/>
                <w:b/>
                <w:sz w:val="21"/>
              </w:rPr>
            </w:pPr>
            <w:r>
              <w:rPr>
                <w:rFonts w:ascii="宋体" w:hAnsi="宋体" w:hint="eastAsia"/>
                <w:b/>
                <w:sz w:val="21"/>
              </w:rPr>
              <w:t>邮编</w:t>
            </w:r>
          </w:p>
        </w:tc>
        <w:tc>
          <w:tcPr>
            <w:tcW w:w="1500" w:type="dxa"/>
          </w:tcPr>
          <w:p w14:paraId="334F7420" w14:textId="77777777" w:rsidR="005B46B4" w:rsidRDefault="004D7824">
            <w:pPr>
              <w:rPr>
                <w:rFonts w:ascii="宋体"/>
                <w:b/>
                <w:sz w:val="21"/>
              </w:rPr>
            </w:pPr>
            <w:bookmarkStart w:id="12" w:name="注册邮编"/>
            <w:r>
              <w:rPr>
                <w:rFonts w:ascii="宋体"/>
                <w:b/>
                <w:sz w:val="21"/>
              </w:rPr>
              <w:t>130062</w:t>
            </w:r>
            <w:bookmarkEnd w:id="12"/>
          </w:p>
        </w:tc>
      </w:tr>
      <w:tr w:rsidR="007E2FAB" w14:paraId="7D32D103" w14:textId="77777777">
        <w:trPr>
          <w:trHeight w:val="434"/>
          <w:jc w:val="center"/>
        </w:trPr>
        <w:tc>
          <w:tcPr>
            <w:tcW w:w="2218" w:type="dxa"/>
            <w:gridSpan w:val="2"/>
            <w:vAlign w:val="center"/>
          </w:tcPr>
          <w:p w14:paraId="0B06432F" w14:textId="77777777" w:rsidR="005B46B4" w:rsidRDefault="004D7824">
            <w:pPr>
              <w:jc w:val="center"/>
              <w:rPr>
                <w:rFonts w:ascii="宋体"/>
                <w:b/>
                <w:sz w:val="21"/>
                <w:szCs w:val="21"/>
              </w:rPr>
            </w:pPr>
            <w:r>
              <w:rPr>
                <w:rFonts w:ascii="宋体" w:hAnsi="宋体" w:hint="eastAsia"/>
                <w:b/>
                <w:sz w:val="21"/>
                <w:szCs w:val="21"/>
              </w:rPr>
              <w:t>经营地址</w:t>
            </w:r>
          </w:p>
        </w:tc>
        <w:tc>
          <w:tcPr>
            <w:tcW w:w="4416" w:type="dxa"/>
            <w:gridSpan w:val="4"/>
          </w:tcPr>
          <w:p w14:paraId="0A4C21FE" w14:textId="77777777" w:rsidR="005B46B4" w:rsidRDefault="004D7824">
            <w:pPr>
              <w:rPr>
                <w:rFonts w:ascii="宋体"/>
                <w:b/>
                <w:sz w:val="21"/>
              </w:rPr>
            </w:pPr>
            <w:bookmarkStart w:id="13" w:name="生产地址"/>
            <w:r>
              <w:rPr>
                <w:rFonts w:ascii="宋体"/>
                <w:b/>
                <w:sz w:val="21"/>
              </w:rPr>
              <w:t>吉林省长春市绿园区纺织街与长白公路交汇处益生花园小区19栋1单元A101.A102号房</w:t>
            </w:r>
            <w:bookmarkEnd w:id="13"/>
          </w:p>
        </w:tc>
        <w:tc>
          <w:tcPr>
            <w:tcW w:w="1672" w:type="dxa"/>
            <w:vMerge/>
            <w:vAlign w:val="center"/>
          </w:tcPr>
          <w:p w14:paraId="25C0BE6E" w14:textId="77777777" w:rsidR="005B46B4" w:rsidRDefault="00C539D9">
            <w:pPr>
              <w:jc w:val="center"/>
              <w:rPr>
                <w:rFonts w:ascii="宋体"/>
                <w:b/>
                <w:sz w:val="21"/>
              </w:rPr>
            </w:pPr>
          </w:p>
        </w:tc>
        <w:tc>
          <w:tcPr>
            <w:tcW w:w="1500" w:type="dxa"/>
          </w:tcPr>
          <w:p w14:paraId="6E563B6E" w14:textId="77777777" w:rsidR="005B46B4" w:rsidRDefault="004D7824">
            <w:pPr>
              <w:rPr>
                <w:rFonts w:ascii="宋体"/>
                <w:b/>
                <w:sz w:val="21"/>
              </w:rPr>
            </w:pPr>
            <w:bookmarkStart w:id="14" w:name="办公邮编"/>
            <w:r>
              <w:rPr>
                <w:rFonts w:ascii="宋体"/>
                <w:b/>
                <w:sz w:val="21"/>
              </w:rPr>
              <w:t>130062</w:t>
            </w:r>
            <w:bookmarkEnd w:id="14"/>
          </w:p>
        </w:tc>
      </w:tr>
      <w:tr w:rsidR="007E2FAB" w14:paraId="07E34B7C" w14:textId="77777777">
        <w:trPr>
          <w:trHeight w:val="374"/>
          <w:jc w:val="center"/>
        </w:trPr>
        <w:tc>
          <w:tcPr>
            <w:tcW w:w="2218" w:type="dxa"/>
            <w:gridSpan w:val="2"/>
            <w:vAlign w:val="center"/>
          </w:tcPr>
          <w:p w14:paraId="21894937" w14:textId="77777777" w:rsidR="005B46B4" w:rsidRDefault="004D7824">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14:paraId="2ACA96D4" w14:textId="77777777" w:rsidR="005B46B4" w:rsidRDefault="004D7824">
            <w:pPr>
              <w:rPr>
                <w:rFonts w:ascii="宋体"/>
                <w:b/>
                <w:sz w:val="21"/>
              </w:rPr>
            </w:pPr>
            <w:bookmarkStart w:id="15" w:name="生产地址Add"/>
            <w:r>
              <w:rPr>
                <w:rFonts w:ascii="宋体"/>
                <w:b/>
                <w:sz w:val="21"/>
              </w:rPr>
              <w:t>吉林省长春市绿园区纺织街与长白公路交汇处益生花园小区19栋1单元A101.A102号房</w:t>
            </w:r>
            <w:bookmarkEnd w:id="15"/>
          </w:p>
        </w:tc>
        <w:tc>
          <w:tcPr>
            <w:tcW w:w="1672" w:type="dxa"/>
            <w:vMerge/>
            <w:vAlign w:val="center"/>
          </w:tcPr>
          <w:p w14:paraId="3909004F" w14:textId="77777777" w:rsidR="005B46B4" w:rsidRDefault="00C539D9">
            <w:pPr>
              <w:jc w:val="center"/>
              <w:rPr>
                <w:rFonts w:ascii="宋体"/>
                <w:b/>
                <w:sz w:val="21"/>
              </w:rPr>
            </w:pPr>
          </w:p>
        </w:tc>
        <w:tc>
          <w:tcPr>
            <w:tcW w:w="1500" w:type="dxa"/>
          </w:tcPr>
          <w:p w14:paraId="295DA081" w14:textId="77777777" w:rsidR="005B46B4" w:rsidRDefault="004D7824">
            <w:pPr>
              <w:rPr>
                <w:rFonts w:ascii="宋体"/>
                <w:b/>
                <w:sz w:val="21"/>
              </w:rPr>
            </w:pPr>
            <w:bookmarkStart w:id="16" w:name="生产邮编"/>
            <w:r>
              <w:rPr>
                <w:rFonts w:ascii="宋体"/>
                <w:b/>
                <w:sz w:val="21"/>
              </w:rPr>
              <w:t>130062</w:t>
            </w:r>
            <w:bookmarkEnd w:id="16"/>
          </w:p>
        </w:tc>
      </w:tr>
      <w:tr w:rsidR="007E2FAB" w14:paraId="37400259" w14:textId="77777777">
        <w:trPr>
          <w:trHeight w:val="256"/>
          <w:jc w:val="center"/>
        </w:trPr>
        <w:tc>
          <w:tcPr>
            <w:tcW w:w="2218" w:type="dxa"/>
            <w:gridSpan w:val="2"/>
            <w:vAlign w:val="center"/>
          </w:tcPr>
          <w:p w14:paraId="35D386A0" w14:textId="77777777" w:rsidR="005B46B4" w:rsidRDefault="004D7824">
            <w:pPr>
              <w:jc w:val="center"/>
              <w:rPr>
                <w:rFonts w:ascii="宋体"/>
                <w:b/>
                <w:sz w:val="21"/>
              </w:rPr>
            </w:pPr>
            <w:r>
              <w:rPr>
                <w:rFonts w:ascii="宋体" w:hAnsi="宋体" w:hint="eastAsia"/>
                <w:b/>
                <w:sz w:val="21"/>
              </w:rPr>
              <w:t>联系人</w:t>
            </w:r>
          </w:p>
        </w:tc>
        <w:tc>
          <w:tcPr>
            <w:tcW w:w="1689" w:type="dxa"/>
          </w:tcPr>
          <w:p w14:paraId="0EE072E8" w14:textId="77777777" w:rsidR="005B46B4" w:rsidRDefault="004D7824">
            <w:pPr>
              <w:rPr>
                <w:rFonts w:ascii="宋体"/>
                <w:b/>
                <w:sz w:val="21"/>
              </w:rPr>
            </w:pPr>
            <w:bookmarkStart w:id="17" w:name="联系人"/>
            <w:r>
              <w:rPr>
                <w:rFonts w:ascii="宋体"/>
                <w:b/>
                <w:sz w:val="21"/>
              </w:rPr>
              <w:t>尹盛昌</w:t>
            </w:r>
            <w:bookmarkEnd w:id="17"/>
          </w:p>
        </w:tc>
        <w:tc>
          <w:tcPr>
            <w:tcW w:w="1109" w:type="dxa"/>
            <w:vAlign w:val="center"/>
          </w:tcPr>
          <w:p w14:paraId="53A4EC65" w14:textId="77777777" w:rsidR="005B46B4" w:rsidRDefault="004D782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14:paraId="790DCEC8" w14:textId="77777777" w:rsidR="005B46B4" w:rsidRDefault="004D7824">
            <w:pPr>
              <w:jc w:val="center"/>
              <w:rPr>
                <w:rFonts w:ascii="宋体"/>
                <w:b/>
                <w:sz w:val="21"/>
              </w:rPr>
            </w:pPr>
            <w:bookmarkStart w:id="18" w:name="联系人电话Add"/>
            <w:r>
              <w:rPr>
                <w:rFonts w:ascii="宋体"/>
                <w:b/>
                <w:sz w:val="21"/>
              </w:rPr>
              <w:t>16604451368</w:t>
            </w:r>
            <w:bookmarkEnd w:id="18"/>
          </w:p>
        </w:tc>
        <w:tc>
          <w:tcPr>
            <w:tcW w:w="1672" w:type="dxa"/>
            <w:vAlign w:val="center"/>
          </w:tcPr>
          <w:p w14:paraId="21C2C4AC" w14:textId="77777777" w:rsidR="005B46B4" w:rsidRDefault="004D7824">
            <w:pPr>
              <w:jc w:val="center"/>
              <w:rPr>
                <w:rFonts w:ascii="宋体"/>
                <w:b/>
                <w:sz w:val="21"/>
              </w:rPr>
            </w:pPr>
            <w:r>
              <w:rPr>
                <w:rFonts w:ascii="宋体" w:hAnsi="宋体" w:hint="eastAsia"/>
                <w:b/>
                <w:sz w:val="21"/>
              </w:rPr>
              <w:t>传真</w:t>
            </w:r>
          </w:p>
        </w:tc>
        <w:tc>
          <w:tcPr>
            <w:tcW w:w="1500" w:type="dxa"/>
          </w:tcPr>
          <w:p w14:paraId="47FFB142" w14:textId="77777777" w:rsidR="005B46B4" w:rsidRDefault="00C539D9">
            <w:pPr>
              <w:rPr>
                <w:rFonts w:ascii="宋体"/>
                <w:b/>
                <w:sz w:val="21"/>
              </w:rPr>
            </w:pPr>
            <w:bookmarkStart w:id="19" w:name="联系人传真"/>
            <w:bookmarkEnd w:id="19"/>
          </w:p>
        </w:tc>
      </w:tr>
      <w:tr w:rsidR="007E2FAB" w14:paraId="686E4B2F" w14:textId="77777777">
        <w:trPr>
          <w:trHeight w:val="510"/>
          <w:jc w:val="center"/>
        </w:trPr>
        <w:tc>
          <w:tcPr>
            <w:tcW w:w="2218" w:type="dxa"/>
            <w:gridSpan w:val="2"/>
            <w:vAlign w:val="center"/>
          </w:tcPr>
          <w:p w14:paraId="2DA6F436" w14:textId="77777777" w:rsidR="005B46B4" w:rsidRPr="005D6D93" w:rsidRDefault="004D7824">
            <w:pPr>
              <w:jc w:val="center"/>
              <w:rPr>
                <w:rFonts w:ascii="宋体" w:hAnsi="宋体"/>
                <w:b/>
                <w:sz w:val="21"/>
                <w:szCs w:val="21"/>
              </w:rPr>
            </w:pPr>
            <w:r w:rsidRPr="005D6D93">
              <w:rPr>
                <w:rFonts w:ascii="宋体" w:hAnsi="宋体" w:hint="eastAsia"/>
                <w:b/>
                <w:sz w:val="21"/>
                <w:szCs w:val="21"/>
              </w:rPr>
              <w:t>法人代表</w:t>
            </w:r>
          </w:p>
        </w:tc>
        <w:tc>
          <w:tcPr>
            <w:tcW w:w="1689" w:type="dxa"/>
          </w:tcPr>
          <w:p w14:paraId="78F39A53" w14:textId="17BF22FB" w:rsidR="005B46B4" w:rsidRPr="00F3264E" w:rsidRDefault="008B22B3">
            <w:pPr>
              <w:rPr>
                <w:rFonts w:ascii="宋体" w:hAnsi="宋体"/>
                <w:b/>
                <w:color w:val="FF0000"/>
                <w:sz w:val="21"/>
                <w:szCs w:val="21"/>
              </w:rPr>
            </w:pPr>
            <w:r w:rsidRPr="00F3264E">
              <w:rPr>
                <w:rFonts w:ascii="宋体" w:hAnsi="宋体" w:hint="eastAsia"/>
                <w:b/>
                <w:color w:val="FF0000"/>
                <w:sz w:val="21"/>
                <w:szCs w:val="21"/>
              </w:rPr>
              <w:t>尹丹丹</w:t>
            </w:r>
          </w:p>
        </w:tc>
        <w:tc>
          <w:tcPr>
            <w:tcW w:w="1109" w:type="dxa"/>
            <w:vAlign w:val="center"/>
          </w:tcPr>
          <w:p w14:paraId="347452C5" w14:textId="77777777" w:rsidR="005B46B4" w:rsidRPr="005D6D93" w:rsidRDefault="004D7824">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14:paraId="6D9829B4" w14:textId="1931E7BC" w:rsidR="005B46B4" w:rsidRPr="005D6D93" w:rsidRDefault="008B22B3">
            <w:pPr>
              <w:rPr>
                <w:rFonts w:ascii="宋体" w:hAnsi="宋体"/>
                <w:b/>
                <w:sz w:val="21"/>
                <w:szCs w:val="21"/>
              </w:rPr>
            </w:pPr>
            <w:r w:rsidRPr="008B22B3">
              <w:rPr>
                <w:rFonts w:ascii="宋体" w:hAnsi="宋体"/>
                <w:b/>
                <w:sz w:val="21"/>
                <w:szCs w:val="21"/>
              </w:rPr>
              <w:t>尹盛昌</w:t>
            </w:r>
          </w:p>
        </w:tc>
        <w:tc>
          <w:tcPr>
            <w:tcW w:w="1672" w:type="dxa"/>
            <w:vAlign w:val="center"/>
          </w:tcPr>
          <w:p w14:paraId="0184CBF1" w14:textId="77777777" w:rsidR="005B46B4" w:rsidRPr="005D6D93" w:rsidRDefault="004D7824">
            <w:pPr>
              <w:jc w:val="center"/>
              <w:rPr>
                <w:rFonts w:ascii="宋体" w:hAnsi="宋体"/>
                <w:b/>
                <w:sz w:val="21"/>
                <w:szCs w:val="21"/>
              </w:rPr>
            </w:pPr>
            <w:r w:rsidRPr="005D6D93">
              <w:rPr>
                <w:rFonts w:ascii="宋体" w:hAnsi="宋体" w:hint="eastAsia"/>
                <w:b/>
                <w:sz w:val="21"/>
                <w:szCs w:val="21"/>
              </w:rPr>
              <w:t>管理者代表</w:t>
            </w:r>
          </w:p>
        </w:tc>
        <w:tc>
          <w:tcPr>
            <w:tcW w:w="1500" w:type="dxa"/>
          </w:tcPr>
          <w:p w14:paraId="5E907F3E" w14:textId="77777777" w:rsidR="005B46B4" w:rsidRDefault="004D7824">
            <w:pPr>
              <w:rPr>
                <w:rFonts w:ascii="宋体"/>
                <w:b/>
                <w:sz w:val="21"/>
              </w:rPr>
            </w:pPr>
            <w:bookmarkStart w:id="20" w:name="管理者代表"/>
            <w:r>
              <w:rPr>
                <w:rFonts w:ascii="宋体"/>
                <w:b/>
                <w:sz w:val="21"/>
              </w:rPr>
              <w:t>张跃国</w:t>
            </w:r>
            <w:bookmarkEnd w:id="20"/>
          </w:p>
        </w:tc>
      </w:tr>
      <w:tr w:rsidR="007E2FAB" w14:paraId="08925DCA" w14:textId="77777777">
        <w:trPr>
          <w:trHeight w:val="357"/>
          <w:jc w:val="center"/>
        </w:trPr>
        <w:tc>
          <w:tcPr>
            <w:tcW w:w="2218" w:type="dxa"/>
            <w:gridSpan w:val="2"/>
            <w:vAlign w:val="center"/>
          </w:tcPr>
          <w:p w14:paraId="6A473153" w14:textId="77777777" w:rsidR="005B46B4" w:rsidRPr="005D6D93" w:rsidRDefault="004D7824">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14:paraId="483C2288" w14:textId="77777777" w:rsidR="005B46B4" w:rsidRPr="005D6D93" w:rsidRDefault="004D7824">
            <w:pPr>
              <w:rPr>
                <w:rFonts w:ascii="宋体" w:hAnsi="宋体"/>
                <w:b/>
                <w:sz w:val="21"/>
                <w:szCs w:val="21"/>
              </w:rPr>
            </w:pPr>
            <w:bookmarkStart w:id="21" w:name="审核日期"/>
            <w:r w:rsidRPr="005D6D93">
              <w:rPr>
                <w:rFonts w:ascii="宋体" w:hAnsi="宋体"/>
                <w:b/>
                <w:sz w:val="21"/>
                <w:szCs w:val="21"/>
              </w:rPr>
              <w:t>2021年07月04日 上午至2021年07月04日 下午</w:t>
            </w:r>
            <w:bookmarkEnd w:id="21"/>
          </w:p>
        </w:tc>
        <w:tc>
          <w:tcPr>
            <w:tcW w:w="1609" w:type="dxa"/>
            <w:vAlign w:val="center"/>
          </w:tcPr>
          <w:p w14:paraId="46058C07" w14:textId="77777777" w:rsidR="005B46B4" w:rsidRPr="005D6D93" w:rsidRDefault="004D7824">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14:paraId="5DD9D377" w14:textId="3EA3879B" w:rsidR="005B46B4" w:rsidRPr="005D6D93" w:rsidRDefault="004D7824">
            <w:pPr>
              <w:rPr>
                <w:rFonts w:ascii="宋体" w:hAnsi="宋体"/>
                <w:b/>
                <w:sz w:val="21"/>
                <w:szCs w:val="21"/>
              </w:rPr>
            </w:pPr>
            <w:r w:rsidRPr="005D6D93">
              <w:rPr>
                <w:rFonts w:ascii="宋体" w:hAnsi="宋体" w:hint="eastAsia"/>
                <w:b/>
                <w:sz w:val="21"/>
                <w:szCs w:val="21"/>
              </w:rPr>
              <w:t>□是</w:t>
            </w:r>
            <w:r w:rsidR="00E7462D">
              <w:rPr>
                <w:rFonts w:ascii="宋体" w:hAnsi="宋体" w:hint="eastAsia"/>
                <w:b/>
                <w:sz w:val="21"/>
                <w:szCs w:val="21"/>
              </w:rPr>
              <w:t>■</w:t>
            </w:r>
            <w:r w:rsidRPr="005D6D93">
              <w:rPr>
                <w:rFonts w:ascii="宋体" w:hAnsi="宋体" w:hint="eastAsia"/>
                <w:b/>
                <w:sz w:val="21"/>
                <w:szCs w:val="21"/>
              </w:rPr>
              <w:t>否</w:t>
            </w:r>
          </w:p>
        </w:tc>
      </w:tr>
      <w:tr w:rsidR="007E2FAB" w14:paraId="776BC72E" w14:textId="77777777" w:rsidTr="005D6D93">
        <w:trPr>
          <w:cantSplit/>
          <w:trHeight w:val="1296"/>
          <w:jc w:val="center"/>
        </w:trPr>
        <w:tc>
          <w:tcPr>
            <w:tcW w:w="2218" w:type="dxa"/>
            <w:gridSpan w:val="2"/>
            <w:vAlign w:val="center"/>
          </w:tcPr>
          <w:p w14:paraId="7224D4E3" w14:textId="77777777" w:rsidR="005B46B4" w:rsidRPr="005D6D93" w:rsidRDefault="004D7824">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14:paraId="0A0805C0" w14:textId="77777777" w:rsidR="005B46B4" w:rsidRPr="005D6D93" w:rsidRDefault="004D7824">
            <w:pPr>
              <w:spacing w:line="360" w:lineRule="exact"/>
              <w:rPr>
                <w:rFonts w:ascii="宋体" w:hAnsi="宋体"/>
                <w:b/>
                <w:sz w:val="21"/>
                <w:szCs w:val="21"/>
              </w:rPr>
            </w:pPr>
            <w:bookmarkStart w:id="22" w:name="Q勾选15Add1"/>
            <w:r w:rsidRPr="005D6D93">
              <w:rPr>
                <w:rFonts w:ascii="宋体" w:hAnsi="宋体" w:hint="eastAsia"/>
                <w:b/>
                <w:sz w:val="21"/>
                <w:szCs w:val="21"/>
              </w:rPr>
              <w:t>■</w:t>
            </w:r>
            <w:bookmarkEnd w:id="22"/>
            <w:r w:rsidRPr="005D6D93">
              <w:rPr>
                <w:rFonts w:ascii="宋体" w:hAnsi="宋体"/>
                <w:b/>
                <w:sz w:val="21"/>
                <w:szCs w:val="21"/>
              </w:rPr>
              <w:t>QMS</w:t>
            </w:r>
            <w:r w:rsidRPr="005D6D93">
              <w:rPr>
                <w:rFonts w:ascii="宋体" w:hAnsi="宋体" w:hint="eastAsia"/>
                <w:b/>
                <w:sz w:val="21"/>
                <w:szCs w:val="21"/>
              </w:rPr>
              <w:t>：</w:t>
            </w:r>
            <w:bookmarkStart w:id="23" w:name="QJ勾选Add1"/>
            <w:r w:rsidRPr="005D6D93">
              <w:rPr>
                <w:rFonts w:ascii="宋体" w:hAnsi="宋体" w:hint="eastAsia"/>
                <w:b/>
                <w:sz w:val="21"/>
                <w:szCs w:val="21"/>
              </w:rPr>
              <w:t>□</w:t>
            </w:r>
            <w:bookmarkEnd w:id="23"/>
            <w:r w:rsidRPr="005D6D93">
              <w:rPr>
                <w:rFonts w:ascii="宋体" w:hAnsi="宋体" w:hint="eastAsia"/>
                <w:b/>
                <w:sz w:val="21"/>
                <w:szCs w:val="21"/>
              </w:rPr>
              <w:t>5</w:t>
            </w:r>
            <w:r w:rsidRPr="005D6D93">
              <w:rPr>
                <w:rFonts w:ascii="宋体" w:hAnsi="宋体"/>
                <w:b/>
                <w:sz w:val="21"/>
                <w:szCs w:val="21"/>
              </w:rPr>
              <w:t>0430</w:t>
            </w:r>
          </w:p>
          <w:p w14:paraId="70D13ED6" w14:textId="77777777" w:rsidR="005B46B4" w:rsidRPr="005D6D93" w:rsidRDefault="004D7824">
            <w:pPr>
              <w:spacing w:line="360" w:lineRule="exact"/>
              <w:rPr>
                <w:rFonts w:ascii="宋体" w:hAnsi="宋体"/>
                <w:b/>
                <w:sz w:val="21"/>
                <w:szCs w:val="21"/>
              </w:rPr>
            </w:pPr>
            <w:bookmarkStart w:id="24" w:name="E勾选Add1"/>
            <w:r w:rsidRPr="005D6D93">
              <w:rPr>
                <w:rFonts w:ascii="宋体" w:hAnsi="宋体" w:hint="eastAsia"/>
                <w:b/>
                <w:sz w:val="21"/>
                <w:szCs w:val="21"/>
              </w:rPr>
              <w:t>□</w:t>
            </w:r>
            <w:bookmarkEnd w:id="24"/>
            <w:r w:rsidRPr="005D6D93">
              <w:rPr>
                <w:rFonts w:ascii="宋体" w:hAnsi="宋体"/>
                <w:b/>
                <w:sz w:val="21"/>
                <w:szCs w:val="21"/>
              </w:rPr>
              <w:t>EMS</w:t>
            </w:r>
            <w:r w:rsidRPr="005D6D93">
              <w:rPr>
                <w:rFonts w:ascii="宋体" w:hAnsi="宋体" w:hint="eastAsia"/>
                <w:b/>
                <w:sz w:val="21"/>
                <w:szCs w:val="21"/>
              </w:rPr>
              <w:t>：</w:t>
            </w:r>
          </w:p>
          <w:p w14:paraId="26647867" w14:textId="77777777" w:rsidR="005B46B4" w:rsidRPr="005D6D93" w:rsidRDefault="004D7824">
            <w:pPr>
              <w:spacing w:line="360" w:lineRule="exact"/>
              <w:rPr>
                <w:rFonts w:ascii="宋体" w:hAnsi="宋体"/>
                <w:b/>
                <w:sz w:val="21"/>
                <w:szCs w:val="21"/>
              </w:rPr>
            </w:pPr>
            <w:bookmarkStart w:id="25" w:name="S勾选Add2"/>
            <w:r w:rsidRPr="005D6D93">
              <w:rPr>
                <w:rFonts w:ascii="宋体" w:hAnsi="宋体" w:hint="eastAsia"/>
                <w:b/>
                <w:sz w:val="21"/>
                <w:szCs w:val="21"/>
              </w:rPr>
              <w:t>□</w:t>
            </w:r>
            <w:bookmarkEnd w:id="25"/>
            <w:r w:rsidRPr="005D6D93">
              <w:rPr>
                <w:rFonts w:ascii="宋体" w:hAnsi="宋体"/>
                <w:b/>
                <w:sz w:val="21"/>
                <w:szCs w:val="21"/>
              </w:rPr>
              <w:t>OHSMS</w:t>
            </w:r>
            <w:r w:rsidRPr="005D6D93">
              <w:rPr>
                <w:rFonts w:ascii="宋体" w:hAnsi="宋体" w:hint="eastAsia"/>
                <w:b/>
                <w:sz w:val="21"/>
                <w:szCs w:val="21"/>
              </w:rPr>
              <w:t>：</w:t>
            </w:r>
          </w:p>
        </w:tc>
      </w:tr>
      <w:tr w:rsidR="007E2FAB" w14:paraId="316B51C3" w14:textId="77777777">
        <w:trPr>
          <w:cantSplit/>
          <w:trHeight w:val="838"/>
          <w:jc w:val="center"/>
        </w:trPr>
        <w:tc>
          <w:tcPr>
            <w:tcW w:w="1041" w:type="dxa"/>
            <w:vAlign w:val="center"/>
          </w:tcPr>
          <w:p w14:paraId="7CC51FA7" w14:textId="77777777" w:rsidR="005B46B4" w:rsidRPr="005D6D93" w:rsidRDefault="004D7824">
            <w:pPr>
              <w:spacing w:line="260" w:lineRule="exact"/>
              <w:jc w:val="center"/>
              <w:rPr>
                <w:rFonts w:ascii="宋体" w:hAnsi="宋体"/>
                <w:b/>
                <w:sz w:val="21"/>
                <w:szCs w:val="21"/>
              </w:rPr>
            </w:pPr>
            <w:r w:rsidRPr="005D6D93">
              <w:rPr>
                <w:rFonts w:ascii="宋体" w:hAnsi="宋体" w:hint="eastAsia"/>
                <w:b/>
                <w:sz w:val="21"/>
                <w:szCs w:val="21"/>
              </w:rPr>
              <w:t>是否要求变更</w:t>
            </w:r>
          </w:p>
          <w:p w14:paraId="315C31E5" w14:textId="77777777" w:rsidR="005B46B4" w:rsidRPr="005D6D93" w:rsidRDefault="00C539D9">
            <w:pPr>
              <w:spacing w:line="180" w:lineRule="exact"/>
              <w:jc w:val="center"/>
              <w:rPr>
                <w:rFonts w:ascii="宋体" w:hAnsi="宋体"/>
                <w:b/>
                <w:sz w:val="21"/>
                <w:szCs w:val="21"/>
              </w:rPr>
            </w:pPr>
          </w:p>
        </w:tc>
        <w:tc>
          <w:tcPr>
            <w:tcW w:w="1177" w:type="dxa"/>
            <w:vAlign w:val="center"/>
          </w:tcPr>
          <w:p w14:paraId="38F2EB25" w14:textId="77777777" w:rsidR="005B46B4" w:rsidRPr="005D6D93" w:rsidRDefault="004D7824">
            <w:pPr>
              <w:spacing w:line="260" w:lineRule="exact"/>
              <w:rPr>
                <w:rFonts w:ascii="宋体" w:hAnsi="宋体"/>
                <w:b/>
                <w:sz w:val="21"/>
                <w:szCs w:val="21"/>
              </w:rPr>
            </w:pPr>
            <w:r w:rsidRPr="005D6D93">
              <w:rPr>
                <w:rFonts w:ascii="宋体" w:hAnsi="宋体" w:hint="eastAsia"/>
                <w:b/>
                <w:sz w:val="21"/>
                <w:szCs w:val="21"/>
              </w:rPr>
              <w:t>□是</w:t>
            </w:r>
          </w:p>
          <w:p w14:paraId="5A33B2D2" w14:textId="77777777" w:rsidR="005B46B4" w:rsidRPr="005D6D93" w:rsidRDefault="00C539D9">
            <w:pPr>
              <w:spacing w:line="260" w:lineRule="exact"/>
              <w:jc w:val="center"/>
              <w:rPr>
                <w:rFonts w:ascii="宋体" w:hAnsi="宋体"/>
                <w:b/>
                <w:sz w:val="21"/>
                <w:szCs w:val="21"/>
              </w:rPr>
            </w:pPr>
          </w:p>
          <w:p w14:paraId="0C600DF7" w14:textId="77777777" w:rsidR="005B46B4" w:rsidRPr="005D6D93" w:rsidRDefault="004D7824">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14:paraId="5C0470E1" w14:textId="77777777" w:rsidR="005B46B4" w:rsidRPr="005D6D93" w:rsidRDefault="004D7824">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7E2FAB" w14:paraId="2F5297CA" w14:textId="77777777">
        <w:trPr>
          <w:trHeight w:val="600"/>
          <w:jc w:val="center"/>
        </w:trPr>
        <w:tc>
          <w:tcPr>
            <w:tcW w:w="2218" w:type="dxa"/>
            <w:gridSpan w:val="2"/>
            <w:vAlign w:val="center"/>
          </w:tcPr>
          <w:p w14:paraId="7D2C8080" w14:textId="77777777" w:rsidR="005B46B4" w:rsidRPr="005D6D93" w:rsidRDefault="004D7824">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14:paraId="2F4AA676" w14:textId="77777777" w:rsidR="005B46B4" w:rsidRPr="005D6D93" w:rsidRDefault="004D7824">
            <w:pPr>
              <w:spacing w:line="260" w:lineRule="exact"/>
              <w:rPr>
                <w:rFonts w:ascii="宋体" w:hAnsi="宋体"/>
                <w:b/>
                <w:sz w:val="21"/>
                <w:szCs w:val="21"/>
              </w:rPr>
            </w:pPr>
            <w:bookmarkStart w:id="26" w:name="专业代码"/>
            <w:r w:rsidRPr="005D6D93">
              <w:rPr>
                <w:rFonts w:ascii="宋体" w:hAnsi="宋体"/>
                <w:b/>
                <w:sz w:val="21"/>
                <w:szCs w:val="21"/>
              </w:rPr>
              <w:t>18.08.00;19.15.00;29.10.07</w:t>
            </w:r>
            <w:bookmarkEnd w:id="26"/>
          </w:p>
        </w:tc>
        <w:tc>
          <w:tcPr>
            <w:tcW w:w="1109" w:type="dxa"/>
            <w:vAlign w:val="center"/>
          </w:tcPr>
          <w:p w14:paraId="5DE0CF5D" w14:textId="77777777" w:rsidR="005B46B4" w:rsidRPr="005D6D93" w:rsidRDefault="004D7824">
            <w:pPr>
              <w:spacing w:line="260" w:lineRule="exact"/>
              <w:jc w:val="center"/>
              <w:rPr>
                <w:rFonts w:ascii="宋体" w:hAnsi="宋体"/>
                <w:b/>
                <w:sz w:val="21"/>
                <w:szCs w:val="21"/>
              </w:rPr>
            </w:pPr>
            <w:r w:rsidRPr="005D6D93">
              <w:rPr>
                <w:rFonts w:ascii="宋体" w:hAnsi="宋体" w:hint="eastAsia"/>
                <w:b/>
                <w:sz w:val="21"/>
                <w:szCs w:val="21"/>
              </w:rPr>
              <w:t>证书有</w:t>
            </w:r>
          </w:p>
          <w:p w14:paraId="147FFC1A" w14:textId="77777777" w:rsidR="005B46B4" w:rsidRPr="005D6D93" w:rsidRDefault="004D7824">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14:paraId="0CF738B5" w14:textId="77777777" w:rsidR="005B46B4" w:rsidRPr="005D6D93" w:rsidRDefault="00C539D9">
            <w:pPr>
              <w:spacing w:line="260" w:lineRule="exact"/>
              <w:rPr>
                <w:rFonts w:ascii="宋体" w:hAnsi="宋体"/>
                <w:b/>
                <w:sz w:val="21"/>
                <w:szCs w:val="21"/>
              </w:rPr>
            </w:pPr>
          </w:p>
        </w:tc>
        <w:tc>
          <w:tcPr>
            <w:tcW w:w="1672" w:type="dxa"/>
            <w:vAlign w:val="center"/>
          </w:tcPr>
          <w:p w14:paraId="03472145" w14:textId="77777777" w:rsidR="005B46B4" w:rsidRPr="005D6D93" w:rsidRDefault="004D7824">
            <w:pPr>
              <w:spacing w:line="260" w:lineRule="exact"/>
              <w:jc w:val="center"/>
              <w:rPr>
                <w:rFonts w:ascii="宋体" w:hAnsi="宋体"/>
                <w:b/>
                <w:sz w:val="21"/>
                <w:szCs w:val="21"/>
              </w:rPr>
            </w:pPr>
            <w:r w:rsidRPr="005D6D93">
              <w:rPr>
                <w:rFonts w:ascii="宋体" w:hAnsi="宋体" w:hint="eastAsia"/>
                <w:b/>
                <w:sz w:val="21"/>
                <w:szCs w:val="21"/>
              </w:rPr>
              <w:t>上年度</w:t>
            </w:r>
          </w:p>
          <w:p w14:paraId="5AD3F94E" w14:textId="77777777" w:rsidR="005B46B4" w:rsidRPr="005D6D93" w:rsidRDefault="004D7824">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14:paraId="111009BF" w14:textId="77777777" w:rsidR="005B46B4" w:rsidRDefault="00C539D9">
            <w:pPr>
              <w:spacing w:line="260" w:lineRule="exact"/>
              <w:rPr>
                <w:rFonts w:ascii="宋体"/>
                <w:b/>
                <w:sz w:val="21"/>
              </w:rPr>
            </w:pPr>
          </w:p>
        </w:tc>
      </w:tr>
    </w:tbl>
    <w:p w14:paraId="0E95EB17" w14:textId="77777777" w:rsidR="005B46B4" w:rsidRDefault="004D7824" w:rsidP="005B280D">
      <w:pPr>
        <w:tabs>
          <w:tab w:val="left" w:pos="645"/>
        </w:tabs>
        <w:spacing w:afterLines="50" w:after="163" w:line="360" w:lineRule="exact"/>
        <w:rPr>
          <w:b/>
          <w:spacing w:val="-6"/>
          <w:sz w:val="16"/>
          <w:szCs w:val="16"/>
        </w:rPr>
      </w:pPr>
      <w:r>
        <w:rPr>
          <w:rFonts w:hint="eastAsia"/>
          <w:b/>
          <w:sz w:val="26"/>
          <w:szCs w:val="26"/>
        </w:rPr>
        <w:t>五、审核活动安排综述</w:t>
      </w:r>
    </w:p>
    <w:p w14:paraId="28688881" w14:textId="77777777" w:rsidR="005B46B4" w:rsidRPr="005D6D93" w:rsidRDefault="004D7824" w:rsidP="005B280D">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14:paraId="4D498AB7" w14:textId="77777777" w:rsidR="005B46B4" w:rsidRPr="005D6D93" w:rsidRDefault="004D7824" w:rsidP="005B280D">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14:paraId="195B5DC2" w14:textId="77777777" w:rsidR="005B46B4" w:rsidRPr="005D6D93" w:rsidRDefault="004D7824" w:rsidP="005B280D">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14:paraId="612895B2" w14:textId="77777777" w:rsidR="005B46B4" w:rsidRPr="005D6D93" w:rsidRDefault="004D7824" w:rsidP="00DF5FC4">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14:paraId="6D03ACAC" w14:textId="3C3A1FC7" w:rsidR="005B46B4" w:rsidRPr="005D6D93" w:rsidRDefault="004D7824"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E7462D">
        <w:rPr>
          <w:rFonts w:ascii="宋体" w:hAnsi="宋体" w:hint="eastAsia"/>
          <w:b/>
          <w:sz w:val="21"/>
          <w:szCs w:val="21"/>
        </w:rPr>
        <w:t>2</w:t>
      </w:r>
      <w:r w:rsidR="00E7462D">
        <w:rPr>
          <w:rFonts w:ascii="宋体" w:hAnsi="宋体"/>
          <w:b/>
          <w:sz w:val="21"/>
          <w:szCs w:val="21"/>
        </w:rPr>
        <w:t>021</w:t>
      </w:r>
      <w:r w:rsidRPr="005D6D93">
        <w:rPr>
          <w:rFonts w:ascii="宋体" w:hAnsi="宋体" w:hint="eastAsia"/>
          <w:b/>
          <w:sz w:val="21"/>
          <w:szCs w:val="21"/>
        </w:rPr>
        <w:t>年</w:t>
      </w:r>
      <w:r w:rsidR="00E7462D">
        <w:rPr>
          <w:rFonts w:ascii="宋体" w:hAnsi="宋体" w:hint="eastAsia"/>
          <w:b/>
          <w:sz w:val="21"/>
          <w:szCs w:val="21"/>
        </w:rPr>
        <w:t>6</w:t>
      </w:r>
      <w:r w:rsidRPr="005D6D93">
        <w:rPr>
          <w:rFonts w:ascii="宋体" w:hAnsi="宋体" w:hint="eastAsia"/>
          <w:b/>
          <w:sz w:val="21"/>
          <w:szCs w:val="21"/>
        </w:rPr>
        <w:t>月</w:t>
      </w:r>
      <w:r w:rsidR="00E7462D">
        <w:rPr>
          <w:rFonts w:ascii="宋体" w:hAnsi="宋体" w:hint="eastAsia"/>
          <w:b/>
          <w:sz w:val="21"/>
          <w:szCs w:val="21"/>
        </w:rPr>
        <w:t>8</w:t>
      </w:r>
      <w:r w:rsidRPr="005D6D93">
        <w:rPr>
          <w:rFonts w:ascii="宋体" w:hAnsi="宋体" w:hint="eastAsia"/>
          <w:b/>
          <w:sz w:val="21"/>
          <w:szCs w:val="21"/>
        </w:rPr>
        <w:t>日至</w:t>
      </w:r>
      <w:r w:rsidR="00E7462D">
        <w:rPr>
          <w:rFonts w:ascii="宋体" w:hAnsi="宋体" w:hint="eastAsia"/>
          <w:b/>
          <w:sz w:val="21"/>
          <w:szCs w:val="21"/>
        </w:rPr>
        <w:t>2</w:t>
      </w:r>
      <w:r w:rsidR="00E7462D">
        <w:rPr>
          <w:rFonts w:ascii="宋体" w:hAnsi="宋体"/>
          <w:b/>
          <w:sz w:val="21"/>
          <w:szCs w:val="21"/>
        </w:rPr>
        <w:t>021</w:t>
      </w:r>
      <w:r w:rsidRPr="005D6D93">
        <w:rPr>
          <w:rFonts w:ascii="宋体" w:hAnsi="宋体" w:hint="eastAsia"/>
          <w:b/>
          <w:sz w:val="21"/>
          <w:szCs w:val="21"/>
        </w:rPr>
        <w:t>年</w:t>
      </w:r>
      <w:r w:rsidR="00E7462D">
        <w:rPr>
          <w:rFonts w:ascii="宋体" w:hAnsi="宋体" w:hint="eastAsia"/>
          <w:b/>
          <w:sz w:val="21"/>
          <w:szCs w:val="21"/>
        </w:rPr>
        <w:t>7</w:t>
      </w:r>
      <w:r w:rsidRPr="005D6D93">
        <w:rPr>
          <w:rFonts w:ascii="宋体" w:hAnsi="宋体" w:hint="eastAsia"/>
          <w:b/>
          <w:sz w:val="21"/>
          <w:szCs w:val="21"/>
        </w:rPr>
        <w:t>月</w:t>
      </w:r>
      <w:r w:rsidR="00E7462D">
        <w:rPr>
          <w:rFonts w:ascii="宋体" w:hAnsi="宋体" w:hint="eastAsia"/>
          <w:b/>
          <w:sz w:val="21"/>
          <w:szCs w:val="21"/>
        </w:rPr>
        <w:t>4</w:t>
      </w:r>
      <w:r w:rsidRPr="005D6D93">
        <w:rPr>
          <w:rFonts w:ascii="宋体" w:hAnsi="宋体" w:hint="eastAsia"/>
          <w:b/>
          <w:sz w:val="21"/>
          <w:szCs w:val="21"/>
        </w:rPr>
        <w:t>日</w:t>
      </w:r>
    </w:p>
    <w:p w14:paraId="4104289D" w14:textId="77777777" w:rsidR="005B46B4" w:rsidRPr="005D6D93" w:rsidRDefault="004D7824"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14:paraId="5796D8B0" w14:textId="209A544E" w:rsidR="005B46B4" w:rsidRPr="005D6D93" w:rsidRDefault="00E7462D" w:rsidP="00DF5FC4">
      <w:pPr>
        <w:spacing w:line="360" w:lineRule="auto"/>
        <w:ind w:leftChars="-88" w:left="-211" w:firstLineChars="223" w:firstLine="470"/>
        <w:rPr>
          <w:rFonts w:ascii="宋体" w:hAnsi="宋体"/>
          <w:b/>
          <w:sz w:val="21"/>
          <w:szCs w:val="21"/>
        </w:rPr>
      </w:pPr>
      <w:r>
        <w:rPr>
          <w:rFonts w:ascii="宋体" w:hAnsi="宋体" w:hint="eastAsia"/>
          <w:b/>
          <w:sz w:val="21"/>
          <w:szCs w:val="21"/>
        </w:rPr>
        <w:t>■</w:t>
      </w:r>
      <w:r w:rsidR="004D7824" w:rsidRPr="005D6D93">
        <w:rPr>
          <w:rFonts w:ascii="宋体" w:hAnsi="宋体" w:hint="eastAsia"/>
          <w:b/>
          <w:sz w:val="21"/>
          <w:szCs w:val="21"/>
        </w:rPr>
        <w:t>已完成审核计划的全部工作</w:t>
      </w:r>
    </w:p>
    <w:p w14:paraId="5103C6FB" w14:textId="77777777" w:rsidR="005B46B4" w:rsidRPr="005D6D93" w:rsidRDefault="004D7824" w:rsidP="00DF5FC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14:paraId="18F56C5E" w14:textId="77777777" w:rsidR="005B46B4" w:rsidRPr="005D6D93" w:rsidRDefault="004D7824" w:rsidP="00DF5FC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14:paraId="1A4B1C2E" w14:textId="77777777" w:rsidR="005B46B4" w:rsidRDefault="004D7824" w:rsidP="005B280D">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7E2FAB" w14:paraId="79A3A4C1" w14:textId="77777777">
        <w:trPr>
          <w:cantSplit/>
          <w:trHeight w:val="2077"/>
          <w:jc w:val="center"/>
        </w:trPr>
        <w:tc>
          <w:tcPr>
            <w:tcW w:w="720" w:type="dxa"/>
            <w:vMerge w:val="restart"/>
            <w:textDirection w:val="tbRlV"/>
            <w:vAlign w:val="center"/>
          </w:tcPr>
          <w:p w14:paraId="4E84D5DF" w14:textId="77777777" w:rsidR="005B46B4" w:rsidRDefault="004D7824" w:rsidP="00DF5FC4">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14:paraId="48C712C4" w14:textId="77777777" w:rsidR="005B46B4" w:rsidRDefault="004D7824">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14:paraId="40AA0297" w14:textId="77777777" w:rsidR="00E7462D" w:rsidRPr="00E7462D" w:rsidRDefault="00E7462D" w:rsidP="00E7462D">
            <w:pPr>
              <w:spacing w:line="240" w:lineRule="exact"/>
              <w:rPr>
                <w:rFonts w:ascii="宋体" w:hAnsi="宋体"/>
                <w:b/>
                <w:sz w:val="21"/>
                <w:szCs w:val="21"/>
              </w:rPr>
            </w:pPr>
            <w:r w:rsidRPr="00E7462D">
              <w:rPr>
                <w:rFonts w:ascii="宋体" w:hAnsi="宋体" w:hint="eastAsia"/>
                <w:b/>
                <w:sz w:val="21"/>
                <w:szCs w:val="21"/>
              </w:rPr>
              <w:t>总经理：尹盛昌；</w:t>
            </w:r>
          </w:p>
          <w:p w14:paraId="55323179" w14:textId="77777777" w:rsidR="00E7462D" w:rsidRPr="00E7462D" w:rsidRDefault="00E7462D" w:rsidP="00E7462D">
            <w:pPr>
              <w:spacing w:line="240" w:lineRule="exact"/>
              <w:rPr>
                <w:rFonts w:ascii="宋体" w:hAnsi="宋体"/>
                <w:b/>
                <w:sz w:val="21"/>
                <w:szCs w:val="21"/>
              </w:rPr>
            </w:pPr>
            <w:r w:rsidRPr="00E7462D">
              <w:rPr>
                <w:rFonts w:ascii="宋体" w:hAnsi="宋体" w:hint="eastAsia"/>
                <w:b/>
                <w:sz w:val="21"/>
                <w:szCs w:val="21"/>
              </w:rPr>
              <w:t>按照认证范围公司提供的法律证明文件有：营业执照，统一社会信用代码：91220106MA16YUU02Q；</w:t>
            </w:r>
          </w:p>
          <w:p w14:paraId="01A0C7E7" w14:textId="77777777" w:rsidR="00E7462D" w:rsidRPr="00E7462D" w:rsidRDefault="00E7462D" w:rsidP="00E7462D">
            <w:pPr>
              <w:spacing w:line="240" w:lineRule="exact"/>
              <w:rPr>
                <w:rFonts w:ascii="宋体" w:hAnsi="宋体"/>
                <w:b/>
                <w:sz w:val="21"/>
                <w:szCs w:val="21"/>
              </w:rPr>
            </w:pPr>
            <w:r w:rsidRPr="00E7462D">
              <w:rPr>
                <w:rFonts w:ascii="宋体" w:hAnsi="宋体" w:hint="eastAsia"/>
                <w:b/>
                <w:sz w:val="21"/>
                <w:szCs w:val="21"/>
              </w:rPr>
              <w:t>吉林省康达机械设备有限公司成立于2018年11月22日, 注册资本500万元，位于吉林省长春市绿园区纺织街与长白公路交汇处益生花园小区19栋1单元A101.A102号房</w:t>
            </w:r>
          </w:p>
          <w:p w14:paraId="590D9896" w14:textId="10218D56" w:rsidR="00E7462D" w:rsidRPr="005D6D93" w:rsidRDefault="00E7462D" w:rsidP="00E7462D">
            <w:pPr>
              <w:spacing w:line="240" w:lineRule="exact"/>
              <w:rPr>
                <w:rFonts w:ascii="宋体" w:hAnsi="宋体"/>
                <w:b/>
                <w:sz w:val="21"/>
                <w:szCs w:val="21"/>
              </w:rPr>
            </w:pPr>
            <w:r w:rsidRPr="00E7462D">
              <w:rPr>
                <w:rFonts w:ascii="宋体" w:hAnsi="宋体" w:hint="eastAsia"/>
                <w:b/>
                <w:sz w:val="21"/>
                <w:szCs w:val="21"/>
              </w:rPr>
              <w:t>公司设有管理层、综合部、维修部、销售部等部门。</w:t>
            </w:r>
          </w:p>
        </w:tc>
      </w:tr>
      <w:tr w:rsidR="007E2FAB" w14:paraId="553E835C" w14:textId="77777777">
        <w:trPr>
          <w:cantSplit/>
          <w:trHeight w:val="2077"/>
          <w:jc w:val="center"/>
        </w:trPr>
        <w:tc>
          <w:tcPr>
            <w:tcW w:w="720" w:type="dxa"/>
            <w:vMerge/>
            <w:textDirection w:val="tbRlV"/>
            <w:vAlign w:val="center"/>
          </w:tcPr>
          <w:p w14:paraId="15F48065" w14:textId="77777777" w:rsidR="005B46B4" w:rsidRDefault="00C539D9" w:rsidP="00DF5FC4">
            <w:pPr>
              <w:spacing w:line="240" w:lineRule="exact"/>
              <w:ind w:left="241" w:right="113" w:hangingChars="100" w:hanging="241"/>
              <w:jc w:val="center"/>
              <w:rPr>
                <w:rFonts w:ascii="宋体"/>
                <w:b/>
                <w:szCs w:val="21"/>
              </w:rPr>
            </w:pPr>
          </w:p>
        </w:tc>
        <w:tc>
          <w:tcPr>
            <w:tcW w:w="9198" w:type="dxa"/>
          </w:tcPr>
          <w:p w14:paraId="43D9C505" w14:textId="77777777" w:rsidR="005B46B4" w:rsidRDefault="004D7824">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14:paraId="1103B651" w14:textId="77777777" w:rsidR="00E7462D" w:rsidRPr="00E7462D" w:rsidRDefault="00E7462D" w:rsidP="00E7462D">
            <w:pPr>
              <w:spacing w:line="240" w:lineRule="exact"/>
              <w:rPr>
                <w:rFonts w:ascii="宋体" w:hAnsi="宋体"/>
                <w:b/>
                <w:sz w:val="21"/>
                <w:szCs w:val="21"/>
              </w:rPr>
            </w:pPr>
            <w:r w:rsidRPr="00E7462D">
              <w:rPr>
                <w:rFonts w:ascii="宋体" w:hAnsi="宋体"/>
                <w:b/>
                <w:sz w:val="21"/>
                <w:szCs w:val="21"/>
              </w:rPr>
              <w:t>公司确定了与管理体系有关的相关方包括顾客、供方、员工、政府机关等。</w:t>
            </w:r>
          </w:p>
          <w:p w14:paraId="5675F7E6" w14:textId="77777777" w:rsidR="00E7462D" w:rsidRPr="00E7462D" w:rsidRDefault="00E7462D" w:rsidP="00E7462D">
            <w:pPr>
              <w:spacing w:line="240" w:lineRule="exact"/>
              <w:rPr>
                <w:rFonts w:ascii="宋体" w:hAnsi="宋体"/>
                <w:b/>
                <w:sz w:val="21"/>
                <w:szCs w:val="21"/>
              </w:rPr>
            </w:pPr>
            <w:r w:rsidRPr="00E7462D">
              <w:rPr>
                <w:rFonts w:ascii="宋体" w:hAnsi="宋体"/>
                <w:b/>
                <w:sz w:val="21"/>
                <w:szCs w:val="21"/>
              </w:rPr>
              <w:t>——遵守国家和地方各项法律法规，履行合规义务；</w:t>
            </w:r>
          </w:p>
          <w:p w14:paraId="06B40E6C" w14:textId="77777777" w:rsidR="00E7462D" w:rsidRPr="00E7462D" w:rsidRDefault="00E7462D" w:rsidP="00E7462D">
            <w:pPr>
              <w:spacing w:line="240" w:lineRule="exact"/>
              <w:rPr>
                <w:rFonts w:ascii="宋体" w:hAnsi="宋体"/>
                <w:b/>
                <w:sz w:val="21"/>
                <w:szCs w:val="21"/>
              </w:rPr>
            </w:pPr>
            <w:r w:rsidRPr="00E7462D">
              <w:rPr>
                <w:rFonts w:ascii="宋体" w:hAnsi="宋体"/>
                <w:b/>
                <w:sz w:val="21"/>
                <w:szCs w:val="21"/>
              </w:rPr>
              <w:t>——持续改进管理体系过程，提升服务质量、安全绩效。</w:t>
            </w:r>
          </w:p>
          <w:p w14:paraId="4499ECDF" w14:textId="77777777" w:rsidR="00E7462D" w:rsidRPr="00E7462D" w:rsidRDefault="00E7462D" w:rsidP="00E7462D">
            <w:pPr>
              <w:spacing w:line="240" w:lineRule="exact"/>
              <w:rPr>
                <w:rFonts w:ascii="宋体" w:hAnsi="宋体"/>
                <w:b/>
                <w:sz w:val="21"/>
                <w:szCs w:val="21"/>
              </w:rPr>
            </w:pPr>
            <w:r w:rsidRPr="00E7462D">
              <w:rPr>
                <w:rFonts w:ascii="宋体" w:hAnsi="宋体"/>
                <w:b/>
                <w:sz w:val="21"/>
                <w:szCs w:val="21"/>
              </w:rPr>
              <w:t>公司管理层及相关部门将持续关注相关方需求的变化，必要时通过评估风险和机遇，调整管理体系目标和指标或变更管理过程以适应这些变化或实现改进。</w:t>
            </w:r>
          </w:p>
          <w:p w14:paraId="5FEE54F7" w14:textId="60210439" w:rsidR="00E7462D" w:rsidRPr="005D6D93" w:rsidRDefault="00E7462D" w:rsidP="00E7462D">
            <w:pPr>
              <w:spacing w:line="240" w:lineRule="exact"/>
              <w:rPr>
                <w:rFonts w:ascii="宋体" w:hAnsi="宋体"/>
                <w:b/>
                <w:sz w:val="21"/>
                <w:szCs w:val="21"/>
              </w:rPr>
            </w:pPr>
            <w:r w:rsidRPr="00E7462D">
              <w:rPr>
                <w:rFonts w:ascii="宋体" w:hAnsi="宋体"/>
                <w:b/>
                <w:sz w:val="21"/>
                <w:szCs w:val="21"/>
              </w:rPr>
              <w:t>对这些相关方监视和评审的方法有：上级文件、标准和规范的获取、客户走访调查、沟通等。</w:t>
            </w:r>
          </w:p>
        </w:tc>
      </w:tr>
      <w:tr w:rsidR="007E2FAB" w14:paraId="4F667EE6" w14:textId="77777777">
        <w:trPr>
          <w:cantSplit/>
          <w:trHeight w:val="2077"/>
          <w:jc w:val="center"/>
        </w:trPr>
        <w:tc>
          <w:tcPr>
            <w:tcW w:w="720" w:type="dxa"/>
            <w:vMerge/>
            <w:textDirection w:val="tbRlV"/>
            <w:vAlign w:val="center"/>
          </w:tcPr>
          <w:p w14:paraId="5A425562" w14:textId="77777777" w:rsidR="005B46B4" w:rsidRDefault="00C539D9" w:rsidP="00DF5FC4">
            <w:pPr>
              <w:spacing w:line="240" w:lineRule="exact"/>
              <w:ind w:left="241" w:right="113" w:hangingChars="100" w:hanging="241"/>
              <w:jc w:val="center"/>
              <w:rPr>
                <w:rFonts w:ascii="宋体"/>
                <w:b/>
                <w:szCs w:val="21"/>
              </w:rPr>
            </w:pPr>
          </w:p>
        </w:tc>
        <w:tc>
          <w:tcPr>
            <w:tcW w:w="9198" w:type="dxa"/>
          </w:tcPr>
          <w:p w14:paraId="04A744D0" w14:textId="77777777" w:rsidR="005B46B4" w:rsidRDefault="004D7824">
            <w:pPr>
              <w:spacing w:line="280" w:lineRule="exact"/>
              <w:rPr>
                <w:rFonts w:ascii="宋体" w:hAnsi="宋体"/>
                <w:b/>
                <w:sz w:val="21"/>
                <w:szCs w:val="21"/>
              </w:rPr>
            </w:pPr>
            <w:r w:rsidRPr="005D6D93">
              <w:rPr>
                <w:rFonts w:ascii="宋体" w:hAnsi="宋体"/>
                <w:b/>
                <w:sz w:val="21"/>
                <w:szCs w:val="21"/>
              </w:rPr>
              <w:t>3.</w:t>
            </w:r>
            <w:r w:rsidR="00E7462D">
              <w:rPr>
                <w:rFonts w:ascii="宋体" w:hAnsi="宋体" w:hint="eastAsia"/>
                <w:b/>
                <w:sz w:val="21"/>
                <w:szCs w:val="21"/>
              </w:rPr>
              <w:t>■</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14:paraId="030CFA52" w14:textId="77777777" w:rsidR="00E7462D" w:rsidRPr="00E7462D" w:rsidRDefault="00E7462D" w:rsidP="00E7462D">
            <w:pPr>
              <w:spacing w:line="280" w:lineRule="exact"/>
              <w:rPr>
                <w:rFonts w:ascii="宋体" w:hAnsi="宋体"/>
                <w:b/>
                <w:sz w:val="21"/>
                <w:szCs w:val="21"/>
              </w:rPr>
            </w:pPr>
            <w:r w:rsidRPr="00E7462D">
              <w:rPr>
                <w:rFonts w:ascii="宋体" w:hAnsi="宋体" w:hint="eastAsia"/>
                <w:b/>
                <w:sz w:val="21"/>
                <w:szCs w:val="21"/>
              </w:rPr>
              <w:t>质量方针：以人为本，设计领先，管理规范，质量优良，用户至上，顾客满意。</w:t>
            </w:r>
          </w:p>
          <w:p w14:paraId="3DD27F32" w14:textId="23EBC72D" w:rsidR="00E7462D" w:rsidRPr="005D6D93" w:rsidRDefault="00E7462D" w:rsidP="00E7462D">
            <w:pPr>
              <w:spacing w:line="280" w:lineRule="exact"/>
              <w:rPr>
                <w:rFonts w:ascii="宋体" w:hAnsi="宋体"/>
                <w:b/>
                <w:sz w:val="21"/>
                <w:szCs w:val="21"/>
              </w:rPr>
            </w:pPr>
            <w:r w:rsidRPr="00E7462D">
              <w:rPr>
                <w:rFonts w:ascii="宋体" w:hAnsi="宋体" w:hint="eastAsia"/>
                <w:b/>
                <w:sz w:val="21"/>
                <w:szCs w:val="21"/>
              </w:rPr>
              <w:t>方针与企业的经营宗旨相适应，协调一致；通过会议传达，沟通，让全体员工理解执行。并定期进行评审（一般一年一次）。</w:t>
            </w:r>
          </w:p>
        </w:tc>
      </w:tr>
      <w:tr w:rsidR="007E2FAB" w14:paraId="0C99B52B" w14:textId="77777777">
        <w:trPr>
          <w:cantSplit/>
          <w:trHeight w:val="2077"/>
          <w:jc w:val="center"/>
        </w:trPr>
        <w:tc>
          <w:tcPr>
            <w:tcW w:w="720" w:type="dxa"/>
            <w:vMerge/>
            <w:textDirection w:val="tbRlV"/>
            <w:vAlign w:val="center"/>
          </w:tcPr>
          <w:p w14:paraId="2A1F2050" w14:textId="77777777" w:rsidR="005B46B4" w:rsidRDefault="00C539D9" w:rsidP="00DF5FC4">
            <w:pPr>
              <w:spacing w:line="240" w:lineRule="exact"/>
              <w:ind w:left="241" w:right="113" w:hangingChars="100" w:hanging="241"/>
              <w:jc w:val="center"/>
              <w:rPr>
                <w:rFonts w:ascii="宋体"/>
                <w:b/>
                <w:szCs w:val="21"/>
              </w:rPr>
            </w:pPr>
          </w:p>
        </w:tc>
        <w:tc>
          <w:tcPr>
            <w:tcW w:w="9198" w:type="dxa"/>
          </w:tcPr>
          <w:p w14:paraId="198EFB72" w14:textId="77777777" w:rsidR="005B46B4" w:rsidRDefault="004D7824"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14:paraId="5E6CDFF1" w14:textId="77777777" w:rsidR="00E7462D" w:rsidRPr="00E7462D" w:rsidRDefault="00E7462D" w:rsidP="00E7462D">
            <w:pPr>
              <w:spacing w:line="280" w:lineRule="exact"/>
              <w:rPr>
                <w:rFonts w:ascii="宋体" w:hAnsi="宋体"/>
                <w:b/>
                <w:sz w:val="21"/>
                <w:szCs w:val="21"/>
              </w:rPr>
            </w:pPr>
            <w:r w:rsidRPr="00E7462D">
              <w:rPr>
                <w:rFonts w:ascii="宋体" w:hAnsi="宋体" w:hint="eastAsia"/>
                <w:b/>
                <w:sz w:val="21"/>
                <w:szCs w:val="21"/>
              </w:rPr>
              <w:t>查《风险管理控制程序》规定风险的识别、分析、评价和控制的过程和方法，以保证风险管理的有效性，从而确保管理体系能够实现其期望的结果；增强有利影响；避免或减少不利影响；实现改进。</w:t>
            </w:r>
          </w:p>
          <w:p w14:paraId="11D81179" w14:textId="77777777" w:rsidR="00E7462D" w:rsidRPr="00E7462D" w:rsidRDefault="00E7462D" w:rsidP="00E7462D">
            <w:pPr>
              <w:spacing w:line="280" w:lineRule="exact"/>
              <w:rPr>
                <w:rFonts w:ascii="宋体" w:hAnsi="宋体"/>
                <w:b/>
                <w:sz w:val="21"/>
                <w:szCs w:val="21"/>
              </w:rPr>
            </w:pPr>
            <w:r w:rsidRPr="00E7462D">
              <w:rPr>
                <w:rFonts w:ascii="宋体" w:hAnsi="宋体" w:hint="eastAsia"/>
                <w:b/>
                <w:sz w:val="21"/>
                <w:szCs w:val="21"/>
              </w:rPr>
              <w:t>尹经理介绍：在策划管理体系时，领导层考虑了公司运行标准所处的环境，包括上述4.1识别的内外部环境。手册里有对风险和机遇应对控制的要求。</w:t>
            </w:r>
          </w:p>
          <w:p w14:paraId="2922F82B" w14:textId="77777777" w:rsidR="00E7462D" w:rsidRPr="00E7462D" w:rsidRDefault="00E7462D" w:rsidP="00E7462D">
            <w:pPr>
              <w:spacing w:line="280" w:lineRule="exact"/>
              <w:rPr>
                <w:rFonts w:ascii="宋体" w:hAnsi="宋体"/>
                <w:b/>
                <w:sz w:val="21"/>
                <w:szCs w:val="21"/>
              </w:rPr>
            </w:pPr>
            <w:r w:rsidRPr="00E7462D">
              <w:rPr>
                <w:rFonts w:ascii="宋体" w:hAnsi="宋体" w:hint="eastAsia"/>
                <w:b/>
                <w:sz w:val="21"/>
                <w:szCs w:val="21"/>
              </w:rPr>
              <w:t>尹经理简单介绍了公司为了应对现阶段的风险和机遇所采取措施等，记录如下：</w:t>
            </w:r>
          </w:p>
          <w:p w14:paraId="3D975FB7" w14:textId="77777777" w:rsidR="00E7462D" w:rsidRPr="00E7462D" w:rsidRDefault="00E7462D" w:rsidP="00E7462D">
            <w:pPr>
              <w:spacing w:line="280" w:lineRule="exact"/>
              <w:rPr>
                <w:rFonts w:ascii="宋体" w:hAnsi="宋体"/>
                <w:b/>
                <w:sz w:val="21"/>
                <w:szCs w:val="21"/>
              </w:rPr>
            </w:pPr>
            <w:r w:rsidRPr="00E7462D">
              <w:rPr>
                <w:rFonts w:ascii="宋体" w:hAnsi="宋体" w:hint="eastAsia"/>
                <w:b/>
                <w:sz w:val="21"/>
                <w:szCs w:val="21"/>
              </w:rPr>
              <w:t>1、严把工程质量关，加强与顾客的沟通联系，以稳定现有的市场份额；</w:t>
            </w:r>
          </w:p>
          <w:p w14:paraId="733FBE01" w14:textId="77777777" w:rsidR="00E7462D" w:rsidRPr="00E7462D" w:rsidRDefault="00E7462D" w:rsidP="00E7462D">
            <w:pPr>
              <w:spacing w:line="280" w:lineRule="exact"/>
              <w:rPr>
                <w:rFonts w:ascii="宋体" w:hAnsi="宋体"/>
                <w:b/>
                <w:sz w:val="21"/>
                <w:szCs w:val="21"/>
              </w:rPr>
            </w:pPr>
            <w:r w:rsidRPr="00E7462D">
              <w:rPr>
                <w:rFonts w:ascii="宋体" w:hAnsi="宋体" w:hint="eastAsia"/>
                <w:b/>
                <w:sz w:val="21"/>
                <w:szCs w:val="21"/>
              </w:rPr>
              <w:t>2、加强与材料供应商的联系，建立长期合作关系，及时掌握材料价格信息，以降低公司采购成本；</w:t>
            </w:r>
          </w:p>
          <w:p w14:paraId="6F6913FD" w14:textId="77777777" w:rsidR="00E7462D" w:rsidRPr="00E7462D" w:rsidRDefault="00E7462D" w:rsidP="00E7462D">
            <w:pPr>
              <w:spacing w:line="280" w:lineRule="exact"/>
              <w:rPr>
                <w:rFonts w:ascii="宋体" w:hAnsi="宋体"/>
                <w:b/>
                <w:sz w:val="21"/>
                <w:szCs w:val="21"/>
              </w:rPr>
            </w:pPr>
            <w:r w:rsidRPr="00E7462D">
              <w:rPr>
                <w:rFonts w:ascii="宋体" w:hAnsi="宋体" w:hint="eastAsia"/>
                <w:b/>
                <w:sz w:val="21"/>
                <w:szCs w:val="21"/>
              </w:rPr>
              <w:t>……</w:t>
            </w:r>
          </w:p>
          <w:p w14:paraId="2D30B2D8" w14:textId="77777777" w:rsidR="00E7462D" w:rsidRPr="00E7462D" w:rsidRDefault="00E7462D" w:rsidP="00E7462D">
            <w:pPr>
              <w:spacing w:line="280" w:lineRule="exact"/>
              <w:rPr>
                <w:rFonts w:ascii="宋体" w:hAnsi="宋体"/>
                <w:b/>
                <w:sz w:val="21"/>
                <w:szCs w:val="21"/>
              </w:rPr>
            </w:pPr>
            <w:r w:rsidRPr="00E7462D">
              <w:rPr>
                <w:rFonts w:ascii="宋体" w:hAnsi="宋体" w:hint="eastAsia"/>
                <w:b/>
                <w:sz w:val="21"/>
                <w:szCs w:val="21"/>
              </w:rPr>
              <w:t>另外还考虑了，今年年初突发的新冠肺炎疫情，针对疫情制定了相应的管理措施，并投入了有效的人员和资金，制定有“疫情防控工作方案”对风险识别和采取的措施可应用在实际的体系运行中。</w:t>
            </w:r>
          </w:p>
          <w:p w14:paraId="07275FFA" w14:textId="4049CB88" w:rsidR="00E7462D" w:rsidRPr="005D6D93" w:rsidRDefault="00E7462D" w:rsidP="00E7462D">
            <w:pPr>
              <w:spacing w:line="280" w:lineRule="exact"/>
              <w:rPr>
                <w:rFonts w:ascii="宋体" w:hAnsi="宋体"/>
                <w:b/>
                <w:sz w:val="21"/>
                <w:szCs w:val="21"/>
              </w:rPr>
            </w:pPr>
            <w:r w:rsidRPr="00E7462D">
              <w:rPr>
                <w:rFonts w:ascii="宋体" w:hAnsi="宋体" w:hint="eastAsia"/>
                <w:b/>
                <w:sz w:val="21"/>
                <w:szCs w:val="21"/>
              </w:rPr>
              <w:t>基本符合要求。</w:t>
            </w:r>
          </w:p>
        </w:tc>
      </w:tr>
      <w:tr w:rsidR="00E7462D" w14:paraId="16A1712A" w14:textId="77777777">
        <w:trPr>
          <w:cantSplit/>
          <w:trHeight w:val="1930"/>
          <w:jc w:val="center"/>
        </w:trPr>
        <w:tc>
          <w:tcPr>
            <w:tcW w:w="720" w:type="dxa"/>
            <w:vMerge/>
            <w:vAlign w:val="center"/>
          </w:tcPr>
          <w:p w14:paraId="7FC7E0B3" w14:textId="77777777" w:rsidR="00E7462D" w:rsidRDefault="00E7462D" w:rsidP="00E7462D">
            <w:pPr>
              <w:spacing w:line="240" w:lineRule="exact"/>
              <w:jc w:val="center"/>
              <w:rPr>
                <w:b/>
                <w:sz w:val="20"/>
              </w:rPr>
            </w:pPr>
          </w:p>
        </w:tc>
        <w:tc>
          <w:tcPr>
            <w:tcW w:w="9198" w:type="dxa"/>
          </w:tcPr>
          <w:p w14:paraId="071C504F" w14:textId="77777777" w:rsidR="00E7462D" w:rsidRDefault="00E7462D" w:rsidP="00E7462D">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14:paraId="64419CCC" w14:textId="77777777" w:rsidR="00E7462D" w:rsidRDefault="00E7462D" w:rsidP="00E7462D">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质量管理体系过程有：</w:t>
            </w:r>
          </w:p>
          <w:p w14:paraId="44291D7E" w14:textId="77777777" w:rsidR="00E7462D" w:rsidRDefault="00E7462D" w:rsidP="00E7462D">
            <w:pPr>
              <w:rPr>
                <w:rFonts w:ascii="宋体" w:hAnsi="宋体" w:cs="宋体"/>
                <w:szCs w:val="21"/>
              </w:rPr>
            </w:pPr>
            <w:r>
              <w:rPr>
                <w:rFonts w:ascii="宋体" w:hAnsi="宋体" w:cs="宋体" w:hint="eastAsia"/>
                <w:sz w:val="21"/>
                <w:szCs w:val="21"/>
              </w:rPr>
              <w:t>销售的流程：</w:t>
            </w:r>
            <w:r>
              <w:rPr>
                <w:rFonts w:ascii="宋体" w:hAnsi="宋体" w:cs="宋体" w:hint="eastAsia"/>
                <w:color w:val="000000"/>
                <w:sz w:val="21"/>
                <w:szCs w:val="21"/>
              </w:rPr>
              <w:t>客户接触----合同评审----签订合同-----客户付款------入帐------采购-----客户提货-----验收</w:t>
            </w:r>
            <w:r>
              <w:rPr>
                <w:rFonts w:ascii="宋体" w:hAnsi="宋体" w:cs="宋体" w:hint="eastAsia"/>
                <w:sz w:val="21"/>
                <w:szCs w:val="21"/>
              </w:rPr>
              <w:t xml:space="preserve">  </w:t>
            </w:r>
          </w:p>
          <w:p w14:paraId="785D4D60" w14:textId="77777777" w:rsidR="00E7462D" w:rsidRDefault="00E7462D" w:rsidP="00E7462D">
            <w:pPr>
              <w:pStyle w:val="ab"/>
              <w:rPr>
                <w:rFonts w:ascii="宋体" w:hAnsi="宋体" w:cs="宋体"/>
                <w:szCs w:val="21"/>
              </w:rPr>
            </w:pPr>
            <w:r>
              <w:rPr>
                <w:rFonts w:ascii="宋体" w:hAnsi="宋体" w:cs="宋体" w:hint="eastAsia"/>
                <w:szCs w:val="21"/>
              </w:rPr>
              <w:t>确认过程：</w:t>
            </w:r>
            <w:r>
              <w:rPr>
                <w:rFonts w:hint="eastAsia"/>
                <w:lang w:val="zh-CN"/>
              </w:rPr>
              <w:t>服务过程，有确认记录，见</w:t>
            </w:r>
            <w:r>
              <w:rPr>
                <w:rFonts w:hint="eastAsia"/>
              </w:rPr>
              <w:t>Q8.5.1</w:t>
            </w:r>
          </w:p>
          <w:p w14:paraId="2E6E5D94" w14:textId="77777777" w:rsidR="00E7462D" w:rsidRDefault="00E7462D" w:rsidP="00E7462D">
            <w:pPr>
              <w:pStyle w:val="ab"/>
              <w:rPr>
                <w:rFonts w:ascii="宋体" w:hAnsi="宋体"/>
                <w:b/>
                <w:color w:val="000000" w:themeColor="text1"/>
                <w:sz w:val="20"/>
                <w:szCs w:val="20"/>
              </w:rPr>
            </w:pPr>
          </w:p>
          <w:p w14:paraId="5B08BA6D" w14:textId="77777777" w:rsidR="00E7462D" w:rsidRDefault="00E7462D" w:rsidP="00E7462D">
            <w:pPr>
              <w:rPr>
                <w:rFonts w:ascii="宋体" w:hAnsi="宋体" w:cs="宋体"/>
                <w:szCs w:val="21"/>
              </w:rPr>
            </w:pPr>
            <w:r>
              <w:rPr>
                <w:rFonts w:ascii="宋体" w:hAnsi="宋体" w:cs="宋体" w:hint="eastAsia"/>
                <w:sz w:val="21"/>
                <w:szCs w:val="21"/>
              </w:rPr>
              <w:t>编制了工艺流程（维修）</w:t>
            </w:r>
          </w:p>
          <w:p w14:paraId="78E4C242" w14:textId="77777777" w:rsidR="00E7462D" w:rsidRDefault="00E7462D" w:rsidP="00E7462D">
            <w:pPr>
              <w:spacing w:line="360" w:lineRule="auto"/>
              <w:rPr>
                <w:rFonts w:ascii="宋体" w:hAnsi="宋体" w:cs="宋体"/>
                <w:szCs w:val="21"/>
              </w:rPr>
            </w:pPr>
            <w:r>
              <w:rPr>
                <w:rFonts w:ascii="宋体" w:hAnsi="宋体" w:cs="宋体" w:hint="eastAsia"/>
                <w:color w:val="000000"/>
                <w:sz w:val="21"/>
                <w:szCs w:val="21"/>
              </w:rPr>
              <w:t>客户电话沟通故障问题--填写接待记录--客户以快递方式邮寄公司--故障检查确定故障原因--与客户交代故障原因，及故障更换的零部件和所需费用--客户确认--派工--维修--自检--客户验收--付款</w:t>
            </w:r>
          </w:p>
          <w:p w14:paraId="7AFD55EF" w14:textId="77777777" w:rsidR="00E7462D" w:rsidRDefault="00E7462D" w:rsidP="00E7462D">
            <w:pPr>
              <w:rPr>
                <w:rFonts w:ascii="宋体" w:hAnsi="宋体" w:cs="宋体"/>
                <w:szCs w:val="21"/>
              </w:rPr>
            </w:pPr>
            <w:r>
              <w:rPr>
                <w:rFonts w:ascii="宋体" w:hAnsi="宋体" w:cs="宋体" w:hint="eastAsia"/>
                <w:sz w:val="21"/>
                <w:szCs w:val="21"/>
              </w:rPr>
              <w:t>关键过程：调试   编制了维修工艺文件</w:t>
            </w:r>
          </w:p>
          <w:p w14:paraId="63D6AAAF" w14:textId="77777777" w:rsidR="00E7462D" w:rsidRDefault="00E7462D" w:rsidP="00E7462D">
            <w:pPr>
              <w:pStyle w:val="ab"/>
            </w:pPr>
            <w:r>
              <w:rPr>
                <w:rFonts w:ascii="宋体" w:hAnsi="宋体" w:cs="宋体" w:hint="eastAsia"/>
                <w:szCs w:val="21"/>
              </w:rPr>
              <w:t>特殊过程：焊接  进行了焊接过程确认</w:t>
            </w:r>
          </w:p>
          <w:p w14:paraId="073BA7CF" w14:textId="3D5ED4F7" w:rsidR="00E7462D" w:rsidRPr="005D6D93" w:rsidRDefault="00C539D9" w:rsidP="00E7462D">
            <w:pPr>
              <w:tabs>
                <w:tab w:val="left" w:pos="540"/>
              </w:tabs>
              <w:spacing w:line="300" w:lineRule="exact"/>
              <w:ind w:left="201" w:hangingChars="100" w:hanging="201"/>
              <w:rPr>
                <w:rFonts w:ascii="宋体" w:hAnsi="宋体"/>
                <w:b/>
                <w:sz w:val="21"/>
                <w:szCs w:val="21"/>
              </w:rPr>
            </w:pPr>
            <w:r>
              <w:rPr>
                <w:b/>
                <w:color w:val="000000" w:themeColor="text1"/>
                <w:sz w:val="20"/>
              </w:rPr>
              <w:pict w14:anchorId="6823C4BE">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59264;mso-width-relative:page;mso-height-relative:page" o:connectortype="straight"/>
              </w:pict>
            </w:r>
            <w:r>
              <w:rPr>
                <w:rFonts w:ascii="宋体" w:hAnsi="宋体"/>
                <w:b/>
                <w:color w:val="000000" w:themeColor="text1"/>
                <w:sz w:val="20"/>
              </w:rPr>
              <w:pict w14:anchorId="3F3FA150">
                <v:shape id="_x0000_s1030" type="#_x0000_t32" style="position:absolute;left:0;text-align:left;margin-left:55.15pt;margin-top:12.75pt;width:42pt;height:0;z-index:251658240;mso-width-relative:page;mso-height-relative:page" o:connectortype="straight"/>
              </w:pict>
            </w:r>
            <w:r w:rsidR="00E7462D">
              <w:rPr>
                <w:rFonts w:ascii="宋体" w:hAnsi="宋体" w:hint="eastAsia"/>
                <w:b/>
                <w:color w:val="000000" w:themeColor="text1"/>
                <w:sz w:val="20"/>
              </w:rPr>
              <w:t xml:space="preserve">不适用条款是  8.3   ，不适用理由：    </w:t>
            </w:r>
            <w:r w:rsidR="00E7462D">
              <w:rPr>
                <w:sz w:val="21"/>
                <w:szCs w:val="21"/>
                <w:u w:val="single"/>
              </w:rPr>
              <w:t>经确认，产品和服务依据国家标准、行业标准、客户要求进行生产、</w:t>
            </w:r>
            <w:r w:rsidR="00E7462D">
              <w:rPr>
                <w:rFonts w:hint="eastAsia"/>
                <w:sz w:val="21"/>
                <w:szCs w:val="21"/>
                <w:u w:val="single"/>
              </w:rPr>
              <w:t>维修</w:t>
            </w:r>
            <w:r w:rsidR="00E7462D">
              <w:rPr>
                <w:sz w:val="21"/>
                <w:szCs w:val="21"/>
                <w:u w:val="single"/>
              </w:rPr>
              <w:t>，目前工艺流程简单成熟、设备、人员等均为变更，无设计开发要求，故不适用</w:t>
            </w:r>
            <w:r w:rsidR="00E7462D">
              <w:rPr>
                <w:sz w:val="21"/>
                <w:szCs w:val="21"/>
                <w:u w:val="single"/>
              </w:rPr>
              <w:t>8.3</w:t>
            </w:r>
            <w:r w:rsidR="00E7462D">
              <w:rPr>
                <w:sz w:val="21"/>
                <w:szCs w:val="21"/>
                <w:u w:val="single"/>
              </w:rPr>
              <w:t>条款，不影响组织确保其产品和服务合格的能力或责任，对增强顾客满意也不会产生影响。</w:t>
            </w:r>
            <w:r w:rsidR="00E7462D">
              <w:rPr>
                <w:rFonts w:ascii="宋体" w:hAnsi="宋体" w:hint="eastAsia"/>
                <w:b/>
                <w:color w:val="000000" w:themeColor="text1"/>
                <w:sz w:val="20"/>
              </w:rPr>
              <w:t xml:space="preserve">                                                </w:t>
            </w:r>
          </w:p>
        </w:tc>
      </w:tr>
      <w:tr w:rsidR="00E7462D" w14:paraId="6A755366" w14:textId="77777777">
        <w:trPr>
          <w:cantSplit/>
          <w:trHeight w:val="2144"/>
          <w:jc w:val="center"/>
        </w:trPr>
        <w:tc>
          <w:tcPr>
            <w:tcW w:w="720" w:type="dxa"/>
            <w:vMerge/>
            <w:vAlign w:val="center"/>
          </w:tcPr>
          <w:p w14:paraId="4A7F1E3E" w14:textId="77777777" w:rsidR="00E7462D" w:rsidRDefault="00E7462D" w:rsidP="00E7462D">
            <w:pPr>
              <w:spacing w:line="240" w:lineRule="exact"/>
              <w:jc w:val="center"/>
              <w:rPr>
                <w:b/>
                <w:sz w:val="20"/>
              </w:rPr>
            </w:pPr>
          </w:p>
        </w:tc>
        <w:tc>
          <w:tcPr>
            <w:tcW w:w="9198" w:type="dxa"/>
          </w:tcPr>
          <w:p w14:paraId="09B7FD07" w14:textId="77777777" w:rsidR="00E7462D" w:rsidRPr="005D6D93" w:rsidRDefault="00E7462D" w:rsidP="00E7462D">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14:paraId="7272BA79" w14:textId="77777777" w:rsidR="00E7462D" w:rsidRPr="005D6D93" w:rsidRDefault="00E7462D" w:rsidP="00E7462D">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14:paraId="3668B85B" w14:textId="77777777" w:rsidR="00E7462D" w:rsidRPr="005D6D93" w:rsidRDefault="00E7462D" w:rsidP="00E7462D">
            <w:pPr>
              <w:spacing w:line="240" w:lineRule="exact"/>
              <w:rPr>
                <w:rFonts w:ascii="宋体" w:hAnsi="宋体"/>
                <w:b/>
                <w:sz w:val="21"/>
                <w:szCs w:val="21"/>
              </w:rPr>
            </w:pPr>
          </w:p>
        </w:tc>
      </w:tr>
      <w:tr w:rsidR="00E7462D" w14:paraId="5A765517" w14:textId="77777777">
        <w:trPr>
          <w:cantSplit/>
          <w:trHeight w:val="2144"/>
          <w:jc w:val="center"/>
        </w:trPr>
        <w:tc>
          <w:tcPr>
            <w:tcW w:w="720" w:type="dxa"/>
            <w:vMerge/>
            <w:vAlign w:val="center"/>
          </w:tcPr>
          <w:p w14:paraId="320D4FD0" w14:textId="77777777" w:rsidR="00E7462D" w:rsidRDefault="00E7462D" w:rsidP="00E7462D">
            <w:pPr>
              <w:spacing w:line="240" w:lineRule="exact"/>
              <w:jc w:val="center"/>
              <w:rPr>
                <w:b/>
                <w:sz w:val="20"/>
              </w:rPr>
            </w:pPr>
          </w:p>
        </w:tc>
        <w:tc>
          <w:tcPr>
            <w:tcW w:w="9198" w:type="dxa"/>
          </w:tcPr>
          <w:p w14:paraId="43BBBDA6" w14:textId="77777777" w:rsidR="00E7462D" w:rsidRPr="005D6D93" w:rsidRDefault="00E7462D" w:rsidP="00E7462D">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14:paraId="1467500A" w14:textId="77777777" w:rsidR="00E7462D" w:rsidRPr="005D6D93" w:rsidRDefault="00E7462D" w:rsidP="00E7462D">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E7462D" w14:paraId="22F96B73" w14:textId="77777777">
        <w:trPr>
          <w:cantSplit/>
          <w:trHeight w:val="1890"/>
          <w:jc w:val="center"/>
        </w:trPr>
        <w:tc>
          <w:tcPr>
            <w:tcW w:w="720" w:type="dxa"/>
            <w:vMerge/>
            <w:vAlign w:val="center"/>
          </w:tcPr>
          <w:p w14:paraId="08AB3BCF" w14:textId="77777777" w:rsidR="00E7462D" w:rsidRDefault="00E7462D" w:rsidP="00E7462D">
            <w:pPr>
              <w:spacing w:line="240" w:lineRule="exact"/>
              <w:jc w:val="center"/>
              <w:rPr>
                <w:b/>
                <w:sz w:val="20"/>
              </w:rPr>
            </w:pPr>
          </w:p>
        </w:tc>
        <w:tc>
          <w:tcPr>
            <w:tcW w:w="9198" w:type="dxa"/>
          </w:tcPr>
          <w:p w14:paraId="2C222F9E" w14:textId="77777777" w:rsidR="00E7462D" w:rsidRPr="005D6D93" w:rsidRDefault="00E7462D" w:rsidP="00E7462D">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14:paraId="36899BD0" w14:textId="77777777" w:rsidR="00E7462D" w:rsidRPr="005D6D93" w:rsidRDefault="00E7462D" w:rsidP="00E7462D">
            <w:pPr>
              <w:tabs>
                <w:tab w:val="left" w:pos="540"/>
              </w:tabs>
              <w:spacing w:line="300" w:lineRule="exact"/>
              <w:ind w:left="211" w:hangingChars="100" w:hanging="211"/>
              <w:rPr>
                <w:rFonts w:ascii="宋体" w:hAnsi="宋体"/>
                <w:b/>
                <w:sz w:val="21"/>
                <w:szCs w:val="21"/>
              </w:rPr>
            </w:pPr>
          </w:p>
          <w:p w14:paraId="582B451D" w14:textId="77777777" w:rsidR="00E7462D" w:rsidRPr="005D6D93" w:rsidRDefault="00E7462D" w:rsidP="00E7462D">
            <w:pPr>
              <w:pStyle w:val="aa"/>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获取法律法规项，□法律法规获取充分</w:t>
            </w:r>
          </w:p>
          <w:p w14:paraId="0F075F7A" w14:textId="77777777" w:rsidR="00E7462D" w:rsidRPr="005D6D93" w:rsidRDefault="00E7462D" w:rsidP="00E7462D">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14:paraId="28E67B0D" w14:textId="77777777" w:rsidR="00E7462D" w:rsidRPr="005D6D93" w:rsidRDefault="00E7462D" w:rsidP="00E7462D">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14:paraId="2D0B7040" w14:textId="77777777" w:rsidR="00E7462D" w:rsidRPr="005D6D93" w:rsidRDefault="00E7462D" w:rsidP="00E7462D">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14:paraId="2ADE0884" w14:textId="77777777" w:rsidR="00E7462D" w:rsidRPr="005D6D93" w:rsidRDefault="00E7462D" w:rsidP="00E7462D">
            <w:pPr>
              <w:tabs>
                <w:tab w:val="left" w:pos="0"/>
              </w:tabs>
              <w:spacing w:line="240" w:lineRule="exact"/>
              <w:rPr>
                <w:rFonts w:ascii="宋体" w:hAnsi="宋体"/>
                <w:b/>
                <w:sz w:val="21"/>
                <w:szCs w:val="21"/>
              </w:rPr>
            </w:pPr>
          </w:p>
        </w:tc>
      </w:tr>
      <w:tr w:rsidR="00E7462D" w14:paraId="28C3C0D5" w14:textId="77777777">
        <w:trPr>
          <w:cantSplit/>
          <w:trHeight w:val="2219"/>
          <w:jc w:val="center"/>
        </w:trPr>
        <w:tc>
          <w:tcPr>
            <w:tcW w:w="720" w:type="dxa"/>
            <w:vMerge/>
            <w:vAlign w:val="center"/>
          </w:tcPr>
          <w:p w14:paraId="559BD6CB" w14:textId="77777777" w:rsidR="00E7462D" w:rsidRDefault="00E7462D" w:rsidP="00E7462D">
            <w:pPr>
              <w:spacing w:line="240" w:lineRule="exact"/>
              <w:jc w:val="center"/>
              <w:rPr>
                <w:b/>
                <w:sz w:val="20"/>
              </w:rPr>
            </w:pPr>
          </w:p>
        </w:tc>
        <w:tc>
          <w:tcPr>
            <w:tcW w:w="9198" w:type="dxa"/>
          </w:tcPr>
          <w:p w14:paraId="568C168A" w14:textId="77777777" w:rsidR="00E7462D" w:rsidRPr="005D6D93" w:rsidRDefault="00E7462D" w:rsidP="00E7462D">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14:paraId="5749A272" w14:textId="77777777" w:rsidR="00E7462D" w:rsidRPr="005D6D93" w:rsidRDefault="00E7462D" w:rsidP="00E7462D">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14:paraId="3A6800D3" w14:textId="77777777" w:rsidR="00644A92" w:rsidRPr="00644A92" w:rsidRDefault="00644A92" w:rsidP="00644A92">
            <w:pPr>
              <w:spacing w:line="240" w:lineRule="exact"/>
              <w:rPr>
                <w:rFonts w:ascii="宋体" w:hAnsi="宋体"/>
                <w:b/>
                <w:sz w:val="21"/>
                <w:szCs w:val="21"/>
              </w:rPr>
            </w:pPr>
            <w:r w:rsidRPr="00644A92">
              <w:rPr>
                <w:rFonts w:ascii="宋体" w:hAnsi="宋体" w:hint="eastAsia"/>
                <w:b/>
                <w:sz w:val="21"/>
                <w:szCs w:val="21"/>
              </w:rPr>
              <w:t>维修服务质量合格率100%；</w:t>
            </w:r>
          </w:p>
          <w:p w14:paraId="42F4829B" w14:textId="77777777" w:rsidR="00644A92" w:rsidRPr="00644A92" w:rsidRDefault="00644A92" w:rsidP="00644A92">
            <w:pPr>
              <w:spacing w:line="240" w:lineRule="exact"/>
              <w:rPr>
                <w:rFonts w:ascii="宋体" w:hAnsi="宋体"/>
                <w:b/>
                <w:sz w:val="21"/>
                <w:szCs w:val="21"/>
              </w:rPr>
            </w:pPr>
            <w:r w:rsidRPr="00644A92">
              <w:rPr>
                <w:rFonts w:ascii="宋体" w:hAnsi="宋体" w:hint="eastAsia"/>
                <w:b/>
                <w:sz w:val="21"/>
                <w:szCs w:val="21"/>
              </w:rPr>
              <w:t>顾客满意率95%以上。</w:t>
            </w:r>
          </w:p>
          <w:p w14:paraId="394359FD" w14:textId="77777777" w:rsidR="00644A92" w:rsidRPr="00644A92" w:rsidRDefault="00644A92" w:rsidP="00644A92">
            <w:pPr>
              <w:spacing w:line="240" w:lineRule="exact"/>
              <w:rPr>
                <w:rFonts w:ascii="宋体" w:hAnsi="宋体"/>
                <w:b/>
                <w:sz w:val="21"/>
                <w:szCs w:val="21"/>
              </w:rPr>
            </w:pPr>
            <w:r w:rsidRPr="00644A92">
              <w:rPr>
                <w:rFonts w:ascii="宋体" w:hAnsi="宋体" w:hint="eastAsia"/>
                <w:b/>
                <w:sz w:val="21"/>
                <w:szCs w:val="21"/>
              </w:rPr>
              <w:sym w:font="Wingdings 2" w:char="F098"/>
            </w:r>
            <w:r w:rsidRPr="00644A92">
              <w:rPr>
                <w:rFonts w:ascii="宋体" w:hAnsi="宋体" w:hint="eastAsia"/>
                <w:b/>
                <w:sz w:val="21"/>
                <w:szCs w:val="21"/>
              </w:rPr>
              <w:t>质量目标满足产品要求（国家标准及客户要求）；</w:t>
            </w:r>
          </w:p>
          <w:p w14:paraId="67E0050A" w14:textId="77777777" w:rsidR="00644A92" w:rsidRPr="00644A92" w:rsidRDefault="00644A92" w:rsidP="00644A92">
            <w:pPr>
              <w:spacing w:line="240" w:lineRule="exact"/>
              <w:rPr>
                <w:rFonts w:ascii="宋体" w:hAnsi="宋体"/>
                <w:b/>
                <w:sz w:val="21"/>
                <w:szCs w:val="21"/>
              </w:rPr>
            </w:pPr>
            <w:r w:rsidRPr="00644A92">
              <w:rPr>
                <w:rFonts w:ascii="宋体" w:hAnsi="宋体" w:hint="eastAsia"/>
                <w:b/>
                <w:sz w:val="21"/>
                <w:szCs w:val="21"/>
              </w:rPr>
              <w:sym w:font="Wingdings 2" w:char="F098"/>
            </w:r>
            <w:r w:rsidRPr="00644A92">
              <w:rPr>
                <w:rFonts w:ascii="宋体" w:hAnsi="宋体" w:hint="eastAsia"/>
                <w:b/>
                <w:sz w:val="21"/>
                <w:szCs w:val="21"/>
              </w:rPr>
              <w:t>质量目标进行层层分解，落实到责任部门，每季度末考核。</w:t>
            </w:r>
          </w:p>
          <w:p w14:paraId="182E5170" w14:textId="77777777" w:rsidR="00644A92" w:rsidRPr="00644A92" w:rsidRDefault="00644A92" w:rsidP="00644A92">
            <w:pPr>
              <w:spacing w:line="240" w:lineRule="exact"/>
              <w:rPr>
                <w:rFonts w:ascii="宋体" w:hAnsi="宋体"/>
                <w:b/>
                <w:sz w:val="21"/>
                <w:szCs w:val="21"/>
              </w:rPr>
            </w:pPr>
            <w:r w:rsidRPr="00644A92">
              <w:rPr>
                <w:rFonts w:ascii="宋体" w:hAnsi="宋体" w:hint="eastAsia"/>
                <w:b/>
                <w:sz w:val="21"/>
                <w:szCs w:val="21"/>
              </w:rPr>
              <w:t>--查2020年度一季度考核情况：考核日期：2020.3.31，考核部门：综合部</w:t>
            </w:r>
          </w:p>
          <w:p w14:paraId="43F6F261" w14:textId="77777777" w:rsidR="00644A92" w:rsidRPr="00644A92" w:rsidRDefault="00644A92" w:rsidP="00644A92">
            <w:pPr>
              <w:spacing w:line="240" w:lineRule="exact"/>
              <w:rPr>
                <w:rFonts w:ascii="宋体" w:hAnsi="宋体"/>
                <w:b/>
                <w:sz w:val="21"/>
                <w:szCs w:val="21"/>
              </w:rPr>
            </w:pPr>
            <w:r w:rsidRPr="00644A92">
              <w:rPr>
                <w:rFonts w:ascii="宋体" w:hAnsi="宋体" w:hint="eastAsia"/>
                <w:b/>
                <w:sz w:val="21"/>
                <w:szCs w:val="21"/>
              </w:rPr>
              <w:t>维修服务质量合格率100%；</w:t>
            </w:r>
          </w:p>
          <w:p w14:paraId="3EE9C1FC" w14:textId="73BD5205" w:rsidR="00E7462D" w:rsidRPr="005D6D93" w:rsidRDefault="00644A92" w:rsidP="00644A92">
            <w:pPr>
              <w:spacing w:line="240" w:lineRule="exact"/>
              <w:rPr>
                <w:rFonts w:ascii="宋体" w:hAnsi="宋体"/>
                <w:b/>
                <w:sz w:val="21"/>
                <w:szCs w:val="21"/>
              </w:rPr>
            </w:pPr>
            <w:r w:rsidRPr="00644A92">
              <w:rPr>
                <w:rFonts w:ascii="宋体" w:hAnsi="宋体" w:hint="eastAsia"/>
                <w:b/>
                <w:sz w:val="21"/>
                <w:szCs w:val="21"/>
              </w:rPr>
              <w:t>顾客满意率96%</w:t>
            </w:r>
          </w:p>
        </w:tc>
      </w:tr>
      <w:tr w:rsidR="00E7462D" w14:paraId="28088821" w14:textId="77777777">
        <w:trPr>
          <w:cantSplit/>
          <w:trHeight w:val="1502"/>
          <w:jc w:val="center"/>
        </w:trPr>
        <w:tc>
          <w:tcPr>
            <w:tcW w:w="720" w:type="dxa"/>
            <w:vMerge/>
            <w:vAlign w:val="center"/>
          </w:tcPr>
          <w:p w14:paraId="78C96E83" w14:textId="77777777" w:rsidR="00E7462D" w:rsidRDefault="00E7462D" w:rsidP="00E7462D">
            <w:pPr>
              <w:spacing w:line="240" w:lineRule="exact"/>
              <w:jc w:val="center"/>
              <w:rPr>
                <w:b/>
                <w:sz w:val="20"/>
              </w:rPr>
            </w:pPr>
          </w:p>
        </w:tc>
        <w:tc>
          <w:tcPr>
            <w:tcW w:w="9198" w:type="dxa"/>
          </w:tcPr>
          <w:p w14:paraId="62A18E33" w14:textId="77777777" w:rsidR="00E7462D" w:rsidRPr="005D6D93" w:rsidRDefault="00E7462D" w:rsidP="00E7462D">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14:paraId="09C5A4E9" w14:textId="77777777" w:rsidR="00644A92" w:rsidRPr="00644A92" w:rsidRDefault="00644A92" w:rsidP="00644A92">
            <w:pPr>
              <w:tabs>
                <w:tab w:val="left" w:pos="540"/>
              </w:tabs>
              <w:spacing w:line="240" w:lineRule="exact"/>
              <w:rPr>
                <w:rFonts w:ascii="宋体" w:hAnsi="宋体"/>
                <w:b/>
                <w:sz w:val="21"/>
                <w:szCs w:val="21"/>
              </w:rPr>
            </w:pPr>
            <w:r w:rsidRPr="00644A92">
              <w:rPr>
                <w:rFonts w:ascii="宋体" w:hAnsi="宋体" w:hint="eastAsia"/>
                <w:b/>
                <w:sz w:val="21"/>
                <w:szCs w:val="21"/>
              </w:rPr>
              <w:t>查阅公司管理体系文件</w:t>
            </w:r>
          </w:p>
          <w:p w14:paraId="7E542D8C" w14:textId="77777777" w:rsidR="00644A92" w:rsidRPr="00644A92" w:rsidRDefault="00644A92" w:rsidP="00644A92">
            <w:pPr>
              <w:tabs>
                <w:tab w:val="left" w:pos="540"/>
              </w:tabs>
              <w:spacing w:line="240" w:lineRule="exact"/>
              <w:rPr>
                <w:rFonts w:ascii="宋体" w:hAnsi="宋体"/>
                <w:b/>
                <w:sz w:val="21"/>
                <w:szCs w:val="21"/>
              </w:rPr>
            </w:pPr>
            <w:r w:rsidRPr="00644A92">
              <w:rPr>
                <w:rFonts w:ascii="宋体" w:hAnsi="宋体" w:hint="eastAsia"/>
                <w:b/>
                <w:sz w:val="21"/>
                <w:szCs w:val="21"/>
              </w:rPr>
              <w:t>1.质量手册KDJX-QM-2019  A版，2019年9月15日发表实施（含质量方针、目标）</w:t>
            </w:r>
          </w:p>
          <w:p w14:paraId="7E6448D2" w14:textId="77777777" w:rsidR="00644A92" w:rsidRPr="00644A92" w:rsidRDefault="00644A92" w:rsidP="00644A92">
            <w:pPr>
              <w:tabs>
                <w:tab w:val="left" w:pos="540"/>
              </w:tabs>
              <w:spacing w:line="240" w:lineRule="exact"/>
              <w:rPr>
                <w:rFonts w:ascii="宋体" w:hAnsi="宋体"/>
                <w:b/>
                <w:sz w:val="21"/>
                <w:szCs w:val="21"/>
              </w:rPr>
            </w:pPr>
            <w:r w:rsidRPr="00644A92">
              <w:rPr>
                <w:rFonts w:ascii="宋体" w:hAnsi="宋体" w:hint="eastAsia"/>
                <w:b/>
                <w:sz w:val="21"/>
                <w:szCs w:val="21"/>
              </w:rPr>
              <w:t>2.程序文件KDJX-CX-2019  A版，共15个文件，包括标准要求的程序</w:t>
            </w:r>
          </w:p>
          <w:p w14:paraId="684A8EF5" w14:textId="77777777" w:rsidR="00644A92" w:rsidRPr="00644A92" w:rsidRDefault="00644A92" w:rsidP="00644A92">
            <w:pPr>
              <w:tabs>
                <w:tab w:val="left" w:pos="540"/>
              </w:tabs>
              <w:spacing w:line="240" w:lineRule="exact"/>
              <w:rPr>
                <w:rFonts w:ascii="宋体" w:hAnsi="宋体"/>
                <w:b/>
                <w:sz w:val="21"/>
                <w:szCs w:val="21"/>
              </w:rPr>
            </w:pPr>
            <w:r w:rsidRPr="00644A92">
              <w:rPr>
                <w:rFonts w:ascii="宋体" w:hAnsi="宋体" w:hint="eastAsia"/>
                <w:b/>
                <w:sz w:val="21"/>
                <w:szCs w:val="21"/>
              </w:rPr>
              <w:t>3.管理、作业文件汇编，包括：岗位人员任职要求、质量目标统计分析考核办法、 销售服务规范等。</w:t>
            </w:r>
          </w:p>
          <w:p w14:paraId="0F5B31C9" w14:textId="77777777" w:rsidR="00644A92" w:rsidRPr="00644A92" w:rsidRDefault="00644A92" w:rsidP="00644A92">
            <w:pPr>
              <w:tabs>
                <w:tab w:val="left" w:pos="540"/>
              </w:tabs>
              <w:spacing w:line="240" w:lineRule="exact"/>
              <w:rPr>
                <w:rFonts w:ascii="宋体" w:hAnsi="宋体"/>
                <w:b/>
                <w:sz w:val="21"/>
                <w:szCs w:val="21"/>
              </w:rPr>
            </w:pPr>
            <w:r w:rsidRPr="00644A92">
              <w:rPr>
                <w:rFonts w:ascii="宋体" w:hAnsi="宋体" w:hint="eastAsia"/>
                <w:b/>
                <w:sz w:val="21"/>
                <w:szCs w:val="21"/>
              </w:rPr>
              <w:t xml:space="preserve">4.查：“文件发放/回收记录”，内容涵盖：序号、文件名称、编号、发放部门、发放日期等。 </w:t>
            </w:r>
          </w:p>
          <w:p w14:paraId="3891AB43" w14:textId="77777777" w:rsidR="00644A92" w:rsidRPr="00644A92" w:rsidRDefault="00644A92" w:rsidP="00644A92">
            <w:pPr>
              <w:tabs>
                <w:tab w:val="left" w:pos="540"/>
              </w:tabs>
              <w:spacing w:line="240" w:lineRule="exact"/>
              <w:rPr>
                <w:rFonts w:ascii="宋体" w:hAnsi="宋体"/>
                <w:b/>
                <w:sz w:val="21"/>
                <w:szCs w:val="21"/>
              </w:rPr>
            </w:pPr>
            <w:r w:rsidRPr="00644A92">
              <w:rPr>
                <w:rFonts w:ascii="宋体" w:hAnsi="宋体" w:hint="eastAsia"/>
                <w:b/>
                <w:sz w:val="21"/>
                <w:szCs w:val="21"/>
              </w:rPr>
              <w:t>管理手册、程序文件、工序作业指导书、检验作业指导书已发放各部门，有签收部门确认。</w:t>
            </w:r>
          </w:p>
          <w:p w14:paraId="4763E881" w14:textId="77777777" w:rsidR="00644A92" w:rsidRPr="00644A92" w:rsidRDefault="00644A92" w:rsidP="00644A92">
            <w:pPr>
              <w:tabs>
                <w:tab w:val="left" w:pos="540"/>
              </w:tabs>
              <w:spacing w:line="240" w:lineRule="exact"/>
              <w:rPr>
                <w:rFonts w:ascii="宋体" w:hAnsi="宋体"/>
                <w:b/>
                <w:sz w:val="21"/>
                <w:szCs w:val="21"/>
              </w:rPr>
            </w:pPr>
            <w:r w:rsidRPr="00644A92">
              <w:rPr>
                <w:rFonts w:ascii="宋体" w:hAnsi="宋体" w:hint="eastAsia"/>
                <w:b/>
                <w:sz w:val="21"/>
                <w:szCs w:val="21"/>
              </w:rPr>
              <w:t>规定对所有失效文件，从使用场所回收并填写《文件销毁申请单》经总经理批准后要加盖“作废”印章，统一销毁。</w:t>
            </w:r>
          </w:p>
          <w:p w14:paraId="5EDB7B6C" w14:textId="77777777" w:rsidR="00644A92" w:rsidRPr="00644A92" w:rsidRDefault="00644A92" w:rsidP="00644A92">
            <w:pPr>
              <w:tabs>
                <w:tab w:val="left" w:pos="540"/>
              </w:tabs>
              <w:spacing w:line="240" w:lineRule="exact"/>
              <w:rPr>
                <w:rFonts w:ascii="宋体" w:hAnsi="宋体"/>
                <w:b/>
                <w:sz w:val="21"/>
                <w:szCs w:val="21"/>
              </w:rPr>
            </w:pPr>
            <w:r w:rsidRPr="00644A92">
              <w:rPr>
                <w:rFonts w:ascii="宋体" w:hAnsi="宋体" w:hint="eastAsia"/>
                <w:b/>
                <w:sz w:val="21"/>
                <w:szCs w:val="21"/>
              </w:rPr>
              <w:t>文件更改采用局部修改、换页、换版等方式。</w:t>
            </w:r>
          </w:p>
          <w:p w14:paraId="251AC0EB" w14:textId="77777777" w:rsidR="00644A92" w:rsidRPr="00644A92" w:rsidRDefault="00644A92" w:rsidP="00644A92">
            <w:pPr>
              <w:tabs>
                <w:tab w:val="left" w:pos="540"/>
              </w:tabs>
              <w:spacing w:line="240" w:lineRule="exact"/>
              <w:rPr>
                <w:rFonts w:ascii="宋体" w:hAnsi="宋体"/>
                <w:b/>
                <w:sz w:val="21"/>
                <w:szCs w:val="21"/>
              </w:rPr>
            </w:pPr>
            <w:r w:rsidRPr="00644A92">
              <w:rPr>
                <w:rFonts w:ascii="宋体" w:hAnsi="宋体" w:hint="eastAsia"/>
                <w:b/>
                <w:sz w:val="21"/>
                <w:szCs w:val="21"/>
              </w:rPr>
              <w:t>已建立“记录清单”内容含盖：序号、记录名称、记录编号等。</w:t>
            </w:r>
          </w:p>
          <w:p w14:paraId="0E67B351" w14:textId="77777777" w:rsidR="00644A92" w:rsidRPr="00644A92" w:rsidRDefault="00644A92" w:rsidP="00644A92">
            <w:pPr>
              <w:tabs>
                <w:tab w:val="left" w:pos="540"/>
              </w:tabs>
              <w:spacing w:line="240" w:lineRule="exact"/>
              <w:rPr>
                <w:rFonts w:ascii="宋体" w:hAnsi="宋体"/>
                <w:b/>
                <w:sz w:val="21"/>
                <w:szCs w:val="21"/>
              </w:rPr>
            </w:pPr>
            <w:r w:rsidRPr="00644A92">
              <w:rPr>
                <w:rFonts w:ascii="宋体" w:hAnsi="宋体" w:hint="eastAsia"/>
                <w:b/>
                <w:sz w:val="21"/>
                <w:szCs w:val="21"/>
              </w:rPr>
              <w:t>查：“外来文件清单记录了《产品质量法》等外来文件，控制分发，有专人负责。</w:t>
            </w:r>
          </w:p>
          <w:p w14:paraId="6AD9290B" w14:textId="3B56E9E4" w:rsidR="00E7462D" w:rsidRPr="005D6D93" w:rsidRDefault="00644A92" w:rsidP="00644A92">
            <w:pPr>
              <w:tabs>
                <w:tab w:val="left" w:pos="540"/>
              </w:tabs>
              <w:spacing w:line="240" w:lineRule="exact"/>
              <w:rPr>
                <w:rFonts w:ascii="宋体" w:hAnsi="宋体"/>
                <w:b/>
                <w:sz w:val="21"/>
                <w:szCs w:val="21"/>
              </w:rPr>
            </w:pPr>
            <w:r w:rsidRPr="00644A92">
              <w:rPr>
                <w:rFonts w:ascii="宋体" w:hAnsi="宋体" w:hint="eastAsia"/>
                <w:b/>
                <w:sz w:val="21"/>
                <w:szCs w:val="21"/>
              </w:rPr>
              <w:t>基本符合要求</w:t>
            </w:r>
          </w:p>
        </w:tc>
      </w:tr>
      <w:tr w:rsidR="00E7462D" w14:paraId="7E059A9C" w14:textId="77777777">
        <w:trPr>
          <w:cantSplit/>
          <w:trHeight w:val="1520"/>
          <w:jc w:val="center"/>
        </w:trPr>
        <w:tc>
          <w:tcPr>
            <w:tcW w:w="720" w:type="dxa"/>
            <w:vMerge w:val="restart"/>
            <w:textDirection w:val="tbRlV"/>
            <w:vAlign w:val="center"/>
          </w:tcPr>
          <w:p w14:paraId="6A5B1AA6" w14:textId="77777777" w:rsidR="00E7462D" w:rsidRDefault="00E7462D" w:rsidP="00E7462D">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14:paraId="441A4924" w14:textId="77777777" w:rsidR="00E7462D" w:rsidRPr="005D6D93" w:rsidRDefault="00E7462D" w:rsidP="00E7462D">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14:paraId="1221981A" w14:textId="77777777" w:rsidR="00644A92" w:rsidRPr="00644A92" w:rsidRDefault="00644A92" w:rsidP="00644A92">
            <w:pPr>
              <w:spacing w:line="300" w:lineRule="exact"/>
              <w:rPr>
                <w:rFonts w:ascii="宋体" w:hAnsi="宋体"/>
                <w:b/>
                <w:sz w:val="21"/>
                <w:szCs w:val="21"/>
              </w:rPr>
            </w:pPr>
            <w:r w:rsidRPr="00644A92">
              <w:rPr>
                <w:rFonts w:ascii="宋体" w:hAnsi="宋体" w:hint="eastAsia"/>
                <w:b/>
                <w:sz w:val="21"/>
                <w:szCs w:val="21"/>
              </w:rPr>
              <w:t>1、组织基本满足日常管理体系运行要求；</w:t>
            </w:r>
          </w:p>
          <w:p w14:paraId="2DD4DCC3" w14:textId="0B0230A3" w:rsidR="00644A92" w:rsidRPr="00644A92" w:rsidRDefault="00644A92" w:rsidP="00644A92">
            <w:pPr>
              <w:spacing w:line="300" w:lineRule="exact"/>
              <w:rPr>
                <w:rFonts w:ascii="宋体" w:hAnsi="宋体"/>
                <w:b/>
                <w:sz w:val="21"/>
                <w:szCs w:val="21"/>
              </w:rPr>
            </w:pPr>
            <w:r w:rsidRPr="00644A92">
              <w:rPr>
                <w:rFonts w:ascii="宋体" w:hAnsi="宋体" w:hint="eastAsia"/>
                <w:b/>
                <w:sz w:val="21"/>
                <w:szCs w:val="21"/>
              </w:rPr>
              <w:t>2、</w:t>
            </w:r>
            <w:r w:rsidRPr="00644A92">
              <w:rPr>
                <w:rFonts w:ascii="宋体" w:hAnsi="宋体" w:hint="eastAsia"/>
                <w:b/>
                <w:sz w:val="21"/>
                <w:szCs w:val="21"/>
                <w:highlight w:val="yellow"/>
              </w:rPr>
              <w:t>现场补充确认，该受审核方未涉及特殊作业，以及特种作业人员。</w:t>
            </w:r>
          </w:p>
          <w:p w14:paraId="3F74C711" w14:textId="5A25EAF9" w:rsidR="00E7462D" w:rsidRPr="005D6D93" w:rsidRDefault="00644A92" w:rsidP="00644A92">
            <w:pPr>
              <w:spacing w:line="300" w:lineRule="exact"/>
              <w:rPr>
                <w:rFonts w:ascii="宋体" w:hAnsi="宋体"/>
                <w:b/>
                <w:sz w:val="21"/>
                <w:szCs w:val="21"/>
              </w:rPr>
            </w:pPr>
            <w:r w:rsidRPr="00644A92">
              <w:rPr>
                <w:rFonts w:ascii="宋体" w:hAnsi="宋体" w:hint="eastAsia"/>
                <w:b/>
                <w:sz w:val="21"/>
                <w:szCs w:val="21"/>
              </w:rPr>
              <w:t>3、组织通过供销部、办公室、品质部对供应商的人员和设备等进行了评价，经过评价确定，供应商配备了具备有能保持稳定提供产品的能力。配置了适宜的人员：如办公室（含财务）人员、管理人员、业务人员、技术员、财务等</w:t>
            </w:r>
          </w:p>
        </w:tc>
      </w:tr>
      <w:tr w:rsidR="00E7462D" w14:paraId="7F33F0F5" w14:textId="77777777">
        <w:trPr>
          <w:cantSplit/>
          <w:trHeight w:val="1400"/>
          <w:jc w:val="center"/>
        </w:trPr>
        <w:tc>
          <w:tcPr>
            <w:tcW w:w="720" w:type="dxa"/>
            <w:vMerge/>
            <w:textDirection w:val="tbRlV"/>
            <w:vAlign w:val="center"/>
          </w:tcPr>
          <w:p w14:paraId="38093ECB" w14:textId="77777777" w:rsidR="00E7462D" w:rsidRDefault="00E7462D" w:rsidP="00E7462D">
            <w:pPr>
              <w:spacing w:line="240" w:lineRule="exact"/>
              <w:ind w:left="113" w:right="113"/>
              <w:jc w:val="center"/>
              <w:rPr>
                <w:b/>
                <w:szCs w:val="21"/>
              </w:rPr>
            </w:pPr>
          </w:p>
        </w:tc>
        <w:tc>
          <w:tcPr>
            <w:tcW w:w="9198" w:type="dxa"/>
          </w:tcPr>
          <w:p w14:paraId="55BACFC8" w14:textId="77777777" w:rsidR="00E7462D" w:rsidRPr="005D6D93" w:rsidRDefault="00E7462D" w:rsidP="00E7462D">
            <w:pPr>
              <w:spacing w:line="240" w:lineRule="exact"/>
              <w:rPr>
                <w:rFonts w:ascii="宋体" w:hAnsi="宋体"/>
                <w:b/>
                <w:sz w:val="21"/>
                <w:szCs w:val="21"/>
              </w:rPr>
            </w:pPr>
            <w:r w:rsidRPr="005D6D93">
              <w:rPr>
                <w:rFonts w:ascii="宋体" w:hAnsi="宋体" w:hint="eastAsia"/>
                <w:b/>
                <w:sz w:val="21"/>
                <w:szCs w:val="21"/>
              </w:rPr>
              <w:t>设备设施（包括信息系统）、</w:t>
            </w:r>
          </w:p>
          <w:p w14:paraId="7AC203EB" w14:textId="77777777" w:rsidR="00E7462D" w:rsidRPr="005D6D93" w:rsidRDefault="00E7462D" w:rsidP="00E7462D">
            <w:pPr>
              <w:spacing w:line="240" w:lineRule="exact"/>
              <w:rPr>
                <w:rFonts w:ascii="宋体" w:hAnsi="宋体"/>
                <w:b/>
                <w:sz w:val="21"/>
                <w:szCs w:val="21"/>
              </w:rPr>
            </w:pPr>
          </w:p>
          <w:p w14:paraId="5078BF9A" w14:textId="77777777" w:rsidR="00644A92" w:rsidRPr="00644A92" w:rsidRDefault="00644A92" w:rsidP="00644A92">
            <w:pPr>
              <w:spacing w:line="240" w:lineRule="exact"/>
              <w:rPr>
                <w:rFonts w:ascii="宋体" w:hAnsi="宋体"/>
                <w:b/>
                <w:sz w:val="21"/>
                <w:szCs w:val="21"/>
              </w:rPr>
            </w:pPr>
            <w:r w:rsidRPr="00644A92">
              <w:rPr>
                <w:rFonts w:ascii="宋体" w:hAnsi="宋体" w:hint="eastAsia"/>
                <w:b/>
                <w:sz w:val="21"/>
                <w:szCs w:val="21"/>
              </w:rPr>
              <w:t>主要主要设备: 直流焊机、气泵、液压站、吸锡抢、直流电桥、点焊机、打码机、手动压接钳、组合工具等，满足维修需求。</w:t>
            </w:r>
          </w:p>
          <w:p w14:paraId="435B4AE7" w14:textId="3C61BF01" w:rsidR="00644A92" w:rsidRPr="00644A92" w:rsidRDefault="00F3264E" w:rsidP="00644A92">
            <w:pPr>
              <w:spacing w:line="240" w:lineRule="exact"/>
              <w:rPr>
                <w:rFonts w:ascii="宋体" w:hAnsi="宋体"/>
                <w:b/>
                <w:sz w:val="21"/>
                <w:szCs w:val="21"/>
              </w:rPr>
            </w:pPr>
            <w:r w:rsidRPr="00F3264E">
              <w:rPr>
                <w:rFonts w:ascii="宋体" w:hAnsi="宋体" w:hint="eastAsia"/>
                <w:b/>
                <w:sz w:val="21"/>
                <w:szCs w:val="21"/>
                <w:highlight w:val="yellow"/>
              </w:rPr>
              <w:t>现场补充查看</w:t>
            </w:r>
            <w:r w:rsidR="00644A92" w:rsidRPr="00F3264E">
              <w:rPr>
                <w:rFonts w:ascii="宋体" w:hAnsi="宋体" w:hint="eastAsia"/>
                <w:b/>
                <w:sz w:val="21"/>
                <w:szCs w:val="21"/>
                <w:highlight w:val="yellow"/>
              </w:rPr>
              <w:t>，生产检测设备完好，维护保养基本得当，能够满足生产符合要求产品的需要。</w:t>
            </w:r>
          </w:p>
          <w:p w14:paraId="20555AE2" w14:textId="77777777" w:rsidR="00644A92" w:rsidRPr="00644A92" w:rsidRDefault="00644A92" w:rsidP="00644A92">
            <w:pPr>
              <w:spacing w:line="240" w:lineRule="exact"/>
              <w:rPr>
                <w:rFonts w:ascii="宋体" w:hAnsi="宋体"/>
                <w:b/>
                <w:sz w:val="21"/>
                <w:szCs w:val="21"/>
              </w:rPr>
            </w:pPr>
            <w:r w:rsidRPr="00644A92">
              <w:rPr>
                <w:rFonts w:ascii="宋体" w:hAnsi="宋体" w:hint="eastAsia"/>
                <w:b/>
                <w:sz w:val="21"/>
                <w:szCs w:val="21"/>
              </w:rPr>
              <w:t>抽生产设备保养、检修情况：提供气泵、液压站等设备“维护保养记录”，其显示了设备名称、保养项目、保养时间、责任人等。</w:t>
            </w:r>
          </w:p>
          <w:p w14:paraId="058C5736" w14:textId="77777777" w:rsidR="00644A92" w:rsidRPr="00644A92" w:rsidRDefault="00644A92" w:rsidP="00644A92">
            <w:pPr>
              <w:spacing w:line="240" w:lineRule="exact"/>
              <w:rPr>
                <w:rFonts w:ascii="宋体" w:hAnsi="宋体"/>
                <w:b/>
                <w:sz w:val="21"/>
                <w:szCs w:val="21"/>
              </w:rPr>
            </w:pPr>
            <w:r w:rsidRPr="00644A92">
              <w:rPr>
                <w:rFonts w:ascii="宋体" w:hAnsi="宋体" w:hint="eastAsia"/>
                <w:b/>
                <w:sz w:val="21"/>
                <w:szCs w:val="21"/>
              </w:rPr>
              <w:t>制定有“设备年度检修计划”，内容有设备名称、检修时间、检修内容、检修人，提供了设备检修记录。</w:t>
            </w:r>
          </w:p>
          <w:p w14:paraId="001D4D87" w14:textId="73FA748D" w:rsidR="00E7462D" w:rsidRPr="005D6D93" w:rsidRDefault="00644A92" w:rsidP="00644A92">
            <w:pPr>
              <w:spacing w:line="240" w:lineRule="exact"/>
              <w:rPr>
                <w:rFonts w:ascii="宋体" w:hAnsi="宋体"/>
                <w:b/>
                <w:sz w:val="21"/>
                <w:szCs w:val="21"/>
              </w:rPr>
            </w:pPr>
            <w:r w:rsidRPr="00644A92">
              <w:rPr>
                <w:rFonts w:ascii="宋体" w:hAnsi="宋体" w:hint="eastAsia"/>
                <w:b/>
                <w:sz w:val="21"/>
                <w:szCs w:val="21"/>
              </w:rPr>
              <w:t>记录清晰，写明了维修内容、维修人等内容，满足策划要求。</w:t>
            </w:r>
          </w:p>
        </w:tc>
      </w:tr>
      <w:tr w:rsidR="00E7462D" w14:paraId="7EF440C7" w14:textId="77777777">
        <w:trPr>
          <w:cantSplit/>
          <w:trHeight w:val="885"/>
          <w:jc w:val="center"/>
        </w:trPr>
        <w:tc>
          <w:tcPr>
            <w:tcW w:w="720" w:type="dxa"/>
            <w:vMerge/>
            <w:textDirection w:val="tbRlV"/>
            <w:vAlign w:val="center"/>
          </w:tcPr>
          <w:p w14:paraId="06AFDAB3" w14:textId="77777777" w:rsidR="00E7462D" w:rsidRDefault="00E7462D" w:rsidP="00E7462D">
            <w:pPr>
              <w:spacing w:line="240" w:lineRule="exact"/>
              <w:ind w:left="113" w:right="113"/>
              <w:jc w:val="center"/>
              <w:rPr>
                <w:b/>
                <w:szCs w:val="21"/>
              </w:rPr>
            </w:pPr>
          </w:p>
        </w:tc>
        <w:tc>
          <w:tcPr>
            <w:tcW w:w="9198" w:type="dxa"/>
          </w:tcPr>
          <w:p w14:paraId="2365B1E9" w14:textId="77777777" w:rsidR="00E7462D" w:rsidRPr="005D6D93" w:rsidRDefault="00E7462D" w:rsidP="00E7462D">
            <w:pPr>
              <w:spacing w:line="240" w:lineRule="exact"/>
              <w:rPr>
                <w:rFonts w:ascii="宋体" w:hAnsi="宋体"/>
                <w:b/>
                <w:sz w:val="21"/>
                <w:szCs w:val="21"/>
              </w:rPr>
            </w:pPr>
            <w:r w:rsidRPr="005D6D93">
              <w:rPr>
                <w:rFonts w:ascii="宋体" w:hAnsi="宋体" w:hint="eastAsia"/>
                <w:b/>
                <w:sz w:val="21"/>
                <w:szCs w:val="21"/>
              </w:rPr>
              <w:t>过程运行环境</w:t>
            </w:r>
          </w:p>
          <w:p w14:paraId="6A0208A5" w14:textId="5C7C3383" w:rsidR="00644A92" w:rsidRPr="00F3264E" w:rsidRDefault="00F3264E" w:rsidP="00644A92">
            <w:pPr>
              <w:spacing w:line="240" w:lineRule="exact"/>
              <w:rPr>
                <w:rFonts w:ascii="宋体" w:hAnsi="宋体"/>
                <w:b/>
                <w:sz w:val="21"/>
                <w:szCs w:val="21"/>
                <w:highlight w:val="yellow"/>
              </w:rPr>
            </w:pPr>
            <w:r w:rsidRPr="00F3264E">
              <w:rPr>
                <w:rFonts w:ascii="宋体" w:hAnsi="宋体" w:hint="eastAsia"/>
                <w:b/>
                <w:sz w:val="21"/>
                <w:szCs w:val="21"/>
                <w:highlight w:val="yellow"/>
              </w:rPr>
              <w:t>现场补充查看</w:t>
            </w:r>
            <w:r w:rsidR="00644A92" w:rsidRPr="00F3264E">
              <w:rPr>
                <w:rFonts w:ascii="宋体" w:hAnsi="宋体" w:hint="eastAsia"/>
                <w:b/>
                <w:sz w:val="21"/>
                <w:szCs w:val="21"/>
                <w:highlight w:val="yellow"/>
              </w:rPr>
              <w:t>企业有1个车间，1个仓库。</w:t>
            </w:r>
          </w:p>
          <w:p w14:paraId="6B12A357" w14:textId="77777777" w:rsidR="00644A92" w:rsidRPr="00F3264E" w:rsidRDefault="00644A92" w:rsidP="00644A92">
            <w:pPr>
              <w:spacing w:line="240" w:lineRule="exact"/>
              <w:rPr>
                <w:rFonts w:ascii="宋体" w:hAnsi="宋体"/>
                <w:b/>
                <w:sz w:val="21"/>
                <w:szCs w:val="21"/>
                <w:highlight w:val="yellow"/>
              </w:rPr>
            </w:pPr>
            <w:r w:rsidRPr="00F3264E">
              <w:rPr>
                <w:rFonts w:ascii="宋体" w:hAnsi="宋体" w:hint="eastAsia"/>
                <w:b/>
                <w:sz w:val="21"/>
                <w:szCs w:val="21"/>
                <w:highlight w:val="yellow"/>
              </w:rPr>
              <w:t>车间宽敞明亮，干净整洁，分割区划分得当，通道畅通。</w:t>
            </w:r>
          </w:p>
          <w:p w14:paraId="4511350B" w14:textId="77777777" w:rsidR="00644A92" w:rsidRPr="00F3264E" w:rsidRDefault="00644A92" w:rsidP="00644A92">
            <w:pPr>
              <w:spacing w:line="240" w:lineRule="exact"/>
              <w:rPr>
                <w:rFonts w:ascii="宋体" w:hAnsi="宋体"/>
                <w:b/>
                <w:sz w:val="21"/>
                <w:szCs w:val="21"/>
                <w:highlight w:val="yellow"/>
              </w:rPr>
            </w:pPr>
            <w:r w:rsidRPr="00F3264E">
              <w:rPr>
                <w:rFonts w:ascii="宋体" w:hAnsi="宋体" w:hint="eastAsia"/>
                <w:b/>
                <w:sz w:val="21"/>
                <w:szCs w:val="21"/>
                <w:highlight w:val="yellow"/>
              </w:rPr>
              <w:t>车间内各种规格、型号产品摆放整齐，工序间工位器具设置较合理。</w:t>
            </w:r>
          </w:p>
          <w:p w14:paraId="0F6709EB" w14:textId="402CCB53" w:rsidR="00E7462D" w:rsidRPr="005D6D93" w:rsidRDefault="00644A92" w:rsidP="00644A92">
            <w:pPr>
              <w:spacing w:line="240" w:lineRule="exact"/>
              <w:rPr>
                <w:rFonts w:ascii="宋体" w:hAnsi="宋体"/>
                <w:b/>
                <w:sz w:val="21"/>
                <w:szCs w:val="21"/>
              </w:rPr>
            </w:pPr>
            <w:r w:rsidRPr="00F3264E">
              <w:rPr>
                <w:rFonts w:ascii="宋体" w:hAnsi="宋体" w:hint="eastAsia"/>
                <w:b/>
                <w:sz w:val="21"/>
                <w:szCs w:val="21"/>
                <w:highlight w:val="yellow"/>
              </w:rPr>
              <w:t>车间工人在工作前及工作结束后能够及时清理环境及设备。</w:t>
            </w:r>
          </w:p>
        </w:tc>
      </w:tr>
      <w:tr w:rsidR="00E7462D" w14:paraId="1B8D80BE" w14:textId="77777777">
        <w:trPr>
          <w:cantSplit/>
          <w:trHeight w:val="982"/>
          <w:jc w:val="center"/>
        </w:trPr>
        <w:tc>
          <w:tcPr>
            <w:tcW w:w="720" w:type="dxa"/>
            <w:vMerge/>
            <w:textDirection w:val="tbRlV"/>
            <w:vAlign w:val="center"/>
          </w:tcPr>
          <w:p w14:paraId="7B660C46" w14:textId="77777777" w:rsidR="00E7462D" w:rsidRDefault="00E7462D" w:rsidP="00E7462D">
            <w:pPr>
              <w:spacing w:line="240" w:lineRule="exact"/>
              <w:ind w:left="113" w:right="113"/>
              <w:jc w:val="center"/>
              <w:rPr>
                <w:b/>
                <w:szCs w:val="21"/>
              </w:rPr>
            </w:pPr>
          </w:p>
        </w:tc>
        <w:tc>
          <w:tcPr>
            <w:tcW w:w="9198" w:type="dxa"/>
          </w:tcPr>
          <w:p w14:paraId="6E2CACB2" w14:textId="77777777" w:rsidR="00E7462D" w:rsidRDefault="00E7462D" w:rsidP="00E7462D">
            <w:pPr>
              <w:spacing w:line="240" w:lineRule="exact"/>
              <w:rPr>
                <w:rFonts w:ascii="宋体" w:hAnsi="宋体"/>
                <w:b/>
                <w:sz w:val="21"/>
                <w:szCs w:val="21"/>
              </w:rPr>
            </w:pPr>
            <w:r w:rsidRPr="005D6D93">
              <w:rPr>
                <w:rFonts w:ascii="宋体" w:hAnsi="宋体" w:hint="eastAsia"/>
                <w:b/>
                <w:sz w:val="21"/>
                <w:szCs w:val="21"/>
              </w:rPr>
              <w:t>监视和测量资源</w:t>
            </w:r>
          </w:p>
          <w:p w14:paraId="013ABB91" w14:textId="77777777" w:rsidR="00F3264E" w:rsidRDefault="00644A92" w:rsidP="00644A92">
            <w:pPr>
              <w:spacing w:line="240" w:lineRule="exact"/>
              <w:rPr>
                <w:rFonts w:ascii="宋体" w:hAnsi="宋体"/>
                <w:b/>
                <w:sz w:val="21"/>
                <w:szCs w:val="21"/>
              </w:rPr>
            </w:pPr>
            <w:r w:rsidRPr="00644A92">
              <w:rPr>
                <w:rFonts w:ascii="宋体" w:hAnsi="宋体" w:hint="eastAsia"/>
                <w:b/>
                <w:sz w:val="21"/>
                <w:szCs w:val="21"/>
              </w:rPr>
              <w:t>提供了《监视设备台账》内容包括监视设备名称、规格、编号等。检测设备主要有：万用表、 5KV绝缘耐压测试仪、10KV交直高压数字表、线缆认证分析仪、过程效验仪、漏电流测试仪等，满足检验测试需求。以上测量设别均已按计划进行了检定/校准。</w:t>
            </w:r>
          </w:p>
          <w:p w14:paraId="3A738919" w14:textId="7C69C86B" w:rsidR="00644A92" w:rsidRPr="00644A92" w:rsidRDefault="00F3264E" w:rsidP="00644A92">
            <w:pPr>
              <w:spacing w:line="240" w:lineRule="exact"/>
              <w:rPr>
                <w:rFonts w:ascii="宋体" w:hAnsi="宋体"/>
                <w:b/>
                <w:sz w:val="21"/>
                <w:szCs w:val="21"/>
              </w:rPr>
            </w:pPr>
            <w:r w:rsidRPr="00F3264E">
              <w:rPr>
                <w:rFonts w:ascii="宋体" w:hAnsi="宋体" w:hint="eastAsia"/>
                <w:b/>
                <w:sz w:val="21"/>
                <w:szCs w:val="21"/>
                <w:highlight w:val="yellow"/>
              </w:rPr>
              <w:t>现场补充查看了校准证书。</w:t>
            </w:r>
          </w:p>
          <w:p w14:paraId="7D5F52E7" w14:textId="77777777" w:rsidR="00644A92" w:rsidRPr="00644A92" w:rsidRDefault="00644A92" w:rsidP="00644A92">
            <w:pPr>
              <w:spacing w:line="240" w:lineRule="exact"/>
              <w:rPr>
                <w:rFonts w:ascii="宋体" w:hAnsi="宋体"/>
                <w:b/>
                <w:sz w:val="21"/>
                <w:szCs w:val="21"/>
              </w:rPr>
            </w:pPr>
            <w:r w:rsidRPr="00644A92">
              <w:rPr>
                <w:rFonts w:ascii="宋体" w:hAnsi="宋体" w:hint="eastAsia"/>
                <w:b/>
                <w:sz w:val="21"/>
                <w:szCs w:val="21"/>
              </w:rPr>
              <w:t>目前尚没有计算机软件用于规定要求的监视和测量情况。</w:t>
            </w:r>
          </w:p>
          <w:p w14:paraId="14F1CE8C" w14:textId="4CFC6B6B" w:rsidR="00644A92" w:rsidRPr="005D6D93" w:rsidRDefault="00644A92" w:rsidP="00644A92">
            <w:pPr>
              <w:spacing w:line="240" w:lineRule="exact"/>
              <w:rPr>
                <w:rFonts w:ascii="宋体" w:hAnsi="宋体"/>
                <w:b/>
                <w:sz w:val="21"/>
                <w:szCs w:val="21"/>
              </w:rPr>
            </w:pPr>
            <w:r w:rsidRPr="00644A92">
              <w:rPr>
                <w:rFonts w:ascii="宋体" w:hAnsi="宋体" w:hint="eastAsia"/>
                <w:b/>
                <w:sz w:val="21"/>
                <w:szCs w:val="21"/>
              </w:rPr>
              <w:t>经询问，没有自校检测设备，未发生在用的监视和测量设备有异常现象。</w:t>
            </w:r>
          </w:p>
        </w:tc>
      </w:tr>
      <w:tr w:rsidR="00E7462D" w14:paraId="16B39133" w14:textId="77777777">
        <w:trPr>
          <w:cantSplit/>
          <w:trHeight w:val="1126"/>
          <w:jc w:val="center"/>
        </w:trPr>
        <w:tc>
          <w:tcPr>
            <w:tcW w:w="720" w:type="dxa"/>
            <w:vMerge/>
            <w:textDirection w:val="tbRlV"/>
            <w:vAlign w:val="center"/>
          </w:tcPr>
          <w:p w14:paraId="1E90AF20" w14:textId="77777777" w:rsidR="00E7462D" w:rsidRDefault="00E7462D" w:rsidP="00E7462D">
            <w:pPr>
              <w:spacing w:line="240" w:lineRule="exact"/>
              <w:ind w:left="113" w:right="113"/>
              <w:jc w:val="center"/>
              <w:rPr>
                <w:b/>
                <w:szCs w:val="21"/>
              </w:rPr>
            </w:pPr>
          </w:p>
        </w:tc>
        <w:tc>
          <w:tcPr>
            <w:tcW w:w="9198" w:type="dxa"/>
          </w:tcPr>
          <w:p w14:paraId="2F9B17A6" w14:textId="77777777" w:rsidR="00E7462D" w:rsidRPr="005D6D93" w:rsidRDefault="00E7462D" w:rsidP="00E7462D">
            <w:pPr>
              <w:spacing w:line="240" w:lineRule="exact"/>
              <w:rPr>
                <w:rFonts w:ascii="宋体" w:hAnsi="宋体"/>
                <w:b/>
                <w:sz w:val="21"/>
                <w:szCs w:val="21"/>
              </w:rPr>
            </w:pPr>
            <w:r w:rsidRPr="005D6D93">
              <w:rPr>
                <w:rFonts w:ascii="宋体" w:hAnsi="宋体" w:hint="eastAsia"/>
                <w:b/>
                <w:sz w:val="21"/>
                <w:szCs w:val="21"/>
              </w:rPr>
              <w:t>知识</w:t>
            </w:r>
          </w:p>
          <w:p w14:paraId="486042F6" w14:textId="77777777" w:rsidR="00644A92" w:rsidRPr="00644A92" w:rsidRDefault="00644A92" w:rsidP="00644A92">
            <w:pPr>
              <w:spacing w:line="240" w:lineRule="exact"/>
              <w:rPr>
                <w:rFonts w:ascii="宋体" w:hAnsi="宋体"/>
                <w:b/>
                <w:sz w:val="21"/>
                <w:szCs w:val="21"/>
              </w:rPr>
            </w:pPr>
            <w:r w:rsidRPr="00644A92">
              <w:rPr>
                <w:rFonts w:ascii="宋体" w:hAnsi="宋体" w:hint="eastAsia"/>
                <w:b/>
                <w:sz w:val="21"/>
                <w:szCs w:val="21"/>
              </w:rPr>
              <w:t>公司确定了从事的工作影响质量体系绩效和有效性且在公司控制范围内的人员所必要的能力，这些能力主要是基于适当的教育、培训或经历等。</w:t>
            </w:r>
          </w:p>
          <w:p w14:paraId="6BE6F78B" w14:textId="2FF5A059" w:rsidR="00E7462D" w:rsidRPr="005D6D93" w:rsidRDefault="00644A92" w:rsidP="00644A92">
            <w:pPr>
              <w:spacing w:line="240" w:lineRule="exact"/>
              <w:rPr>
                <w:rFonts w:ascii="宋体" w:hAnsi="宋体"/>
                <w:b/>
                <w:sz w:val="21"/>
                <w:szCs w:val="21"/>
              </w:rPr>
            </w:pPr>
            <w:r w:rsidRPr="00644A92">
              <w:rPr>
                <w:rFonts w:ascii="宋体" w:hAnsi="宋体" w:hint="eastAsia"/>
                <w:b/>
                <w:sz w:val="21"/>
                <w:szCs w:val="21"/>
              </w:rPr>
              <w:t>公司对每个从事影响产品符合性要求及从事的工作影响质量管理体系绩效和有效性的工作人员的能力进行识别，制定培训制度、有计划有目的、系统地提供培训以满足这些需求。</w:t>
            </w:r>
          </w:p>
        </w:tc>
      </w:tr>
      <w:tr w:rsidR="00E7462D" w14:paraId="14B8900C" w14:textId="77777777">
        <w:trPr>
          <w:cantSplit/>
          <w:trHeight w:val="1409"/>
          <w:jc w:val="center"/>
        </w:trPr>
        <w:tc>
          <w:tcPr>
            <w:tcW w:w="720" w:type="dxa"/>
            <w:vMerge/>
            <w:textDirection w:val="tbRlV"/>
            <w:vAlign w:val="center"/>
          </w:tcPr>
          <w:p w14:paraId="01D61531" w14:textId="77777777" w:rsidR="00E7462D" w:rsidRDefault="00E7462D" w:rsidP="00E7462D">
            <w:pPr>
              <w:spacing w:line="240" w:lineRule="exact"/>
              <w:ind w:left="113" w:right="113"/>
              <w:jc w:val="center"/>
              <w:rPr>
                <w:b/>
                <w:szCs w:val="21"/>
              </w:rPr>
            </w:pPr>
          </w:p>
        </w:tc>
        <w:tc>
          <w:tcPr>
            <w:tcW w:w="9198" w:type="dxa"/>
          </w:tcPr>
          <w:p w14:paraId="0CF7AD1B" w14:textId="77777777" w:rsidR="00E7462D" w:rsidRPr="005D6D93" w:rsidRDefault="00E7462D" w:rsidP="00E7462D">
            <w:pPr>
              <w:spacing w:line="240" w:lineRule="exact"/>
              <w:rPr>
                <w:rFonts w:ascii="宋体" w:hAnsi="宋体"/>
                <w:b/>
                <w:sz w:val="21"/>
                <w:szCs w:val="21"/>
              </w:rPr>
            </w:pPr>
            <w:r w:rsidRPr="005D6D93">
              <w:rPr>
                <w:rFonts w:ascii="宋体" w:hAnsi="宋体" w:hint="eastAsia"/>
                <w:b/>
                <w:sz w:val="21"/>
                <w:szCs w:val="21"/>
              </w:rPr>
              <w:t>环保设施：</w:t>
            </w:r>
          </w:p>
        </w:tc>
      </w:tr>
      <w:tr w:rsidR="00E7462D" w14:paraId="2ACA51E8" w14:textId="77777777">
        <w:trPr>
          <w:cantSplit/>
          <w:trHeight w:val="1258"/>
          <w:jc w:val="center"/>
        </w:trPr>
        <w:tc>
          <w:tcPr>
            <w:tcW w:w="720" w:type="dxa"/>
            <w:vMerge/>
            <w:textDirection w:val="tbRlV"/>
            <w:vAlign w:val="center"/>
          </w:tcPr>
          <w:p w14:paraId="077ADF6A" w14:textId="77777777" w:rsidR="00E7462D" w:rsidRDefault="00E7462D" w:rsidP="00E7462D">
            <w:pPr>
              <w:spacing w:line="240" w:lineRule="exact"/>
              <w:ind w:left="113" w:right="113"/>
              <w:jc w:val="center"/>
              <w:rPr>
                <w:b/>
                <w:szCs w:val="21"/>
              </w:rPr>
            </w:pPr>
          </w:p>
        </w:tc>
        <w:tc>
          <w:tcPr>
            <w:tcW w:w="9198" w:type="dxa"/>
          </w:tcPr>
          <w:p w14:paraId="0FD99F8B" w14:textId="77777777" w:rsidR="00E7462D" w:rsidRPr="005D6D93" w:rsidRDefault="00E7462D" w:rsidP="00E7462D">
            <w:pPr>
              <w:spacing w:line="240" w:lineRule="exact"/>
              <w:rPr>
                <w:rFonts w:ascii="宋体" w:hAnsi="宋体"/>
                <w:b/>
                <w:sz w:val="21"/>
                <w:szCs w:val="21"/>
              </w:rPr>
            </w:pPr>
            <w:r w:rsidRPr="005D6D93">
              <w:rPr>
                <w:rFonts w:ascii="宋体" w:hAnsi="宋体" w:hint="eastAsia"/>
                <w:b/>
                <w:sz w:val="21"/>
                <w:szCs w:val="21"/>
              </w:rPr>
              <w:t>职业健康安全设施：</w:t>
            </w:r>
          </w:p>
        </w:tc>
      </w:tr>
      <w:tr w:rsidR="00E7462D" w14:paraId="0C6384BB" w14:textId="77777777">
        <w:trPr>
          <w:cantSplit/>
          <w:trHeight w:val="2531"/>
          <w:jc w:val="center"/>
        </w:trPr>
        <w:tc>
          <w:tcPr>
            <w:tcW w:w="720" w:type="dxa"/>
            <w:vMerge w:val="restart"/>
            <w:textDirection w:val="tbRlV"/>
            <w:vAlign w:val="center"/>
          </w:tcPr>
          <w:p w14:paraId="2EB4E82B" w14:textId="77777777" w:rsidR="00E7462D" w:rsidRDefault="00E7462D" w:rsidP="00E7462D">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14:paraId="6D3B8243" w14:textId="77777777" w:rsidR="00E7462D" w:rsidRPr="005D6D93" w:rsidRDefault="00E7462D" w:rsidP="00E7462D">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14:paraId="1A1883AC" w14:textId="77777777" w:rsidR="00E7462D" w:rsidRDefault="00E7462D" w:rsidP="00E7462D">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14:paraId="1F013539" w14:textId="7A844041" w:rsidR="00644A92" w:rsidRPr="005D6D93" w:rsidRDefault="00240E99" w:rsidP="00E7462D">
            <w:pPr>
              <w:spacing w:line="300" w:lineRule="exact"/>
              <w:ind w:left="1"/>
              <w:rPr>
                <w:rFonts w:ascii="宋体" w:hAnsi="宋体"/>
                <w:b/>
                <w:sz w:val="21"/>
                <w:szCs w:val="21"/>
              </w:rPr>
            </w:pPr>
            <w:r w:rsidRPr="00240E99">
              <w:rPr>
                <w:rFonts w:ascii="宋体" w:hAnsi="宋体" w:hint="eastAsia"/>
                <w:b/>
                <w:sz w:val="21"/>
                <w:szCs w:val="21"/>
              </w:rPr>
              <w:t>通过方针的管理职责评审，最终得出本公司管理体系是适宜的、充分的、有效的，方针和目标是适宜的和有效的。</w:t>
            </w:r>
          </w:p>
        </w:tc>
      </w:tr>
      <w:tr w:rsidR="00E7462D" w14:paraId="20C33B4A" w14:textId="77777777">
        <w:trPr>
          <w:cantSplit/>
          <w:trHeight w:val="2553"/>
          <w:jc w:val="center"/>
        </w:trPr>
        <w:tc>
          <w:tcPr>
            <w:tcW w:w="720" w:type="dxa"/>
            <w:vMerge/>
            <w:vAlign w:val="center"/>
          </w:tcPr>
          <w:p w14:paraId="60E7B62D" w14:textId="77777777" w:rsidR="00E7462D" w:rsidRDefault="00E7462D" w:rsidP="00E7462D">
            <w:pPr>
              <w:spacing w:line="240" w:lineRule="exact"/>
              <w:jc w:val="center"/>
              <w:rPr>
                <w:b/>
                <w:szCs w:val="21"/>
              </w:rPr>
            </w:pPr>
          </w:p>
        </w:tc>
        <w:tc>
          <w:tcPr>
            <w:tcW w:w="9198" w:type="dxa"/>
          </w:tcPr>
          <w:p w14:paraId="3444B7B0" w14:textId="77777777" w:rsidR="00E7462D" w:rsidRPr="005D6D93" w:rsidRDefault="00E7462D" w:rsidP="00E7462D">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14:paraId="4B479E86" w14:textId="77777777" w:rsidR="00E7462D" w:rsidRPr="005D6D93" w:rsidRDefault="00E7462D" w:rsidP="00E7462D">
            <w:pPr>
              <w:spacing w:line="240" w:lineRule="exact"/>
              <w:rPr>
                <w:rFonts w:ascii="宋体" w:hAnsi="宋体"/>
                <w:b/>
                <w:sz w:val="21"/>
                <w:szCs w:val="21"/>
              </w:rPr>
            </w:pPr>
          </w:p>
          <w:p w14:paraId="60669F2F" w14:textId="77777777" w:rsidR="00240E99" w:rsidRPr="00240E99" w:rsidRDefault="00240E99" w:rsidP="00240E99">
            <w:pPr>
              <w:spacing w:line="240" w:lineRule="exact"/>
              <w:rPr>
                <w:rFonts w:ascii="宋体" w:hAnsi="宋体"/>
                <w:b/>
                <w:sz w:val="21"/>
                <w:szCs w:val="21"/>
              </w:rPr>
            </w:pPr>
            <w:r w:rsidRPr="00240E99">
              <w:rPr>
                <w:rFonts w:ascii="宋体" w:hAnsi="宋体" w:hint="eastAsia"/>
                <w:b/>
                <w:sz w:val="21"/>
                <w:szCs w:val="21"/>
              </w:rPr>
              <w:t>公司和部门负责人清楚公司及各部门与体系相关的内部沟通和外部信息交流的项目、内容等。如：公布、公开质量方针和质量目标、与客户（监理方）、外部供方等相关产品和服务的沟通等。</w:t>
            </w:r>
          </w:p>
          <w:p w14:paraId="5BF5CA61" w14:textId="77777777" w:rsidR="00240E99" w:rsidRPr="00240E99" w:rsidRDefault="00240E99" w:rsidP="00240E99">
            <w:pPr>
              <w:spacing w:line="240" w:lineRule="exact"/>
              <w:rPr>
                <w:rFonts w:ascii="宋体" w:hAnsi="宋体"/>
                <w:b/>
                <w:sz w:val="21"/>
                <w:szCs w:val="21"/>
              </w:rPr>
            </w:pPr>
            <w:r w:rsidRPr="00240E99">
              <w:rPr>
                <w:rFonts w:ascii="宋体" w:hAnsi="宋体" w:hint="eastAsia"/>
                <w:b/>
                <w:sz w:val="21"/>
                <w:szCs w:val="21"/>
              </w:rPr>
              <w:t>--主要的事项内、外沟通均事先做出策划或规定</w:t>
            </w:r>
          </w:p>
          <w:p w14:paraId="7F61DDA6" w14:textId="77777777" w:rsidR="00240E99" w:rsidRPr="00240E99" w:rsidRDefault="00240E99" w:rsidP="00240E99">
            <w:pPr>
              <w:spacing w:line="240" w:lineRule="exact"/>
              <w:rPr>
                <w:rFonts w:ascii="宋体" w:hAnsi="宋体"/>
                <w:b/>
                <w:sz w:val="21"/>
                <w:szCs w:val="21"/>
              </w:rPr>
            </w:pPr>
            <w:r w:rsidRPr="00240E99">
              <w:rPr>
                <w:rFonts w:ascii="宋体" w:hAnsi="宋体" w:hint="eastAsia"/>
                <w:b/>
                <w:sz w:val="21"/>
                <w:szCs w:val="21"/>
              </w:rPr>
              <w:t>内容包括：沟通事项、沟通的职责、沟通对象、沟通内容、沟通时机、沟通方式等等。</w:t>
            </w:r>
          </w:p>
          <w:p w14:paraId="20CAD7BD" w14:textId="68813784" w:rsidR="00E7462D" w:rsidRPr="005D6D93" w:rsidRDefault="00240E99" w:rsidP="00240E99">
            <w:pPr>
              <w:spacing w:line="240" w:lineRule="exact"/>
              <w:rPr>
                <w:rFonts w:ascii="宋体" w:hAnsi="宋体"/>
                <w:b/>
                <w:sz w:val="21"/>
                <w:szCs w:val="21"/>
              </w:rPr>
            </w:pPr>
            <w:r w:rsidRPr="00240E99">
              <w:rPr>
                <w:rFonts w:ascii="宋体" w:hAnsi="宋体" w:hint="eastAsia"/>
                <w:b/>
                <w:sz w:val="21"/>
                <w:szCs w:val="21"/>
              </w:rPr>
              <w:t>--通常的沟通方式包括但不限于：会议、文件、改善提案、通告、内部联络书、内部电脑网络、培训、拜访、交谈、提交报告等。</w:t>
            </w:r>
          </w:p>
        </w:tc>
      </w:tr>
      <w:tr w:rsidR="00240E99" w14:paraId="77176088" w14:textId="77777777">
        <w:trPr>
          <w:cantSplit/>
          <w:trHeight w:val="2250"/>
          <w:jc w:val="center"/>
        </w:trPr>
        <w:tc>
          <w:tcPr>
            <w:tcW w:w="720" w:type="dxa"/>
            <w:vMerge/>
            <w:vAlign w:val="center"/>
          </w:tcPr>
          <w:p w14:paraId="7CC64040" w14:textId="77777777" w:rsidR="00240E99" w:rsidRDefault="00240E99" w:rsidP="00240E99">
            <w:pPr>
              <w:spacing w:line="240" w:lineRule="exact"/>
              <w:jc w:val="center"/>
              <w:rPr>
                <w:b/>
                <w:szCs w:val="21"/>
              </w:rPr>
            </w:pPr>
          </w:p>
        </w:tc>
        <w:tc>
          <w:tcPr>
            <w:tcW w:w="9198" w:type="dxa"/>
          </w:tcPr>
          <w:p w14:paraId="72E9FB14" w14:textId="77777777" w:rsidR="00240E99" w:rsidRDefault="00240E99" w:rsidP="00240E99">
            <w:pPr>
              <w:spacing w:line="240" w:lineRule="exact"/>
            </w:pPr>
            <w:r>
              <w:rPr>
                <w:rFonts w:hint="eastAsia"/>
              </w:rPr>
              <w:t xml:space="preserve">3.  QMS </w:t>
            </w:r>
            <w:r>
              <w:rPr>
                <w:rFonts w:hint="eastAsia"/>
              </w:rPr>
              <w:t>组织对重要过程实施控制的结果</w:t>
            </w:r>
          </w:p>
          <w:p w14:paraId="155218E4" w14:textId="77777777" w:rsidR="00240E99" w:rsidRDefault="00240E99" w:rsidP="00240E99">
            <w:pPr>
              <w:spacing w:line="240" w:lineRule="exact"/>
              <w:ind w:leftChars="42" w:left="221" w:hangingChars="50" w:hanging="120"/>
            </w:pPr>
            <w:r>
              <w:rPr>
                <w:rFonts w:hint="eastAsia"/>
              </w:rPr>
              <w:t>(</w:t>
            </w:r>
            <w:r>
              <w:rPr>
                <w:rFonts w:hint="eastAsia"/>
              </w:rPr>
              <w:t>包括对</w:t>
            </w:r>
            <w:r>
              <w:rPr>
                <w:rFonts w:hint="eastAsia"/>
              </w:rPr>
              <w:t>QMS</w:t>
            </w:r>
            <w:r>
              <w:rPr>
                <w:rFonts w:hint="eastAsia"/>
              </w:rPr>
              <w:t>关键工序</w:t>
            </w:r>
            <w:r>
              <w:rPr>
                <w:rFonts w:hint="eastAsia"/>
              </w:rPr>
              <w:t>(</w:t>
            </w:r>
            <w:r>
              <w:rPr>
                <w:rFonts w:hint="eastAsia"/>
              </w:rPr>
              <w:t>过程</w:t>
            </w:r>
            <w:r>
              <w:rPr>
                <w:rFonts w:hint="eastAsia"/>
              </w:rPr>
              <w:t>)</w:t>
            </w:r>
            <w:r>
              <w:rPr>
                <w:rFonts w:hint="eastAsia"/>
              </w:rPr>
              <w:t>、特殊过程控制</w:t>
            </w:r>
            <w:r>
              <w:rPr>
                <w:rFonts w:hint="eastAsia"/>
              </w:rPr>
              <w:t>;</w:t>
            </w:r>
            <w:r>
              <w:rPr>
                <w:rFonts w:hint="eastAsia"/>
              </w:rPr>
              <w:t>评价组织对过程实施控制情况</w:t>
            </w:r>
            <w:r>
              <w:rPr>
                <w:rFonts w:hint="eastAsia"/>
              </w:rPr>
              <w:t>/)</w:t>
            </w:r>
          </w:p>
          <w:p w14:paraId="0991A897" w14:textId="77777777" w:rsidR="00240E99" w:rsidRDefault="00240E99" w:rsidP="00240E99">
            <w:pPr>
              <w:jc w:val="left"/>
            </w:pPr>
            <w:r>
              <w:rPr>
                <w:rFonts w:hint="eastAsia"/>
              </w:rPr>
              <w:t>编制《生产和服务提供控制程序》，对生产过程进行控制</w:t>
            </w:r>
          </w:p>
          <w:p w14:paraId="33FD6074" w14:textId="77777777" w:rsidR="00240E99" w:rsidRDefault="00240E99" w:rsidP="00240E99">
            <w:pPr>
              <w:jc w:val="left"/>
            </w:pPr>
            <w:r>
              <w:rPr>
                <w:rFonts w:hint="eastAsia"/>
              </w:rPr>
              <w:t>此表单专业审核范围：（产品名称</w:t>
            </w:r>
            <w:r>
              <w:rPr>
                <w:rFonts w:hint="eastAsia"/>
              </w:rPr>
              <w:t>/</w:t>
            </w:r>
            <w:r>
              <w:rPr>
                <w:rFonts w:hint="eastAsia"/>
              </w:rPr>
              <w:t>服务名称）：</w:t>
            </w:r>
          </w:p>
          <w:p w14:paraId="1A6A1371" w14:textId="77777777" w:rsidR="00240E99" w:rsidRDefault="00240E99" w:rsidP="00240E99">
            <w:pPr>
              <w:jc w:val="left"/>
            </w:pPr>
            <w:r>
              <w:rPr>
                <w:rFonts w:hint="eastAsia"/>
              </w:rPr>
              <w:t>生产动车用工装设备（液压泵、喷砂房、电动压接钳</w:t>
            </w:r>
            <w:r>
              <w:rPr>
                <w:rFonts w:hint="eastAsia"/>
              </w:rPr>
              <w:t xml:space="preserve">  </w:t>
            </w:r>
            <w:r>
              <w:rPr>
                <w:rFonts w:hint="eastAsia"/>
              </w:rPr>
              <w:t>）的维修、动车用五金工具（扭矩测试仪）的维修；机械设备的销售；</w:t>
            </w:r>
          </w:p>
          <w:p w14:paraId="72788C99" w14:textId="77777777" w:rsidR="00240E99" w:rsidRDefault="00240E99" w:rsidP="00240E99">
            <w:pPr>
              <w:jc w:val="left"/>
            </w:pPr>
            <w:r>
              <w:rPr>
                <w:rFonts w:hint="eastAsia"/>
              </w:rPr>
              <w:t>审核过程中，与维修部等领导沟通，动车用五金工具（扭矩测试仪）的维修主要参考标准包括以下：</w:t>
            </w:r>
          </w:p>
          <w:p w14:paraId="15B6AC6A" w14:textId="77777777" w:rsidR="00240E99" w:rsidRDefault="00240E99" w:rsidP="00240E99">
            <w:pPr>
              <w:tabs>
                <w:tab w:val="left" w:pos="1185"/>
              </w:tabs>
            </w:pPr>
            <w:r>
              <w:rPr>
                <w:rFonts w:hint="eastAsia"/>
              </w:rPr>
              <w:t xml:space="preserve">GB/T12211-2015 </w:t>
            </w:r>
            <w:r>
              <w:rPr>
                <w:rFonts w:hint="eastAsia"/>
              </w:rPr>
              <w:t>《喷砂房》，《</w:t>
            </w:r>
            <w:r>
              <w:rPr>
                <w:rFonts w:hint="eastAsia"/>
              </w:rPr>
              <w:t>MT97-92</w:t>
            </w:r>
            <w:r>
              <w:rPr>
                <w:rFonts w:hint="eastAsia"/>
              </w:rPr>
              <w:t>液压支架千斤顶技术条件》，</w:t>
            </w:r>
            <w:r>
              <w:rPr>
                <w:rFonts w:hint="eastAsia"/>
              </w:rPr>
              <w:t>MT313-92</w:t>
            </w:r>
            <w:r>
              <w:rPr>
                <w:rFonts w:hint="eastAsia"/>
              </w:rPr>
              <w:t>《液压支架立柱技术条件》，</w:t>
            </w:r>
            <w:r>
              <w:rPr>
                <w:rFonts w:hint="eastAsia"/>
              </w:rPr>
              <w:t>MT312-2000</w:t>
            </w:r>
            <w:r>
              <w:rPr>
                <w:rFonts w:hint="eastAsia"/>
              </w:rPr>
              <w:t>《液压支架通用技术条件》，</w:t>
            </w:r>
            <w:r>
              <w:rPr>
                <w:rFonts w:hint="eastAsia"/>
              </w:rPr>
              <w:t>MT419-1995</w:t>
            </w:r>
            <w:r>
              <w:rPr>
                <w:rFonts w:hint="eastAsia"/>
              </w:rPr>
              <w:t>《液压支架用阀》，</w:t>
            </w:r>
            <w:r>
              <w:rPr>
                <w:rFonts w:ascii="宋体" w:hAnsi="宋体" w:cs="宋体" w:hint="eastAsia"/>
                <w:sz w:val="21"/>
                <w:szCs w:val="21"/>
              </w:rPr>
              <w:t>GB/T 8170  数值修约规则与极限数值的表示和判定、</w:t>
            </w:r>
            <w:r>
              <w:rPr>
                <w:rFonts w:hint="eastAsia"/>
              </w:rPr>
              <w:t xml:space="preserve">JJG 995-2005 </w:t>
            </w:r>
            <w:r>
              <w:rPr>
                <w:rFonts w:hint="eastAsia"/>
              </w:rPr>
              <w:t>静态扭矩测量仪等。</w:t>
            </w:r>
          </w:p>
          <w:p w14:paraId="1C012877" w14:textId="77777777" w:rsidR="00240E99" w:rsidRDefault="00240E99" w:rsidP="00240E99">
            <w:pPr>
              <w:spacing w:line="360" w:lineRule="auto"/>
            </w:pPr>
            <w:r>
              <w:rPr>
                <w:rFonts w:hint="eastAsia"/>
              </w:rPr>
              <w:t>1</w:t>
            </w:r>
            <w:r>
              <w:rPr>
                <w:rFonts w:hint="eastAsia"/>
              </w:rPr>
              <w:t>、编制了维修工艺流程：客户电话沟通故障问题</w:t>
            </w:r>
            <w:r>
              <w:rPr>
                <w:rFonts w:hint="eastAsia"/>
              </w:rPr>
              <w:t>--</w:t>
            </w:r>
            <w:r>
              <w:rPr>
                <w:rFonts w:hint="eastAsia"/>
              </w:rPr>
              <w:t>填写接待记录</w:t>
            </w:r>
            <w:r>
              <w:rPr>
                <w:rFonts w:hint="eastAsia"/>
              </w:rPr>
              <w:t>--</w:t>
            </w:r>
            <w:r>
              <w:rPr>
                <w:rFonts w:hint="eastAsia"/>
              </w:rPr>
              <w:t>客户以快递方式邮寄公司</w:t>
            </w:r>
            <w:r>
              <w:rPr>
                <w:rFonts w:hint="eastAsia"/>
              </w:rPr>
              <w:t>--</w:t>
            </w:r>
            <w:r>
              <w:rPr>
                <w:rFonts w:hint="eastAsia"/>
              </w:rPr>
              <w:t>故障检查确定故障原因</w:t>
            </w:r>
            <w:r>
              <w:rPr>
                <w:rFonts w:hint="eastAsia"/>
              </w:rPr>
              <w:t>--</w:t>
            </w:r>
            <w:r>
              <w:rPr>
                <w:rFonts w:hint="eastAsia"/>
              </w:rPr>
              <w:t>与客户交代故障原因，及故障更换的零部件和所需费用</w:t>
            </w:r>
            <w:r>
              <w:rPr>
                <w:rFonts w:hint="eastAsia"/>
              </w:rPr>
              <w:t>--</w:t>
            </w:r>
            <w:r>
              <w:rPr>
                <w:rFonts w:hint="eastAsia"/>
              </w:rPr>
              <w:t>客户确认</w:t>
            </w:r>
            <w:r>
              <w:rPr>
                <w:rFonts w:hint="eastAsia"/>
              </w:rPr>
              <w:t>--</w:t>
            </w:r>
            <w:r>
              <w:rPr>
                <w:rFonts w:hint="eastAsia"/>
              </w:rPr>
              <w:t>派工</w:t>
            </w:r>
            <w:r>
              <w:rPr>
                <w:rFonts w:hint="eastAsia"/>
              </w:rPr>
              <w:t>--</w:t>
            </w:r>
            <w:r>
              <w:rPr>
                <w:rFonts w:hint="eastAsia"/>
              </w:rPr>
              <w:t>维修</w:t>
            </w:r>
            <w:r>
              <w:rPr>
                <w:rFonts w:hint="eastAsia"/>
              </w:rPr>
              <w:t>--</w:t>
            </w:r>
            <w:r>
              <w:rPr>
                <w:rFonts w:hint="eastAsia"/>
              </w:rPr>
              <w:t>自检</w:t>
            </w:r>
            <w:r>
              <w:rPr>
                <w:rFonts w:hint="eastAsia"/>
              </w:rPr>
              <w:t>-- </w:t>
            </w:r>
            <w:r>
              <w:rPr>
                <w:rFonts w:hint="eastAsia"/>
              </w:rPr>
              <w:t>客户验收</w:t>
            </w:r>
            <w:r>
              <w:rPr>
                <w:rFonts w:hint="eastAsia"/>
              </w:rPr>
              <w:t>--</w:t>
            </w:r>
            <w:r>
              <w:rPr>
                <w:rFonts w:hint="eastAsia"/>
              </w:rPr>
              <w:t>付款</w:t>
            </w:r>
            <w:r>
              <w:rPr>
                <w:rFonts w:hint="eastAsia"/>
              </w:rPr>
              <w:t xml:space="preserve"> </w:t>
            </w:r>
          </w:p>
          <w:p w14:paraId="737A1B6B" w14:textId="77777777" w:rsidR="00240E99" w:rsidRDefault="00240E99" w:rsidP="00240E99">
            <w:pPr>
              <w:jc w:val="left"/>
            </w:pPr>
            <w:r>
              <w:rPr>
                <w:rFonts w:hint="eastAsia"/>
              </w:rPr>
              <w:t>2</w:t>
            </w:r>
            <w:r>
              <w:rPr>
                <w:rFonts w:hint="eastAsia"/>
              </w:rPr>
              <w:t>、维修部根据维修合同下维修计划：</w:t>
            </w:r>
          </w:p>
          <w:p w14:paraId="2E7ACEEF" w14:textId="77777777" w:rsidR="00240E99" w:rsidRDefault="00240E99" w:rsidP="00240E99">
            <w:pPr>
              <w:rPr>
                <w:rFonts w:ascii="宋体" w:hAnsi="宋体" w:cs="宋体"/>
                <w:szCs w:val="21"/>
              </w:rPr>
            </w:pPr>
            <w:r>
              <w:rPr>
                <w:rFonts w:ascii="宋体" w:hAnsi="宋体" w:cs="宋体" w:hint="eastAsia"/>
                <w:sz w:val="21"/>
                <w:szCs w:val="21"/>
              </w:rPr>
              <w:t>3、制定目标，目标基本合理、可测量、可达到。</w:t>
            </w:r>
          </w:p>
          <w:p w14:paraId="3861726D" w14:textId="77777777" w:rsidR="00240E99" w:rsidRDefault="00240E99" w:rsidP="00240E99">
            <w:pPr>
              <w:ind w:left="315" w:hangingChars="150" w:hanging="315"/>
              <w:rPr>
                <w:rFonts w:ascii="宋体" w:hAnsi="宋体" w:cs="宋体"/>
                <w:szCs w:val="21"/>
              </w:rPr>
            </w:pPr>
            <w:r>
              <w:rPr>
                <w:rFonts w:ascii="宋体" w:hAnsi="宋体" w:cs="宋体" w:hint="eastAsia"/>
                <w:sz w:val="21"/>
                <w:szCs w:val="21"/>
              </w:rPr>
              <w:t>4、生产设备：直流焊机、气泵、液压站、吸锡抢、直流电桥、点焊机、打码机、手动压接钳、组合工具等，满足维修需求。</w:t>
            </w:r>
          </w:p>
          <w:p w14:paraId="0D6FA401" w14:textId="77777777" w:rsidR="00240E99" w:rsidRDefault="00240E99" w:rsidP="00240E99">
            <w:pPr>
              <w:ind w:firstLineChars="150" w:firstLine="315"/>
              <w:rPr>
                <w:rFonts w:ascii="宋体" w:hAnsi="宋体" w:cs="宋体"/>
                <w:szCs w:val="21"/>
              </w:rPr>
            </w:pPr>
            <w:r>
              <w:rPr>
                <w:rFonts w:ascii="宋体" w:hAnsi="宋体" w:cs="宋体" w:hint="eastAsia"/>
                <w:sz w:val="21"/>
                <w:szCs w:val="21"/>
              </w:rPr>
              <w:t>无特种设备</w:t>
            </w:r>
          </w:p>
          <w:p w14:paraId="0EF37D21" w14:textId="1ABF28C2" w:rsidR="00240E99" w:rsidRDefault="00240E99" w:rsidP="00240E99">
            <w:pPr>
              <w:ind w:left="315" w:hangingChars="150" w:hanging="315"/>
              <w:rPr>
                <w:rFonts w:ascii="宋体" w:hAnsi="宋体" w:cs="宋体"/>
                <w:szCs w:val="21"/>
              </w:rPr>
            </w:pPr>
            <w:r>
              <w:rPr>
                <w:rFonts w:ascii="宋体" w:hAnsi="宋体" w:cs="宋体" w:hint="eastAsia"/>
                <w:sz w:val="21"/>
                <w:szCs w:val="21"/>
              </w:rPr>
              <w:t>5、检测仪器：</w:t>
            </w:r>
            <w:r w:rsidR="00F3264E">
              <w:rPr>
                <w:rFonts w:ascii="宋体" w:hAnsi="宋体" w:cs="宋体" w:hint="eastAsia"/>
                <w:sz w:val="21"/>
                <w:szCs w:val="21"/>
              </w:rPr>
              <w:t>游标卡尺、</w:t>
            </w:r>
            <w:r>
              <w:rPr>
                <w:rFonts w:ascii="宋体" w:hAnsi="宋体" w:cs="宋体" w:hint="eastAsia"/>
                <w:sz w:val="21"/>
                <w:szCs w:val="21"/>
              </w:rPr>
              <w:t>万用表、 5KV绝缘耐压测试仪、10KV交直高压数字表、线缆认证分析仪、过程效验仪、漏电流测试仪等，满足检验测试需求。</w:t>
            </w:r>
          </w:p>
          <w:p w14:paraId="2E140865" w14:textId="77777777" w:rsidR="00240E99" w:rsidRDefault="00240E99" w:rsidP="00240E99">
            <w:pPr>
              <w:rPr>
                <w:rFonts w:ascii="宋体" w:hAnsi="宋体" w:cs="宋体"/>
                <w:szCs w:val="21"/>
              </w:rPr>
            </w:pPr>
            <w:r>
              <w:rPr>
                <w:rFonts w:ascii="宋体" w:hAnsi="宋体" w:cs="宋体" w:hint="eastAsia"/>
                <w:sz w:val="21"/>
                <w:szCs w:val="21"/>
              </w:rPr>
              <w:t>6、编制了《原材料检验规范》、《生产/服务过程检验规范》、《成品检验规范》、《设备管理制度》、等。</w:t>
            </w:r>
          </w:p>
          <w:p w14:paraId="5192E761" w14:textId="77777777" w:rsidR="00240E99" w:rsidRDefault="00240E99" w:rsidP="00240E99">
            <w:pPr>
              <w:rPr>
                <w:rFonts w:ascii="宋体" w:hAnsi="宋体" w:cs="宋体"/>
                <w:szCs w:val="21"/>
              </w:rPr>
            </w:pPr>
            <w:r>
              <w:rPr>
                <w:rFonts w:ascii="宋体" w:hAnsi="宋体" w:cs="宋体" w:hint="eastAsia"/>
                <w:sz w:val="21"/>
                <w:szCs w:val="21"/>
              </w:rPr>
              <w:t>7、相关法律法规要求《安全生产法》、《产品质量法》等。</w:t>
            </w:r>
          </w:p>
          <w:p w14:paraId="0BC3422B" w14:textId="77777777" w:rsidR="00240E99" w:rsidRDefault="00240E99" w:rsidP="00240E99">
            <w:pPr>
              <w:rPr>
                <w:rFonts w:ascii="宋体" w:hAnsi="宋体" w:cs="宋体"/>
                <w:szCs w:val="21"/>
              </w:rPr>
            </w:pPr>
            <w:r>
              <w:rPr>
                <w:rFonts w:ascii="宋体" w:hAnsi="宋体" w:cs="宋体" w:hint="eastAsia"/>
                <w:sz w:val="21"/>
                <w:szCs w:val="21"/>
              </w:rPr>
              <w:t>8、遵照岗位职责、工艺流程、产品检验规程等作业指导文件实施过程控制。</w:t>
            </w:r>
          </w:p>
          <w:p w14:paraId="5CCE1B80" w14:textId="77777777" w:rsidR="00240E99" w:rsidRDefault="00240E99" w:rsidP="00240E99">
            <w:pPr>
              <w:ind w:firstLineChars="150" w:firstLine="315"/>
              <w:rPr>
                <w:rFonts w:ascii="宋体" w:hAnsi="宋体" w:cs="宋体"/>
                <w:szCs w:val="21"/>
              </w:rPr>
            </w:pPr>
            <w:r>
              <w:rPr>
                <w:rFonts w:ascii="宋体" w:hAnsi="宋体" w:cs="宋体" w:hint="eastAsia"/>
                <w:sz w:val="21"/>
                <w:szCs w:val="21"/>
              </w:rPr>
              <w:t>维修过程中由项目负责人组织进行检查，项目完成后由客户进行验收，符合要求。</w:t>
            </w:r>
          </w:p>
          <w:p w14:paraId="6A01D9F6" w14:textId="77777777" w:rsidR="00240E99" w:rsidRDefault="00240E99" w:rsidP="00240E99">
            <w:pPr>
              <w:rPr>
                <w:rFonts w:ascii="宋体" w:hAnsi="宋体" w:cs="宋体"/>
                <w:szCs w:val="21"/>
              </w:rPr>
            </w:pPr>
            <w:r>
              <w:rPr>
                <w:rFonts w:ascii="宋体" w:hAnsi="宋体" w:cs="宋体" w:hint="eastAsia"/>
                <w:sz w:val="21"/>
                <w:szCs w:val="21"/>
              </w:rPr>
              <w:t>9、配备胜任的人员，包括所需求的资格：初中以上学历；视力良好；经过培训、考核合格后上岗。；</w:t>
            </w:r>
          </w:p>
          <w:p w14:paraId="641391C0" w14:textId="77777777" w:rsidR="00240E99" w:rsidRDefault="00240E99" w:rsidP="00240E99">
            <w:pPr>
              <w:rPr>
                <w:rFonts w:ascii="宋体" w:hAnsi="宋体" w:cs="宋体"/>
                <w:szCs w:val="21"/>
              </w:rPr>
            </w:pPr>
            <w:r>
              <w:rPr>
                <w:rFonts w:ascii="宋体" w:hAnsi="宋体" w:cs="宋体" w:hint="eastAsia"/>
                <w:sz w:val="21"/>
                <w:szCs w:val="21"/>
              </w:rPr>
              <w:t>查特种人员资格证：</w:t>
            </w:r>
          </w:p>
          <w:p w14:paraId="5DCB555B" w14:textId="77777777" w:rsidR="00240E99" w:rsidRDefault="00240E99" w:rsidP="00240E99">
            <w:pPr>
              <w:jc w:val="left"/>
              <w:rPr>
                <w:rFonts w:ascii="宋体" w:hAnsi="宋体" w:cs="宋体"/>
                <w:szCs w:val="21"/>
              </w:rPr>
            </w:pPr>
            <w:r>
              <w:rPr>
                <w:rFonts w:ascii="宋体" w:hAnsi="宋体" w:cs="宋体" w:hint="eastAsia"/>
                <w:sz w:val="21"/>
                <w:szCs w:val="21"/>
              </w:rPr>
              <w:t xml:space="preserve">康迪  维修电工 0704021043300035   </w:t>
            </w:r>
          </w:p>
          <w:p w14:paraId="5C965F65" w14:textId="77777777" w:rsidR="00240E99" w:rsidRDefault="00240E99" w:rsidP="00240E99">
            <w:pPr>
              <w:jc w:val="left"/>
              <w:rPr>
                <w:rFonts w:ascii="宋体" w:hAnsi="宋体" w:cs="宋体"/>
                <w:szCs w:val="21"/>
              </w:rPr>
            </w:pPr>
            <w:r>
              <w:rPr>
                <w:rFonts w:ascii="宋体" w:hAnsi="宋体" w:cs="宋体" w:hint="eastAsia"/>
                <w:sz w:val="21"/>
                <w:szCs w:val="21"/>
              </w:rPr>
              <w:t>田源  电气维修工1500010006310170</w:t>
            </w:r>
          </w:p>
          <w:p w14:paraId="0FD68FA5" w14:textId="77777777" w:rsidR="00240E99" w:rsidRDefault="00240E99" w:rsidP="00240E99">
            <w:pPr>
              <w:pStyle w:val="ab"/>
              <w:rPr>
                <w:rFonts w:ascii="宋体" w:hAnsi="宋体" w:cs="宋体"/>
                <w:szCs w:val="21"/>
              </w:rPr>
            </w:pPr>
            <w:r>
              <w:rPr>
                <w:rFonts w:ascii="宋体" w:hAnsi="宋体" w:cs="宋体" w:hint="eastAsia"/>
                <w:szCs w:val="21"/>
              </w:rPr>
              <w:t>姚福来  电焊T130205195911091519</w:t>
            </w:r>
          </w:p>
          <w:p w14:paraId="35515A46" w14:textId="77777777" w:rsidR="00240E99" w:rsidRDefault="00240E99" w:rsidP="00240E99">
            <w:pPr>
              <w:pStyle w:val="ab"/>
            </w:pPr>
            <w:r>
              <w:rPr>
                <w:rFonts w:ascii="宋体" w:hAnsi="宋体" w:cs="宋体" w:hint="eastAsia"/>
                <w:szCs w:val="21"/>
              </w:rPr>
              <w:t>人员能力符合要求</w:t>
            </w:r>
          </w:p>
          <w:p w14:paraId="0D010527" w14:textId="77777777" w:rsidR="00240E99" w:rsidRDefault="00240E99" w:rsidP="00240E99">
            <w:pPr>
              <w:rPr>
                <w:rFonts w:ascii="宋体" w:hAnsi="宋体" w:cs="宋体"/>
                <w:szCs w:val="21"/>
              </w:rPr>
            </w:pPr>
            <w:r>
              <w:rPr>
                <w:rFonts w:ascii="宋体" w:hAnsi="宋体" w:cs="宋体" w:hint="eastAsia"/>
                <w:sz w:val="21"/>
                <w:szCs w:val="21"/>
              </w:rPr>
              <w:t>10、策划了维修计划、维修测试记录等，记录均保期1年。由维修部统一汇总存储。</w:t>
            </w:r>
          </w:p>
          <w:p w14:paraId="7B2F54D9" w14:textId="77777777" w:rsidR="00240E99" w:rsidRDefault="00240E99" w:rsidP="00240E99">
            <w:pPr>
              <w:rPr>
                <w:rFonts w:ascii="宋体" w:hAnsi="宋体" w:cs="宋体"/>
                <w:szCs w:val="21"/>
              </w:rPr>
            </w:pPr>
            <w:r>
              <w:rPr>
                <w:rFonts w:ascii="宋体" w:hAnsi="宋体" w:cs="宋体" w:hint="eastAsia"/>
                <w:sz w:val="21"/>
                <w:szCs w:val="21"/>
              </w:rPr>
              <w:t>11、策划适合组织体系运行需要，未发生更改，策划情况符合标准要求</w:t>
            </w:r>
          </w:p>
          <w:p w14:paraId="6922CCCA" w14:textId="63417614" w:rsidR="00240E99" w:rsidRPr="005D6D93" w:rsidRDefault="00240E99" w:rsidP="00240E99">
            <w:pPr>
              <w:spacing w:line="240" w:lineRule="exact"/>
              <w:rPr>
                <w:rFonts w:ascii="宋体" w:hAnsi="宋体"/>
                <w:b/>
                <w:sz w:val="21"/>
                <w:szCs w:val="21"/>
              </w:rPr>
            </w:pPr>
            <w:r>
              <w:rPr>
                <w:rFonts w:ascii="宋体" w:hAnsi="宋体" w:cs="宋体" w:hint="eastAsia"/>
                <w:sz w:val="21"/>
                <w:szCs w:val="21"/>
              </w:rPr>
              <w:t>12、</w:t>
            </w:r>
            <w:r w:rsidRPr="00240E99">
              <w:rPr>
                <w:rFonts w:ascii="宋体" w:hAnsi="宋体" w:cs="宋体" w:hint="eastAsia"/>
                <w:sz w:val="21"/>
                <w:szCs w:val="21"/>
                <w:highlight w:val="yellow"/>
              </w:rPr>
              <w:t>现场补充确认生产远程</w:t>
            </w:r>
            <w:r>
              <w:rPr>
                <w:rFonts w:ascii="宋体" w:hAnsi="宋体" w:cs="宋体" w:hint="eastAsia"/>
                <w:sz w:val="21"/>
                <w:szCs w:val="21"/>
              </w:rPr>
              <w:t>：</w:t>
            </w:r>
            <w:r w:rsidRPr="00F3264E">
              <w:rPr>
                <w:rFonts w:ascii="宋体" w:hAnsi="宋体" w:cs="宋体" w:hint="eastAsia"/>
                <w:sz w:val="21"/>
                <w:szCs w:val="21"/>
                <w:highlight w:val="yellow"/>
              </w:rPr>
              <w:t>生产远程干净整洁，人员配备符合要求。</w:t>
            </w:r>
          </w:p>
        </w:tc>
      </w:tr>
      <w:tr w:rsidR="00240E99" w14:paraId="0866DC44" w14:textId="77777777">
        <w:trPr>
          <w:cantSplit/>
          <w:trHeight w:val="2250"/>
          <w:jc w:val="center"/>
        </w:trPr>
        <w:tc>
          <w:tcPr>
            <w:tcW w:w="720" w:type="dxa"/>
            <w:vMerge/>
            <w:vAlign w:val="center"/>
          </w:tcPr>
          <w:p w14:paraId="56DF4AF9" w14:textId="77777777" w:rsidR="00240E99" w:rsidRDefault="00240E99" w:rsidP="00240E99">
            <w:pPr>
              <w:spacing w:line="240" w:lineRule="exact"/>
              <w:jc w:val="center"/>
              <w:rPr>
                <w:b/>
                <w:szCs w:val="21"/>
              </w:rPr>
            </w:pPr>
          </w:p>
        </w:tc>
        <w:tc>
          <w:tcPr>
            <w:tcW w:w="9198" w:type="dxa"/>
          </w:tcPr>
          <w:p w14:paraId="3826E68D" w14:textId="77777777" w:rsidR="00240E99" w:rsidRDefault="00240E99" w:rsidP="00240E99">
            <w:pPr>
              <w:spacing w:line="300" w:lineRule="exact"/>
              <w:jc w:val="left"/>
            </w:pPr>
            <w:r>
              <w:rPr>
                <w:rFonts w:hint="eastAsia"/>
              </w:rPr>
              <w:t>4.QMS</w:t>
            </w:r>
            <w:r>
              <w:rPr>
                <w:rFonts w:hint="eastAsia"/>
              </w:rPr>
              <w:t>产品</w:t>
            </w:r>
            <w:r>
              <w:rPr>
                <w:rFonts w:hint="eastAsia"/>
              </w:rPr>
              <w:t>/</w:t>
            </w:r>
            <w:r>
              <w:rPr>
                <w:rFonts w:hint="eastAsia"/>
              </w:rPr>
              <w:t>服务的标准、协议</w:t>
            </w:r>
            <w:r>
              <w:rPr>
                <w:rFonts w:hint="eastAsia"/>
              </w:rPr>
              <w:t>/</w:t>
            </w:r>
            <w:r>
              <w:rPr>
                <w:rFonts w:hint="eastAsia"/>
              </w:rPr>
              <w:t>规范的有效性以及产品</w:t>
            </w:r>
            <w:r>
              <w:rPr>
                <w:rFonts w:hint="eastAsia"/>
              </w:rPr>
              <w:t>/</w:t>
            </w:r>
            <w:r>
              <w:rPr>
                <w:rFonts w:hint="eastAsia"/>
              </w:rPr>
              <w:t>服务质量符合要求，向顾客稳定提供合格产品的情况；</w:t>
            </w:r>
          </w:p>
          <w:p w14:paraId="47679008" w14:textId="77777777" w:rsidR="00240E99" w:rsidRDefault="00240E99" w:rsidP="00240E99">
            <w:r>
              <w:rPr>
                <w:rFonts w:hint="eastAsia"/>
              </w:rPr>
              <w:t>原材料检验控制：</w:t>
            </w:r>
          </w:p>
          <w:p w14:paraId="6B0D5074" w14:textId="77777777" w:rsidR="00240E99" w:rsidRDefault="00240E99" w:rsidP="00240E99">
            <w:pPr>
              <w:ind w:firstLine="420"/>
            </w:pPr>
            <w:r>
              <w:rPr>
                <w:rFonts w:hint="eastAsia"/>
              </w:rPr>
              <w:t>企业原材料主要分以下</w:t>
            </w:r>
            <w:r>
              <w:rPr>
                <w:rFonts w:hint="eastAsia"/>
              </w:rPr>
              <w:t>3</w:t>
            </w:r>
            <w:r>
              <w:rPr>
                <w:rFonts w:hint="eastAsia"/>
              </w:rPr>
              <w:t>部分</w:t>
            </w:r>
          </w:p>
          <w:p w14:paraId="78D47244" w14:textId="77777777" w:rsidR="00240E99" w:rsidRDefault="00240E99" w:rsidP="00240E99">
            <w:pPr>
              <w:pStyle w:val="ab"/>
              <w:rPr>
                <w:bCs w:val="0"/>
              </w:rPr>
            </w:pPr>
            <w:r>
              <w:rPr>
                <w:rFonts w:hint="eastAsia"/>
                <w:bCs w:val="0"/>
              </w:rPr>
              <w:t xml:space="preserve">   1</w:t>
            </w:r>
            <w:r>
              <w:rPr>
                <w:rFonts w:hint="eastAsia"/>
                <w:bCs w:val="0"/>
              </w:rPr>
              <w:t>）（液压泵、喷砂房、电动压接钳</w:t>
            </w:r>
            <w:r>
              <w:rPr>
                <w:rFonts w:hint="eastAsia"/>
                <w:bCs w:val="0"/>
              </w:rPr>
              <w:t xml:space="preserve">  </w:t>
            </w:r>
            <w:r>
              <w:rPr>
                <w:rFonts w:hint="eastAsia"/>
                <w:bCs w:val="0"/>
              </w:rPr>
              <w:t>）的维修所需配件的进厂检验；</w:t>
            </w:r>
          </w:p>
          <w:p w14:paraId="09308BEC" w14:textId="77777777" w:rsidR="00240E99" w:rsidRDefault="00240E99" w:rsidP="00240E99">
            <w:pPr>
              <w:pStyle w:val="ab"/>
              <w:rPr>
                <w:bCs w:val="0"/>
              </w:rPr>
            </w:pPr>
            <w:r>
              <w:rPr>
                <w:rFonts w:hint="eastAsia"/>
                <w:bCs w:val="0"/>
              </w:rPr>
              <w:t xml:space="preserve">   2</w:t>
            </w:r>
            <w:r>
              <w:rPr>
                <w:rFonts w:hint="eastAsia"/>
                <w:bCs w:val="0"/>
              </w:rPr>
              <w:t>）（扭矩测试仪）的维修所需配件的进厂检验；</w:t>
            </w:r>
          </w:p>
          <w:p w14:paraId="2674A1E5" w14:textId="77777777" w:rsidR="00240E99" w:rsidRDefault="00240E99" w:rsidP="00240E99">
            <w:pPr>
              <w:pStyle w:val="ab"/>
              <w:rPr>
                <w:bCs w:val="0"/>
              </w:rPr>
            </w:pPr>
            <w:r>
              <w:rPr>
                <w:rFonts w:hint="eastAsia"/>
                <w:bCs w:val="0"/>
              </w:rPr>
              <w:t xml:space="preserve">   3</w:t>
            </w:r>
            <w:r>
              <w:rPr>
                <w:rFonts w:hint="eastAsia"/>
                <w:bCs w:val="0"/>
              </w:rPr>
              <w:t>）销售的机械设备的进厂检验。</w:t>
            </w:r>
          </w:p>
          <w:p w14:paraId="63739AC4" w14:textId="77777777" w:rsidR="00240E99" w:rsidRDefault="00240E99" w:rsidP="00240E99">
            <w:pPr>
              <w:pStyle w:val="ab"/>
              <w:ind w:firstLineChars="150" w:firstLine="345"/>
              <w:rPr>
                <w:bCs w:val="0"/>
              </w:rPr>
            </w:pPr>
            <w:r>
              <w:rPr>
                <w:rFonts w:hint="eastAsia"/>
                <w:bCs w:val="0"/>
              </w:rPr>
              <w:t>以上三种采购产品检验是对规格、型号、品牌、数量、合格证（出厂检验报告）及使用说明书进行检验。原材料检验控制程序符合要求</w:t>
            </w:r>
          </w:p>
          <w:p w14:paraId="65054378" w14:textId="77777777" w:rsidR="00240E99" w:rsidRDefault="00240E99" w:rsidP="00240E99">
            <w:pPr>
              <w:pStyle w:val="ab"/>
              <w:rPr>
                <w:bCs w:val="0"/>
              </w:rPr>
            </w:pPr>
            <w:r>
              <w:rPr>
                <w:rFonts w:hint="eastAsia"/>
                <w:bCs w:val="0"/>
              </w:rPr>
              <w:t>工序控制及成品测试控制</w:t>
            </w:r>
          </w:p>
          <w:p w14:paraId="15FA2C83" w14:textId="77777777" w:rsidR="00240E99" w:rsidRDefault="00240E99" w:rsidP="00240E99">
            <w:pPr>
              <w:ind w:firstLineChars="150" w:firstLine="360"/>
            </w:pPr>
            <w:r>
              <w:rPr>
                <w:rFonts w:hint="eastAsia"/>
              </w:rPr>
              <w:t>生产动车用工装设备（液压泵、喷砂房、电动压接钳</w:t>
            </w:r>
            <w:r>
              <w:rPr>
                <w:rFonts w:hint="eastAsia"/>
              </w:rPr>
              <w:t xml:space="preserve">  </w:t>
            </w:r>
            <w:r>
              <w:rPr>
                <w:rFonts w:hint="eastAsia"/>
              </w:rPr>
              <w:t>）的维修维修工艺：</w:t>
            </w:r>
          </w:p>
          <w:p w14:paraId="398A4FDE" w14:textId="77777777" w:rsidR="00240E99" w:rsidRDefault="00240E99" w:rsidP="00240E99">
            <w:pPr>
              <w:ind w:firstLineChars="150" w:firstLine="360"/>
            </w:pPr>
            <w:r>
              <w:rPr>
                <w:rFonts w:hint="eastAsia"/>
              </w:rPr>
              <w:t>检查→拆卸→更换组件→组装→调试</w:t>
            </w:r>
          </w:p>
          <w:p w14:paraId="0A26CCEC" w14:textId="77777777" w:rsidR="00240E99" w:rsidRDefault="00240E99" w:rsidP="00240E99">
            <w:pPr>
              <w:ind w:firstLineChars="150" w:firstLine="360"/>
            </w:pPr>
            <w:r>
              <w:rPr>
                <w:rFonts w:hint="eastAsia"/>
              </w:rPr>
              <w:t>关键过程：调试</w:t>
            </w:r>
            <w:r>
              <w:rPr>
                <w:rFonts w:hint="eastAsia"/>
              </w:rPr>
              <w:t xml:space="preserve">        </w:t>
            </w:r>
            <w:r>
              <w:rPr>
                <w:rFonts w:hint="eastAsia"/>
              </w:rPr>
              <w:t>特殊过程：无</w:t>
            </w:r>
          </w:p>
          <w:p w14:paraId="0D9021F9" w14:textId="77777777" w:rsidR="00240E99" w:rsidRDefault="00240E99" w:rsidP="00240E99">
            <w:pPr>
              <w:pStyle w:val="ab"/>
              <w:ind w:firstLineChars="150" w:firstLine="345"/>
              <w:rPr>
                <w:bCs w:val="0"/>
              </w:rPr>
            </w:pPr>
            <w:r>
              <w:rPr>
                <w:rFonts w:hint="eastAsia"/>
                <w:bCs w:val="0"/>
              </w:rPr>
              <w:t>维修依据：作业指导书、图纸、标准等</w:t>
            </w:r>
          </w:p>
          <w:p w14:paraId="412911BD" w14:textId="77777777" w:rsidR="00240E99" w:rsidRDefault="00240E99" w:rsidP="00240E99">
            <w:r>
              <w:rPr>
                <w:rFonts w:hint="eastAsia"/>
              </w:rPr>
              <w:t xml:space="preserve">  </w:t>
            </w:r>
            <w:r>
              <w:rPr>
                <w:rFonts w:hint="eastAsia"/>
              </w:rPr>
              <w:t>查客户验收记录。</w:t>
            </w:r>
          </w:p>
          <w:p w14:paraId="50272297" w14:textId="5F9A609E" w:rsidR="00240E99" w:rsidRPr="005D6D93" w:rsidRDefault="00240E99" w:rsidP="00240E99">
            <w:pPr>
              <w:spacing w:line="240" w:lineRule="exact"/>
              <w:rPr>
                <w:rFonts w:ascii="宋体" w:hAnsi="宋体"/>
                <w:b/>
                <w:sz w:val="21"/>
                <w:szCs w:val="21"/>
              </w:rPr>
            </w:pPr>
            <w:r>
              <w:rPr>
                <w:rFonts w:hint="eastAsia"/>
                <w:color w:val="000000" w:themeColor="text1"/>
                <w:sz w:val="20"/>
              </w:rPr>
              <w:t>以上基本符合要求。</w:t>
            </w:r>
          </w:p>
        </w:tc>
      </w:tr>
      <w:tr w:rsidR="00240E99" w14:paraId="6E0D5F33" w14:textId="77777777">
        <w:trPr>
          <w:cantSplit/>
          <w:trHeight w:val="2250"/>
          <w:jc w:val="center"/>
        </w:trPr>
        <w:tc>
          <w:tcPr>
            <w:tcW w:w="720" w:type="dxa"/>
            <w:vMerge/>
            <w:vAlign w:val="center"/>
          </w:tcPr>
          <w:p w14:paraId="6D1CD546" w14:textId="77777777" w:rsidR="00240E99" w:rsidRDefault="00240E99" w:rsidP="00240E99">
            <w:pPr>
              <w:spacing w:line="240" w:lineRule="exact"/>
              <w:jc w:val="center"/>
              <w:rPr>
                <w:b/>
                <w:szCs w:val="21"/>
              </w:rPr>
            </w:pPr>
          </w:p>
        </w:tc>
        <w:tc>
          <w:tcPr>
            <w:tcW w:w="9198" w:type="dxa"/>
          </w:tcPr>
          <w:p w14:paraId="062EBD98" w14:textId="77777777" w:rsidR="00240E99" w:rsidRPr="005D6D93" w:rsidRDefault="00240E99" w:rsidP="00240E99">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14:paraId="76C648D3" w14:textId="77777777" w:rsidR="00240E99" w:rsidRPr="00240E99" w:rsidRDefault="00240E99" w:rsidP="00240E99">
            <w:pPr>
              <w:spacing w:line="240" w:lineRule="exact"/>
              <w:ind w:firstLineChars="100" w:firstLine="211"/>
              <w:rPr>
                <w:rFonts w:ascii="宋体" w:hAnsi="宋体"/>
                <w:b/>
                <w:sz w:val="21"/>
                <w:szCs w:val="21"/>
              </w:rPr>
            </w:pPr>
            <w:r w:rsidRPr="00240E99">
              <w:rPr>
                <w:rFonts w:ascii="宋体" w:hAnsi="宋体" w:hint="eastAsia"/>
                <w:b/>
                <w:sz w:val="21"/>
                <w:szCs w:val="21"/>
              </w:rPr>
              <w:t>自公司成立以来，未受到上级主管部门有关质量的行政处罚。未发生相关方的投诉。</w:t>
            </w:r>
          </w:p>
          <w:p w14:paraId="18964A08" w14:textId="2FE4ABA8" w:rsidR="00240E99" w:rsidRPr="005D6D93" w:rsidRDefault="00240E99" w:rsidP="00240E99">
            <w:pPr>
              <w:spacing w:line="240" w:lineRule="exact"/>
              <w:ind w:firstLineChars="100" w:firstLine="211"/>
              <w:rPr>
                <w:rFonts w:ascii="宋体" w:hAnsi="宋体"/>
                <w:b/>
                <w:sz w:val="21"/>
                <w:szCs w:val="21"/>
              </w:rPr>
            </w:pPr>
            <w:r w:rsidRPr="00240E99">
              <w:rPr>
                <w:rFonts w:ascii="宋体" w:hAnsi="宋体" w:hint="eastAsia"/>
                <w:b/>
                <w:sz w:val="21"/>
                <w:szCs w:val="21"/>
              </w:rPr>
              <w:t>暂时没有国家/地方抽查情况</w:t>
            </w:r>
          </w:p>
          <w:p w14:paraId="58A2CF20" w14:textId="77777777" w:rsidR="00240E99" w:rsidRDefault="00240E99" w:rsidP="00240E99">
            <w:pPr>
              <w:spacing w:line="240" w:lineRule="exact"/>
              <w:rPr>
                <w:rFonts w:ascii="宋体" w:hAnsi="宋体"/>
                <w:b/>
                <w:sz w:val="21"/>
                <w:szCs w:val="21"/>
              </w:rPr>
            </w:pPr>
          </w:p>
          <w:p w14:paraId="78F0DDA2" w14:textId="77777777" w:rsidR="00240E99" w:rsidRDefault="00240E99" w:rsidP="00240E99">
            <w:pPr>
              <w:spacing w:line="240" w:lineRule="exact"/>
              <w:rPr>
                <w:rFonts w:ascii="宋体" w:hAnsi="宋体"/>
                <w:b/>
                <w:sz w:val="21"/>
                <w:szCs w:val="21"/>
              </w:rPr>
            </w:pPr>
          </w:p>
          <w:p w14:paraId="4B7375FA" w14:textId="77777777" w:rsidR="00240E99" w:rsidRPr="005D6D93" w:rsidRDefault="00240E99" w:rsidP="00240E99">
            <w:pPr>
              <w:spacing w:line="240" w:lineRule="exact"/>
              <w:rPr>
                <w:rFonts w:ascii="宋体" w:hAnsi="宋体"/>
                <w:b/>
                <w:sz w:val="21"/>
                <w:szCs w:val="21"/>
              </w:rPr>
            </w:pPr>
          </w:p>
          <w:p w14:paraId="2781E7D7" w14:textId="77777777" w:rsidR="00240E99" w:rsidRPr="005D6D93" w:rsidRDefault="00240E99" w:rsidP="00240E99">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14:paraId="3DA7EBC9" w14:textId="77777777" w:rsidR="00240E99" w:rsidRPr="005D6D93" w:rsidRDefault="00240E99" w:rsidP="00240E99">
            <w:pPr>
              <w:spacing w:line="300" w:lineRule="exact"/>
              <w:jc w:val="left"/>
              <w:rPr>
                <w:rFonts w:ascii="宋体" w:hAnsi="宋体"/>
                <w:b/>
                <w:sz w:val="21"/>
                <w:szCs w:val="21"/>
              </w:rPr>
            </w:pPr>
          </w:p>
        </w:tc>
      </w:tr>
      <w:tr w:rsidR="00240E99" w14:paraId="6AA4FF77" w14:textId="77777777">
        <w:trPr>
          <w:cantSplit/>
          <w:trHeight w:val="2250"/>
          <w:jc w:val="center"/>
        </w:trPr>
        <w:tc>
          <w:tcPr>
            <w:tcW w:w="720" w:type="dxa"/>
            <w:vMerge/>
            <w:vAlign w:val="center"/>
          </w:tcPr>
          <w:p w14:paraId="120A17EC" w14:textId="77777777" w:rsidR="00240E99" w:rsidRDefault="00240E99" w:rsidP="00240E99">
            <w:pPr>
              <w:spacing w:line="240" w:lineRule="exact"/>
              <w:jc w:val="center"/>
              <w:rPr>
                <w:b/>
                <w:szCs w:val="21"/>
              </w:rPr>
            </w:pPr>
          </w:p>
        </w:tc>
        <w:tc>
          <w:tcPr>
            <w:tcW w:w="9198" w:type="dxa"/>
          </w:tcPr>
          <w:p w14:paraId="28447DE5" w14:textId="77777777" w:rsidR="00240E99" w:rsidRPr="005D6D93" w:rsidRDefault="00240E99" w:rsidP="00240E99">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14:paraId="5951B844" w14:textId="77777777" w:rsidR="00240E99" w:rsidRPr="00240E99" w:rsidRDefault="00240E99" w:rsidP="00240E99">
            <w:pPr>
              <w:spacing w:line="240" w:lineRule="exact"/>
              <w:rPr>
                <w:rFonts w:ascii="宋体" w:hAnsi="宋体"/>
                <w:b/>
                <w:sz w:val="21"/>
                <w:szCs w:val="21"/>
              </w:rPr>
            </w:pPr>
            <w:r w:rsidRPr="00240E99">
              <w:rPr>
                <w:rFonts w:ascii="宋体" w:hAnsi="宋体" w:hint="eastAsia"/>
                <w:b/>
                <w:sz w:val="21"/>
                <w:szCs w:val="21"/>
              </w:rPr>
              <w:t>编制不合格品控制程序，明确不合格品发生时的处置权限。</w:t>
            </w:r>
          </w:p>
          <w:p w14:paraId="2F16E40B" w14:textId="77777777" w:rsidR="00240E99" w:rsidRPr="00240E99" w:rsidRDefault="00240E99" w:rsidP="00240E99">
            <w:pPr>
              <w:spacing w:line="240" w:lineRule="exact"/>
              <w:rPr>
                <w:rFonts w:ascii="宋体" w:hAnsi="宋体"/>
                <w:b/>
                <w:sz w:val="21"/>
                <w:szCs w:val="21"/>
              </w:rPr>
            </w:pPr>
            <w:r w:rsidRPr="00240E99">
              <w:rPr>
                <w:rFonts w:ascii="宋体" w:hAnsi="宋体" w:hint="eastAsia"/>
                <w:b/>
                <w:sz w:val="21"/>
                <w:szCs w:val="21"/>
              </w:rPr>
              <w:t>在采购时发现不合格退货处理，生产过程和出厂检验发现的不合格在“不良品统计”中记录。</w:t>
            </w:r>
          </w:p>
          <w:p w14:paraId="1C373D95" w14:textId="77777777" w:rsidR="00240E99" w:rsidRPr="00240E99" w:rsidRDefault="00240E99" w:rsidP="00240E99">
            <w:pPr>
              <w:spacing w:line="240" w:lineRule="exact"/>
              <w:rPr>
                <w:rFonts w:ascii="宋体" w:hAnsi="宋体"/>
                <w:b/>
                <w:sz w:val="21"/>
                <w:szCs w:val="21"/>
              </w:rPr>
            </w:pPr>
            <w:r w:rsidRPr="00240E99">
              <w:rPr>
                <w:rFonts w:ascii="宋体" w:hAnsi="宋体" w:hint="eastAsia"/>
                <w:b/>
                <w:sz w:val="21"/>
                <w:szCs w:val="21"/>
              </w:rPr>
              <w:t>对不合格品统计；制定纠正预防措施。</w:t>
            </w:r>
          </w:p>
          <w:p w14:paraId="669E86C4" w14:textId="0E4250D4" w:rsidR="00240E99" w:rsidRPr="005D6D93" w:rsidRDefault="00240E99" w:rsidP="00240E99">
            <w:pPr>
              <w:spacing w:line="240" w:lineRule="exact"/>
              <w:rPr>
                <w:rFonts w:ascii="宋体" w:hAnsi="宋体"/>
                <w:b/>
                <w:sz w:val="21"/>
                <w:szCs w:val="21"/>
              </w:rPr>
            </w:pPr>
            <w:r w:rsidRPr="00240E99">
              <w:rPr>
                <w:rFonts w:ascii="宋体" w:hAnsi="宋体" w:hint="eastAsia"/>
                <w:b/>
                <w:sz w:val="21"/>
                <w:szCs w:val="21"/>
              </w:rPr>
              <w:t>与该部门领导沟通交流，暂无不合格。</w:t>
            </w:r>
          </w:p>
        </w:tc>
      </w:tr>
      <w:tr w:rsidR="00240E99" w14:paraId="386521B0" w14:textId="77777777">
        <w:trPr>
          <w:cantSplit/>
          <w:trHeight w:val="2250"/>
          <w:jc w:val="center"/>
        </w:trPr>
        <w:tc>
          <w:tcPr>
            <w:tcW w:w="720" w:type="dxa"/>
            <w:vMerge/>
            <w:vAlign w:val="center"/>
          </w:tcPr>
          <w:p w14:paraId="56E97882" w14:textId="77777777" w:rsidR="00240E99" w:rsidRDefault="00240E99" w:rsidP="00240E99">
            <w:pPr>
              <w:spacing w:line="240" w:lineRule="exact"/>
              <w:jc w:val="center"/>
              <w:rPr>
                <w:b/>
                <w:szCs w:val="21"/>
              </w:rPr>
            </w:pPr>
          </w:p>
        </w:tc>
        <w:tc>
          <w:tcPr>
            <w:tcW w:w="9198" w:type="dxa"/>
          </w:tcPr>
          <w:p w14:paraId="55C0EBDE" w14:textId="77777777" w:rsidR="00240E99" w:rsidRPr="005D6D93" w:rsidRDefault="00240E99" w:rsidP="00240E99">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14:paraId="652578EA" w14:textId="77777777" w:rsidR="00240E99" w:rsidRPr="005D6D93" w:rsidRDefault="00240E99" w:rsidP="00240E99">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14:paraId="699C9DF8" w14:textId="77777777" w:rsidR="00240E99" w:rsidRPr="005D6D93" w:rsidRDefault="00240E99" w:rsidP="00240E99">
            <w:pPr>
              <w:spacing w:line="240" w:lineRule="exact"/>
              <w:rPr>
                <w:rFonts w:ascii="宋体" w:hAnsi="宋体"/>
                <w:b/>
                <w:sz w:val="21"/>
                <w:szCs w:val="21"/>
              </w:rPr>
            </w:pPr>
          </w:p>
        </w:tc>
      </w:tr>
      <w:tr w:rsidR="00240E99" w14:paraId="50D0FC6F" w14:textId="77777777">
        <w:trPr>
          <w:cantSplit/>
          <w:trHeight w:val="2250"/>
          <w:jc w:val="center"/>
        </w:trPr>
        <w:tc>
          <w:tcPr>
            <w:tcW w:w="720" w:type="dxa"/>
            <w:vMerge/>
            <w:vAlign w:val="center"/>
          </w:tcPr>
          <w:p w14:paraId="1ACA3AAD" w14:textId="77777777" w:rsidR="00240E99" w:rsidRDefault="00240E99" w:rsidP="00240E99">
            <w:pPr>
              <w:spacing w:line="240" w:lineRule="exact"/>
              <w:jc w:val="center"/>
              <w:rPr>
                <w:b/>
                <w:szCs w:val="21"/>
              </w:rPr>
            </w:pPr>
          </w:p>
        </w:tc>
        <w:tc>
          <w:tcPr>
            <w:tcW w:w="9198" w:type="dxa"/>
          </w:tcPr>
          <w:p w14:paraId="5B39BB3D" w14:textId="77777777" w:rsidR="00240E99" w:rsidRPr="005D6D93" w:rsidRDefault="00240E99" w:rsidP="00240E99">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tc>
      </w:tr>
      <w:tr w:rsidR="00240E99" w14:paraId="1FB0F995" w14:textId="77777777">
        <w:trPr>
          <w:cantSplit/>
          <w:trHeight w:val="1403"/>
          <w:jc w:val="center"/>
        </w:trPr>
        <w:tc>
          <w:tcPr>
            <w:tcW w:w="720" w:type="dxa"/>
            <w:vMerge/>
            <w:vAlign w:val="center"/>
          </w:tcPr>
          <w:p w14:paraId="7C711007" w14:textId="77777777" w:rsidR="00240E99" w:rsidRDefault="00240E99" w:rsidP="00240E99">
            <w:pPr>
              <w:spacing w:line="240" w:lineRule="exact"/>
              <w:jc w:val="center"/>
              <w:rPr>
                <w:b/>
                <w:szCs w:val="21"/>
              </w:rPr>
            </w:pPr>
          </w:p>
        </w:tc>
        <w:tc>
          <w:tcPr>
            <w:tcW w:w="9198" w:type="dxa"/>
          </w:tcPr>
          <w:p w14:paraId="1880D75A" w14:textId="77777777" w:rsidR="00240E99" w:rsidRPr="005D6D93" w:rsidRDefault="00240E99" w:rsidP="00240E99">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14:paraId="21D26672" w14:textId="77777777" w:rsidR="00240E99" w:rsidRPr="005D6D93" w:rsidRDefault="00240E99" w:rsidP="00240E99">
            <w:pPr>
              <w:spacing w:line="240" w:lineRule="exact"/>
              <w:rPr>
                <w:rFonts w:ascii="宋体" w:hAnsi="宋体"/>
                <w:b/>
                <w:sz w:val="21"/>
                <w:szCs w:val="21"/>
              </w:rPr>
            </w:pPr>
          </w:p>
        </w:tc>
      </w:tr>
      <w:tr w:rsidR="00240E99" w14:paraId="518EFEC2" w14:textId="77777777">
        <w:trPr>
          <w:cantSplit/>
          <w:trHeight w:val="961"/>
          <w:jc w:val="center"/>
        </w:trPr>
        <w:tc>
          <w:tcPr>
            <w:tcW w:w="720" w:type="dxa"/>
            <w:vMerge/>
            <w:vAlign w:val="center"/>
          </w:tcPr>
          <w:p w14:paraId="63639E9F" w14:textId="77777777" w:rsidR="00240E99" w:rsidRDefault="00240E99" w:rsidP="00240E99">
            <w:pPr>
              <w:spacing w:line="240" w:lineRule="exact"/>
              <w:jc w:val="center"/>
              <w:rPr>
                <w:b/>
                <w:szCs w:val="21"/>
              </w:rPr>
            </w:pPr>
          </w:p>
        </w:tc>
        <w:tc>
          <w:tcPr>
            <w:tcW w:w="9198" w:type="dxa"/>
          </w:tcPr>
          <w:p w14:paraId="7FC91D43" w14:textId="77777777" w:rsidR="00240E99" w:rsidRPr="005D6D93" w:rsidRDefault="00240E99" w:rsidP="00240E99">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14:paraId="61749BEF" w14:textId="3A668CC9" w:rsidR="00240E99" w:rsidRPr="005D6D93" w:rsidRDefault="00240E99" w:rsidP="00240E99">
            <w:pPr>
              <w:ind w:leftChars="100" w:left="240" w:firstLineChars="50" w:firstLine="105"/>
              <w:jc w:val="left"/>
              <w:rPr>
                <w:rFonts w:ascii="宋体" w:hAnsi="宋体"/>
                <w:b/>
                <w:sz w:val="21"/>
                <w:szCs w:val="21"/>
              </w:rPr>
            </w:pPr>
            <w:r>
              <w:rPr>
                <w:rFonts w:ascii="宋体" w:hAnsi="宋体" w:hint="eastAsia"/>
                <w:b/>
                <w:sz w:val="21"/>
                <w:szCs w:val="21"/>
              </w:rPr>
              <w:t>无特种设备</w:t>
            </w:r>
          </w:p>
        </w:tc>
      </w:tr>
      <w:tr w:rsidR="00240E99" w14:paraId="406839C9" w14:textId="77777777">
        <w:trPr>
          <w:cantSplit/>
          <w:trHeight w:val="1834"/>
          <w:jc w:val="center"/>
        </w:trPr>
        <w:tc>
          <w:tcPr>
            <w:tcW w:w="720" w:type="dxa"/>
            <w:vMerge/>
            <w:vAlign w:val="center"/>
          </w:tcPr>
          <w:p w14:paraId="75D037A2" w14:textId="77777777" w:rsidR="00240E99" w:rsidRDefault="00240E99" w:rsidP="00240E99">
            <w:pPr>
              <w:spacing w:line="240" w:lineRule="exact"/>
              <w:jc w:val="center"/>
              <w:rPr>
                <w:b/>
                <w:szCs w:val="21"/>
              </w:rPr>
            </w:pPr>
          </w:p>
        </w:tc>
        <w:tc>
          <w:tcPr>
            <w:tcW w:w="9198" w:type="dxa"/>
          </w:tcPr>
          <w:p w14:paraId="4FF335EA" w14:textId="77777777" w:rsidR="00240E99" w:rsidRPr="005D6D93" w:rsidRDefault="00240E99" w:rsidP="00240E99">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240E99" w14:paraId="2F83C45D" w14:textId="77777777" w:rsidTr="005D6D93">
        <w:trPr>
          <w:cantSplit/>
          <w:trHeight w:val="1526"/>
          <w:jc w:val="center"/>
        </w:trPr>
        <w:tc>
          <w:tcPr>
            <w:tcW w:w="720" w:type="dxa"/>
            <w:vMerge w:val="restart"/>
            <w:textDirection w:val="tbRlV"/>
            <w:vAlign w:val="center"/>
          </w:tcPr>
          <w:p w14:paraId="797D9D72" w14:textId="77777777" w:rsidR="00240E99" w:rsidRPr="005D6D93" w:rsidRDefault="00240E99" w:rsidP="00240E99">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14:paraId="630E1EEA" w14:textId="77777777" w:rsidR="00240E99" w:rsidRPr="005D6D93" w:rsidRDefault="00240E99" w:rsidP="00240E99">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14:paraId="7C924F51" w14:textId="77777777" w:rsidR="00240E99" w:rsidRPr="00240E99" w:rsidRDefault="00240E99" w:rsidP="00240E99">
            <w:pPr>
              <w:spacing w:line="240" w:lineRule="exact"/>
              <w:ind w:firstLineChars="50" w:firstLine="105"/>
              <w:rPr>
                <w:rFonts w:ascii="宋体" w:hAnsi="宋体"/>
                <w:b/>
                <w:sz w:val="21"/>
                <w:szCs w:val="21"/>
              </w:rPr>
            </w:pPr>
            <w:r w:rsidRPr="00240E99">
              <w:rPr>
                <w:rFonts w:ascii="宋体" w:hAnsi="宋体" w:hint="eastAsia"/>
                <w:b/>
                <w:sz w:val="21"/>
                <w:szCs w:val="21"/>
              </w:rPr>
              <w:t>组织策划了产品和服务实现各个阶段的检验和检测的项目，策划了原材料检验和工序检验以及成品检验的文件，以及所需的监视和测量设备，在产品的不同阶段实施检测，确保产品合格。保留了必要的检验记录。</w:t>
            </w:r>
          </w:p>
          <w:p w14:paraId="2FC4E4A1" w14:textId="13F9DB80" w:rsidR="00240E99" w:rsidRPr="005D6D93" w:rsidRDefault="00240E99" w:rsidP="00240E99">
            <w:pPr>
              <w:spacing w:line="240" w:lineRule="exact"/>
              <w:ind w:firstLineChars="50" w:firstLine="105"/>
              <w:rPr>
                <w:rFonts w:ascii="宋体" w:hAnsi="宋体"/>
                <w:b/>
                <w:sz w:val="21"/>
                <w:szCs w:val="21"/>
              </w:rPr>
            </w:pPr>
            <w:r w:rsidRPr="00240E99">
              <w:rPr>
                <w:rFonts w:ascii="宋体" w:hAnsi="宋体" w:hint="eastAsia"/>
                <w:b/>
                <w:sz w:val="21"/>
                <w:szCs w:val="21"/>
              </w:rPr>
              <w:t>公司通过管理评审和内部审核，以及定期的质量目标考核，对发现的问题采取纠正和必要的纠正措施，确保管理体系的绩效和有效性。</w:t>
            </w:r>
          </w:p>
        </w:tc>
      </w:tr>
      <w:tr w:rsidR="00240E99" w14:paraId="05883847" w14:textId="77777777">
        <w:trPr>
          <w:cantSplit/>
          <w:trHeight w:val="1833"/>
          <w:jc w:val="center"/>
        </w:trPr>
        <w:tc>
          <w:tcPr>
            <w:tcW w:w="720" w:type="dxa"/>
            <w:vMerge/>
            <w:textDirection w:val="tbRlV"/>
            <w:vAlign w:val="center"/>
          </w:tcPr>
          <w:p w14:paraId="6D10EF63" w14:textId="77777777" w:rsidR="00240E99" w:rsidRDefault="00240E99" w:rsidP="00240E99">
            <w:pPr>
              <w:spacing w:line="240" w:lineRule="exact"/>
              <w:ind w:left="113" w:right="113"/>
              <w:jc w:val="center"/>
              <w:rPr>
                <w:b/>
                <w:szCs w:val="21"/>
              </w:rPr>
            </w:pPr>
          </w:p>
        </w:tc>
        <w:tc>
          <w:tcPr>
            <w:tcW w:w="9198" w:type="dxa"/>
          </w:tcPr>
          <w:p w14:paraId="77086CD6" w14:textId="77777777" w:rsidR="00240E99" w:rsidRDefault="00240E99" w:rsidP="00240E99">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14:paraId="7603D681" w14:textId="77777777" w:rsidR="00240E99" w:rsidRPr="00240E99" w:rsidRDefault="00240E99" w:rsidP="00240E99">
            <w:pPr>
              <w:spacing w:line="240" w:lineRule="exact"/>
              <w:ind w:left="105" w:hangingChars="50" w:hanging="105"/>
              <w:rPr>
                <w:rFonts w:ascii="宋体" w:hAnsi="宋体"/>
                <w:b/>
                <w:sz w:val="21"/>
                <w:szCs w:val="21"/>
              </w:rPr>
            </w:pPr>
            <w:r w:rsidRPr="00240E99">
              <w:rPr>
                <w:rFonts w:ascii="宋体" w:hAnsi="宋体" w:hint="eastAsia"/>
                <w:b/>
                <w:sz w:val="21"/>
                <w:szCs w:val="21"/>
              </w:rPr>
              <w:t>提供“顾客满意程度调查表”，调查主要内容：质量、价格、外观、服务等方面的满意程度等，各项得分求平均值得最终结果。对顾客进行了满意度调查，提供顾客满意调查分析。</w:t>
            </w:r>
          </w:p>
          <w:p w14:paraId="3DBC8D5F" w14:textId="0C48FC97" w:rsidR="00240E99" w:rsidRPr="005D6D93" w:rsidRDefault="00240E99" w:rsidP="00240E99">
            <w:pPr>
              <w:spacing w:line="240" w:lineRule="exact"/>
              <w:ind w:left="105" w:hangingChars="50" w:hanging="105"/>
              <w:rPr>
                <w:rFonts w:ascii="宋体" w:hAnsi="宋体"/>
                <w:b/>
                <w:sz w:val="21"/>
                <w:szCs w:val="21"/>
              </w:rPr>
            </w:pPr>
            <w:r w:rsidRPr="00240E99">
              <w:rPr>
                <w:rFonts w:ascii="宋体" w:hAnsi="宋体" w:hint="eastAsia"/>
                <w:b/>
                <w:sz w:val="21"/>
                <w:szCs w:val="21"/>
              </w:rPr>
              <w:t>该结果已提交管理评审。</w:t>
            </w:r>
          </w:p>
        </w:tc>
      </w:tr>
      <w:tr w:rsidR="00240E99" w14:paraId="44F70424" w14:textId="77777777" w:rsidTr="005D6D93">
        <w:trPr>
          <w:cantSplit/>
          <w:trHeight w:val="1624"/>
          <w:jc w:val="center"/>
        </w:trPr>
        <w:tc>
          <w:tcPr>
            <w:tcW w:w="720" w:type="dxa"/>
            <w:vMerge/>
            <w:textDirection w:val="tbRlV"/>
            <w:vAlign w:val="center"/>
          </w:tcPr>
          <w:p w14:paraId="55E3A933" w14:textId="77777777" w:rsidR="00240E99" w:rsidRDefault="00240E99" w:rsidP="00240E99">
            <w:pPr>
              <w:spacing w:line="240" w:lineRule="exact"/>
              <w:ind w:left="113" w:right="113"/>
              <w:jc w:val="center"/>
              <w:rPr>
                <w:b/>
                <w:szCs w:val="21"/>
              </w:rPr>
            </w:pPr>
          </w:p>
        </w:tc>
        <w:tc>
          <w:tcPr>
            <w:tcW w:w="9198" w:type="dxa"/>
          </w:tcPr>
          <w:p w14:paraId="19DEE637" w14:textId="77777777" w:rsidR="00240E99" w:rsidRPr="005D6D93" w:rsidRDefault="00240E99" w:rsidP="00240E99">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14:paraId="75E83950" w14:textId="77777777" w:rsidR="00240E99" w:rsidRPr="00240E99" w:rsidRDefault="00240E99" w:rsidP="00240E99">
            <w:pPr>
              <w:spacing w:line="240" w:lineRule="exact"/>
              <w:rPr>
                <w:rFonts w:ascii="宋体" w:hAnsi="宋体"/>
                <w:b/>
                <w:sz w:val="21"/>
                <w:szCs w:val="21"/>
              </w:rPr>
            </w:pPr>
            <w:r w:rsidRPr="00240E99">
              <w:rPr>
                <w:rFonts w:ascii="宋体" w:hAnsi="宋体" w:hint="eastAsia"/>
                <w:b/>
                <w:sz w:val="21"/>
                <w:szCs w:val="21"/>
              </w:rPr>
              <w:t>编制《内部审核控制程序》，基本符合标准要求。</w:t>
            </w:r>
          </w:p>
          <w:p w14:paraId="68EB9F4E" w14:textId="77777777" w:rsidR="00240E99" w:rsidRPr="00240E99" w:rsidRDefault="00240E99" w:rsidP="00240E99">
            <w:pPr>
              <w:spacing w:line="240" w:lineRule="exact"/>
              <w:rPr>
                <w:rFonts w:ascii="宋体" w:hAnsi="宋体"/>
                <w:b/>
                <w:sz w:val="21"/>
                <w:szCs w:val="21"/>
              </w:rPr>
            </w:pPr>
            <w:r w:rsidRPr="00240E99">
              <w:rPr>
                <w:rFonts w:ascii="宋体" w:hAnsi="宋体" w:hint="eastAsia"/>
                <w:b/>
                <w:sz w:val="21"/>
                <w:szCs w:val="21"/>
              </w:rPr>
              <w:t>经查问：总经理、管代、各部门主管均经培训并参加了内部审核。</w:t>
            </w:r>
          </w:p>
          <w:p w14:paraId="324B6D3F" w14:textId="2C99F0A9" w:rsidR="00240E99" w:rsidRPr="00240E99" w:rsidRDefault="00240E99" w:rsidP="00240E99">
            <w:pPr>
              <w:spacing w:line="240" w:lineRule="exact"/>
              <w:rPr>
                <w:rFonts w:ascii="宋体" w:hAnsi="宋体"/>
                <w:b/>
                <w:sz w:val="21"/>
                <w:szCs w:val="21"/>
              </w:rPr>
            </w:pPr>
            <w:r w:rsidRPr="00240E99">
              <w:rPr>
                <w:rFonts w:ascii="宋体" w:hAnsi="宋体" w:hint="eastAsia"/>
                <w:b/>
                <w:sz w:val="21"/>
                <w:szCs w:val="21"/>
              </w:rPr>
              <w:t>20</w:t>
            </w:r>
            <w:r>
              <w:rPr>
                <w:rFonts w:ascii="宋体" w:hAnsi="宋体"/>
                <w:b/>
                <w:sz w:val="21"/>
                <w:szCs w:val="21"/>
              </w:rPr>
              <w:t>20</w:t>
            </w:r>
            <w:r w:rsidRPr="00240E99">
              <w:rPr>
                <w:rFonts w:ascii="宋体" w:hAnsi="宋体" w:hint="eastAsia"/>
                <w:b/>
                <w:sz w:val="21"/>
                <w:szCs w:val="21"/>
              </w:rPr>
              <w:t>.12.10开展了管理体系内部审核活动，并提供有以下内审的资料：</w:t>
            </w:r>
          </w:p>
          <w:p w14:paraId="12AAD1AC" w14:textId="77777777" w:rsidR="00240E99" w:rsidRPr="00240E99" w:rsidRDefault="00240E99" w:rsidP="00240E99">
            <w:pPr>
              <w:spacing w:line="240" w:lineRule="exact"/>
              <w:rPr>
                <w:rFonts w:ascii="宋体" w:hAnsi="宋体"/>
                <w:b/>
                <w:sz w:val="21"/>
                <w:szCs w:val="21"/>
              </w:rPr>
            </w:pPr>
            <w:r w:rsidRPr="00240E99">
              <w:rPr>
                <w:rFonts w:ascii="宋体" w:hAnsi="宋体" w:hint="eastAsia"/>
                <w:b/>
                <w:sz w:val="21"/>
                <w:szCs w:val="21"/>
              </w:rPr>
              <w:t>——《审核实施计划》，批准：尹盛昌。计划中规定审核的目的、依据、范围、时间、审核安排；审核组成员。</w:t>
            </w:r>
          </w:p>
          <w:p w14:paraId="3E3A6769" w14:textId="77777777" w:rsidR="00240E99" w:rsidRPr="00240E99" w:rsidRDefault="00240E99" w:rsidP="00240E99">
            <w:pPr>
              <w:spacing w:line="240" w:lineRule="exact"/>
              <w:rPr>
                <w:rFonts w:ascii="宋体" w:hAnsi="宋体"/>
                <w:b/>
                <w:sz w:val="21"/>
                <w:szCs w:val="21"/>
              </w:rPr>
            </w:pPr>
            <w:r w:rsidRPr="00240E99">
              <w:rPr>
                <w:rFonts w:ascii="宋体" w:hAnsi="宋体" w:hint="eastAsia"/>
                <w:b/>
                <w:sz w:val="21"/>
                <w:szCs w:val="21"/>
              </w:rPr>
              <w:t>计划中没有遗漏标准条款、没有遗漏体系覆盖的部门和场所，内审员没有审核自己的工作。</w:t>
            </w:r>
          </w:p>
          <w:p w14:paraId="619DFC43" w14:textId="77777777" w:rsidR="00240E99" w:rsidRPr="00240E99" w:rsidRDefault="00240E99" w:rsidP="00240E99">
            <w:pPr>
              <w:spacing w:line="240" w:lineRule="exact"/>
              <w:rPr>
                <w:rFonts w:ascii="宋体" w:hAnsi="宋体"/>
                <w:b/>
                <w:sz w:val="21"/>
                <w:szCs w:val="21"/>
              </w:rPr>
            </w:pPr>
            <w:r w:rsidRPr="00240E99">
              <w:rPr>
                <w:rFonts w:ascii="宋体" w:hAnsi="宋体" w:hint="eastAsia"/>
                <w:b/>
                <w:sz w:val="21"/>
                <w:szCs w:val="21"/>
              </w:rPr>
              <w:t>——内审首末次会议签到（领导层、各部门负责人）；</w:t>
            </w:r>
          </w:p>
          <w:p w14:paraId="04E37D5F" w14:textId="77777777" w:rsidR="00240E99" w:rsidRPr="00240E99" w:rsidRDefault="00240E99" w:rsidP="00240E99">
            <w:pPr>
              <w:spacing w:line="240" w:lineRule="exact"/>
              <w:rPr>
                <w:rFonts w:ascii="宋体" w:hAnsi="宋体"/>
                <w:b/>
                <w:sz w:val="21"/>
                <w:szCs w:val="21"/>
              </w:rPr>
            </w:pPr>
            <w:r w:rsidRPr="00240E99">
              <w:rPr>
                <w:rFonts w:ascii="宋体" w:hAnsi="宋体" w:hint="eastAsia"/>
                <w:b/>
                <w:sz w:val="21"/>
                <w:szCs w:val="21"/>
              </w:rPr>
              <w:t>——内部审核检查表，审核按计划进行，没有遗漏标准条款及体系覆盖的部门和场所，内审员没有审核自己的工作。</w:t>
            </w:r>
          </w:p>
          <w:p w14:paraId="264D4FA0" w14:textId="5FE69F16" w:rsidR="00240E99" w:rsidRPr="00240E99" w:rsidRDefault="00240E99" w:rsidP="00240E99">
            <w:pPr>
              <w:spacing w:line="240" w:lineRule="exact"/>
              <w:rPr>
                <w:rFonts w:ascii="宋体" w:hAnsi="宋体"/>
                <w:b/>
                <w:sz w:val="21"/>
                <w:szCs w:val="21"/>
              </w:rPr>
            </w:pPr>
            <w:r w:rsidRPr="00240E99">
              <w:rPr>
                <w:rFonts w:ascii="宋体" w:hAnsi="宋体" w:hint="eastAsia"/>
                <w:b/>
                <w:sz w:val="21"/>
                <w:szCs w:val="21"/>
              </w:rPr>
              <w:t>——本次内审发现1项不合格，在综合部7.5条款，为一般不符合项，查看《不符合报告》，不符合事实描述清晰，不符合原因分析准确，并制定了纠正及纠正预防措施，且措施可行，并对其有效性进行了验证</w:t>
            </w:r>
            <w:r>
              <w:rPr>
                <w:rFonts w:ascii="宋体" w:hAnsi="宋体" w:hint="eastAsia"/>
                <w:b/>
                <w:sz w:val="21"/>
                <w:szCs w:val="21"/>
              </w:rPr>
              <w:t>。</w:t>
            </w:r>
          </w:p>
          <w:p w14:paraId="7EF463BF" w14:textId="77777777" w:rsidR="00240E99" w:rsidRPr="00240E99" w:rsidRDefault="00240E99" w:rsidP="00240E99">
            <w:pPr>
              <w:spacing w:line="240" w:lineRule="exact"/>
              <w:rPr>
                <w:rFonts w:ascii="宋体" w:hAnsi="宋体"/>
                <w:b/>
                <w:sz w:val="21"/>
                <w:szCs w:val="21"/>
              </w:rPr>
            </w:pPr>
            <w:r w:rsidRPr="00240E99">
              <w:rPr>
                <w:rFonts w:ascii="宋体" w:hAnsi="宋体" w:hint="eastAsia"/>
                <w:b/>
                <w:sz w:val="21"/>
                <w:szCs w:val="21"/>
              </w:rPr>
              <w:t>——本次内审编制有《内部管理体系审核报告》，对内审进行了综述和体系运行情况的评价，对纠正措施提出整改的要求。</w:t>
            </w:r>
          </w:p>
          <w:p w14:paraId="00A38031" w14:textId="77777777" w:rsidR="00240E99" w:rsidRPr="00240E99" w:rsidRDefault="00240E99" w:rsidP="00240E99">
            <w:pPr>
              <w:spacing w:line="240" w:lineRule="exact"/>
              <w:rPr>
                <w:rFonts w:ascii="宋体" w:hAnsi="宋体"/>
                <w:b/>
                <w:sz w:val="21"/>
                <w:szCs w:val="21"/>
              </w:rPr>
            </w:pPr>
            <w:r w:rsidRPr="00240E99">
              <w:rPr>
                <w:rFonts w:ascii="宋体" w:hAnsi="宋体" w:hint="eastAsia"/>
                <w:b/>
                <w:sz w:val="21"/>
                <w:szCs w:val="21"/>
              </w:rPr>
              <w:t>——内审员：组长：陈文跃  组员：张跃国</w:t>
            </w:r>
          </w:p>
          <w:p w14:paraId="173299E9" w14:textId="1B797733" w:rsidR="00240E99" w:rsidRPr="005D6D93" w:rsidRDefault="00240E99" w:rsidP="00240E99">
            <w:pPr>
              <w:spacing w:line="240" w:lineRule="exact"/>
              <w:rPr>
                <w:rFonts w:ascii="宋体" w:hAnsi="宋体"/>
                <w:b/>
                <w:sz w:val="21"/>
                <w:szCs w:val="21"/>
              </w:rPr>
            </w:pPr>
            <w:r w:rsidRPr="00240E99">
              <w:rPr>
                <w:rFonts w:ascii="宋体" w:hAnsi="宋体" w:hint="eastAsia"/>
                <w:b/>
                <w:sz w:val="21"/>
                <w:szCs w:val="21"/>
              </w:rPr>
              <w:t>结论：公司的质量管理体系基本符合标准要求，且适宜、有效</w:t>
            </w:r>
          </w:p>
          <w:p w14:paraId="0B472F87" w14:textId="77777777" w:rsidR="00240E99" w:rsidRPr="005D6D93" w:rsidRDefault="00240E99" w:rsidP="00240E99">
            <w:pPr>
              <w:spacing w:line="240" w:lineRule="exact"/>
              <w:rPr>
                <w:rFonts w:ascii="宋体" w:hAnsi="宋体"/>
                <w:b/>
                <w:sz w:val="21"/>
                <w:szCs w:val="21"/>
              </w:rPr>
            </w:pPr>
          </w:p>
        </w:tc>
      </w:tr>
      <w:tr w:rsidR="00240E99" w14:paraId="22B68132" w14:textId="77777777" w:rsidTr="005D6D93">
        <w:trPr>
          <w:cantSplit/>
          <w:trHeight w:val="1621"/>
          <w:jc w:val="center"/>
        </w:trPr>
        <w:tc>
          <w:tcPr>
            <w:tcW w:w="720" w:type="dxa"/>
            <w:vMerge/>
            <w:textDirection w:val="tbRlV"/>
            <w:vAlign w:val="center"/>
          </w:tcPr>
          <w:p w14:paraId="5366B876" w14:textId="77777777" w:rsidR="00240E99" w:rsidRDefault="00240E99" w:rsidP="00240E99">
            <w:pPr>
              <w:spacing w:line="240" w:lineRule="exact"/>
              <w:ind w:left="113" w:right="113"/>
              <w:jc w:val="center"/>
              <w:rPr>
                <w:b/>
                <w:szCs w:val="21"/>
              </w:rPr>
            </w:pPr>
          </w:p>
        </w:tc>
        <w:tc>
          <w:tcPr>
            <w:tcW w:w="9198" w:type="dxa"/>
          </w:tcPr>
          <w:p w14:paraId="19CAC97A" w14:textId="77777777" w:rsidR="00240E99" w:rsidRPr="00240E99" w:rsidRDefault="00240E99" w:rsidP="00240E99">
            <w:pPr>
              <w:spacing w:line="240" w:lineRule="exact"/>
              <w:rPr>
                <w:b/>
                <w:bCs/>
              </w:rPr>
            </w:pPr>
            <w:r w:rsidRPr="00240E99">
              <w:rPr>
                <w:rFonts w:hint="eastAsia"/>
                <w:b/>
                <w:bCs/>
              </w:rPr>
              <w:t>4.</w:t>
            </w:r>
            <w:r w:rsidRPr="00240E99">
              <w:rPr>
                <w:rFonts w:hint="eastAsia"/>
                <w:b/>
                <w:bCs/>
              </w:rPr>
              <w:t>管理评审（管理评审体系变更需求，纠正和预防措施、体系有效性等）</w:t>
            </w:r>
          </w:p>
          <w:p w14:paraId="13A01987" w14:textId="77777777" w:rsidR="00240E99" w:rsidRDefault="00240E99" w:rsidP="00240E99">
            <w:pPr>
              <w:ind w:firstLineChars="200" w:firstLine="420"/>
              <w:rPr>
                <w:rFonts w:ascii="宋体" w:hAnsi="宋体" w:cs="宋体"/>
                <w:szCs w:val="21"/>
              </w:rPr>
            </w:pPr>
            <w:r>
              <w:rPr>
                <w:rFonts w:ascii="宋体" w:hAnsi="宋体" w:cs="宋体" w:hint="eastAsia"/>
                <w:sz w:val="21"/>
                <w:szCs w:val="21"/>
              </w:rPr>
              <w:t>制定并执行《管理评审控制程序》：一年至少要进行一次管理评审，由总经理主持。特殊情况下，可增加管理评审频次。</w:t>
            </w:r>
          </w:p>
          <w:p w14:paraId="7FFFF91A" w14:textId="77777777" w:rsidR="00240E99" w:rsidRDefault="00240E99" w:rsidP="00240E99">
            <w:pPr>
              <w:rPr>
                <w:rFonts w:ascii="宋体" w:hAnsi="宋体" w:cs="宋体"/>
                <w:szCs w:val="21"/>
              </w:rPr>
            </w:pPr>
            <w:r>
              <w:rPr>
                <w:rFonts w:ascii="宋体" w:hAnsi="宋体" w:cs="宋体" w:hint="eastAsia"/>
                <w:sz w:val="21"/>
                <w:szCs w:val="21"/>
              </w:rPr>
              <w:sym w:font="Wingdings 2" w:char="F098"/>
            </w:r>
            <w:r>
              <w:rPr>
                <w:rFonts w:ascii="宋体" w:hAnsi="宋体" w:cs="宋体" w:hint="eastAsia"/>
                <w:sz w:val="21"/>
                <w:szCs w:val="21"/>
              </w:rPr>
              <w:t>评审内容包括：内审结果；管理方针和目标的适宜性；过程的控制情况；产品的符合性；改进的需求等。</w:t>
            </w:r>
          </w:p>
          <w:p w14:paraId="1A0448F8" w14:textId="77777777" w:rsidR="00240E99" w:rsidRDefault="00240E99" w:rsidP="00240E99">
            <w:pPr>
              <w:rPr>
                <w:rFonts w:ascii="宋体" w:hAnsi="宋体" w:cs="宋体"/>
                <w:szCs w:val="21"/>
              </w:rPr>
            </w:pPr>
            <w:r>
              <w:rPr>
                <w:rFonts w:ascii="宋体" w:hAnsi="宋体" w:cs="宋体" w:hint="eastAsia"/>
                <w:sz w:val="21"/>
                <w:szCs w:val="21"/>
              </w:rPr>
              <w:sym w:font="Wingdings 2" w:char="F098"/>
            </w:r>
            <w:r>
              <w:rPr>
                <w:rFonts w:ascii="宋体" w:hAnsi="宋体" w:cs="宋体" w:hint="eastAsia"/>
                <w:sz w:val="21"/>
                <w:szCs w:val="21"/>
              </w:rPr>
              <w:t>查管理评审</w:t>
            </w:r>
          </w:p>
          <w:p w14:paraId="31700293" w14:textId="04BA42B1" w:rsidR="00240E99" w:rsidRDefault="00240E99" w:rsidP="00240E99">
            <w:pPr>
              <w:rPr>
                <w:rFonts w:ascii="宋体" w:hAnsi="宋体" w:cs="宋体"/>
                <w:szCs w:val="21"/>
              </w:rPr>
            </w:pPr>
            <w:r>
              <w:rPr>
                <w:rFonts w:ascii="宋体" w:hAnsi="宋体" w:cs="宋体" w:hint="eastAsia"/>
                <w:sz w:val="21"/>
                <w:szCs w:val="21"/>
              </w:rPr>
              <w:t>1、计划：管理评审的时间：20</w:t>
            </w:r>
            <w:r>
              <w:rPr>
                <w:rFonts w:ascii="宋体" w:hAnsi="宋体" w:cs="宋体"/>
                <w:sz w:val="21"/>
                <w:szCs w:val="21"/>
              </w:rPr>
              <w:t>20</w:t>
            </w:r>
            <w:r>
              <w:rPr>
                <w:rFonts w:ascii="宋体" w:hAnsi="宋体" w:cs="宋体" w:hint="eastAsia"/>
                <w:sz w:val="21"/>
                <w:szCs w:val="21"/>
              </w:rPr>
              <w:t>年12月</w:t>
            </w:r>
            <w:r>
              <w:rPr>
                <w:rFonts w:ascii="宋体" w:hAnsi="宋体" w:cs="宋体"/>
                <w:sz w:val="21"/>
                <w:szCs w:val="21"/>
              </w:rPr>
              <w:t>20</w:t>
            </w:r>
            <w:r>
              <w:rPr>
                <w:rFonts w:ascii="宋体" w:hAnsi="宋体" w:cs="宋体" w:hint="eastAsia"/>
                <w:sz w:val="21"/>
                <w:szCs w:val="21"/>
              </w:rPr>
              <w:t>日</w:t>
            </w:r>
          </w:p>
          <w:p w14:paraId="311F88E3" w14:textId="77777777" w:rsidR="00240E99" w:rsidRDefault="00240E99" w:rsidP="00240E99">
            <w:pPr>
              <w:rPr>
                <w:rFonts w:ascii="宋体" w:hAnsi="宋体" w:cs="宋体"/>
                <w:szCs w:val="21"/>
              </w:rPr>
            </w:pPr>
            <w:r>
              <w:rPr>
                <w:rFonts w:ascii="宋体" w:hAnsi="宋体" w:cs="宋体" w:hint="eastAsia"/>
                <w:sz w:val="21"/>
                <w:szCs w:val="21"/>
              </w:rPr>
              <w:t xml:space="preserve">主持人：总经理    参加人：领导层、各部门负责人 </w:t>
            </w:r>
          </w:p>
          <w:p w14:paraId="21D32AE2" w14:textId="77777777" w:rsidR="00240E99" w:rsidRDefault="00240E99" w:rsidP="00240E99">
            <w:pPr>
              <w:rPr>
                <w:rFonts w:ascii="宋体" w:hAnsi="宋体" w:cs="宋体"/>
                <w:szCs w:val="21"/>
              </w:rPr>
            </w:pPr>
            <w:r>
              <w:rPr>
                <w:rFonts w:ascii="宋体" w:hAnsi="宋体" w:cs="宋体" w:hint="eastAsia"/>
                <w:sz w:val="21"/>
                <w:szCs w:val="21"/>
              </w:rPr>
              <w:t>要求每个部门需提交的管理评审输入内容包含了标准条款的要求。时间安排符合程序文件的要求。</w:t>
            </w:r>
          </w:p>
          <w:p w14:paraId="3D20DF57" w14:textId="789D2DB4" w:rsidR="00240E99" w:rsidRDefault="00240E99" w:rsidP="00240E99">
            <w:pPr>
              <w:rPr>
                <w:rFonts w:ascii="宋体" w:hAnsi="宋体" w:cs="宋体"/>
                <w:szCs w:val="21"/>
              </w:rPr>
            </w:pPr>
            <w:r>
              <w:rPr>
                <w:rFonts w:ascii="宋体" w:hAnsi="宋体" w:cs="宋体" w:hint="eastAsia"/>
                <w:sz w:val="21"/>
                <w:szCs w:val="21"/>
              </w:rPr>
              <w:t xml:space="preserve">编制：张跃国    批准：尹盛昌  </w:t>
            </w:r>
          </w:p>
          <w:p w14:paraId="3124F222" w14:textId="77777777" w:rsidR="00240E99" w:rsidRDefault="00240E99" w:rsidP="00240E99">
            <w:pPr>
              <w:rPr>
                <w:rFonts w:ascii="宋体" w:hAnsi="宋体" w:cs="宋体"/>
                <w:szCs w:val="21"/>
              </w:rPr>
            </w:pPr>
            <w:r>
              <w:rPr>
                <w:rFonts w:ascii="宋体" w:hAnsi="宋体" w:cs="宋体" w:hint="eastAsia"/>
                <w:sz w:val="21"/>
                <w:szCs w:val="21"/>
              </w:rPr>
              <w:t>查看管理评审输入的资料：质量管理体系内部审核报告；质量方针\质量目标及其实施情况；重大质量事故的处理情况；体系内外部因素变化情况；过程质量趋势；产品质量趋势；不合格的控制及2.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p>
          <w:p w14:paraId="7169E0E9" w14:textId="77777777" w:rsidR="00240E99" w:rsidRDefault="00240E99" w:rsidP="00240E99">
            <w:pPr>
              <w:rPr>
                <w:rFonts w:ascii="宋体" w:hAnsi="宋体" w:cs="宋体"/>
                <w:szCs w:val="21"/>
              </w:rPr>
            </w:pPr>
            <w:r>
              <w:rPr>
                <w:rFonts w:ascii="宋体" w:hAnsi="宋体" w:cs="宋体" w:hint="eastAsia"/>
                <w:sz w:val="21"/>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14:paraId="05E62D54" w14:textId="779535EE" w:rsidR="00240E99" w:rsidRDefault="00240E99" w:rsidP="00240E99">
            <w:pPr>
              <w:rPr>
                <w:rFonts w:ascii="宋体" w:hAnsi="宋体" w:cs="宋体"/>
                <w:szCs w:val="21"/>
              </w:rPr>
            </w:pPr>
            <w:r>
              <w:rPr>
                <w:rFonts w:ascii="宋体" w:hAnsi="宋体" w:cs="宋体" w:hint="eastAsia"/>
                <w:sz w:val="21"/>
                <w:szCs w:val="21"/>
              </w:rPr>
              <w:t>4、查看管理评审报告，批准：尹盛昌  20</w:t>
            </w:r>
            <w:r>
              <w:rPr>
                <w:rFonts w:ascii="宋体" w:hAnsi="宋体" w:cs="宋体"/>
                <w:sz w:val="21"/>
                <w:szCs w:val="21"/>
              </w:rPr>
              <w:t>20</w:t>
            </w:r>
            <w:r>
              <w:rPr>
                <w:rFonts w:ascii="宋体" w:hAnsi="宋体" w:cs="宋体" w:hint="eastAsia"/>
                <w:sz w:val="21"/>
                <w:szCs w:val="21"/>
              </w:rPr>
              <w:t>.12.20</w:t>
            </w:r>
          </w:p>
          <w:p w14:paraId="6A65AB88" w14:textId="77777777" w:rsidR="00240E99" w:rsidRDefault="00240E99" w:rsidP="00240E99">
            <w:pPr>
              <w:rPr>
                <w:rFonts w:ascii="宋体" w:hAnsi="宋体" w:cs="宋体"/>
                <w:szCs w:val="21"/>
              </w:rPr>
            </w:pPr>
            <w:r>
              <w:rPr>
                <w:rFonts w:ascii="宋体" w:hAnsi="宋体" w:cs="宋体" w:hint="eastAsia"/>
                <w:sz w:val="21"/>
                <w:szCs w:val="21"/>
              </w:rPr>
              <w:sym w:font="Wingdings 2" w:char="F098"/>
            </w:r>
            <w:r>
              <w:rPr>
                <w:rFonts w:ascii="宋体" w:hAnsi="宋体" w:cs="宋体" w:hint="eastAsia"/>
                <w:sz w:val="21"/>
                <w:szCs w:val="21"/>
              </w:rPr>
              <w:t>结论：公司管理体系符合标准要求，具有较好的充分性、适宜性和有效性，能较好的适应实现管理方针和管理目标的需要。</w:t>
            </w:r>
          </w:p>
          <w:p w14:paraId="59726D33" w14:textId="77777777" w:rsidR="00240E99" w:rsidRDefault="00240E99" w:rsidP="00240E99">
            <w:pPr>
              <w:rPr>
                <w:rFonts w:ascii="宋体" w:hAnsi="宋体" w:cs="宋体"/>
                <w:szCs w:val="21"/>
              </w:rPr>
            </w:pPr>
            <w:r>
              <w:rPr>
                <w:rFonts w:ascii="宋体" w:hAnsi="宋体" w:cs="宋体" w:hint="eastAsia"/>
                <w:sz w:val="21"/>
                <w:szCs w:val="21"/>
              </w:rPr>
              <w:sym w:font="Wingdings 2" w:char="F098"/>
            </w:r>
            <w:r>
              <w:rPr>
                <w:rFonts w:ascii="宋体" w:hAnsi="宋体" w:cs="宋体" w:hint="eastAsia"/>
                <w:sz w:val="21"/>
                <w:szCs w:val="21"/>
              </w:rPr>
              <w:t>持续改进：</w:t>
            </w:r>
          </w:p>
          <w:p w14:paraId="15D433D8" w14:textId="77777777" w:rsidR="00240E99" w:rsidRDefault="00240E99" w:rsidP="00240E99">
            <w:pPr>
              <w:rPr>
                <w:rFonts w:ascii="宋体" w:hAnsi="宋体" w:cs="宋体"/>
                <w:szCs w:val="21"/>
              </w:rPr>
            </w:pPr>
            <w:r>
              <w:rPr>
                <w:rFonts w:ascii="宋体" w:hAnsi="宋体" w:cs="宋体" w:hint="eastAsia"/>
                <w:sz w:val="21"/>
                <w:szCs w:val="21"/>
              </w:rPr>
              <w:t>1、对维服务人员进行专业知识培训，加强维服务人员对客户业务的理解，使服务质量更加满足客户的要求。</w:t>
            </w:r>
          </w:p>
          <w:p w14:paraId="183E224C" w14:textId="4C1E2D17" w:rsidR="00240E99" w:rsidRPr="00240E99" w:rsidRDefault="00240E99" w:rsidP="00240E99">
            <w:pPr>
              <w:rPr>
                <w:rFonts w:ascii="宋体" w:hAnsi="宋体" w:cs="宋体"/>
                <w:szCs w:val="21"/>
              </w:rPr>
            </w:pPr>
            <w:r>
              <w:rPr>
                <w:rFonts w:ascii="宋体" w:hAnsi="宋体" w:cs="宋体" w:hint="eastAsia"/>
                <w:sz w:val="21"/>
                <w:szCs w:val="21"/>
              </w:rPr>
              <w:t>2、综合部为维修部招聘大量维服务人员，充实开发力量。</w:t>
            </w:r>
          </w:p>
        </w:tc>
      </w:tr>
      <w:tr w:rsidR="00240E99" w14:paraId="0E4FFCA1" w14:textId="77777777">
        <w:trPr>
          <w:cantSplit/>
          <w:trHeight w:val="1834"/>
          <w:jc w:val="center"/>
        </w:trPr>
        <w:tc>
          <w:tcPr>
            <w:tcW w:w="720" w:type="dxa"/>
            <w:vMerge/>
            <w:vAlign w:val="center"/>
          </w:tcPr>
          <w:p w14:paraId="4E872EDC" w14:textId="77777777" w:rsidR="00240E99" w:rsidRDefault="00240E99" w:rsidP="00240E99">
            <w:pPr>
              <w:spacing w:line="240" w:lineRule="exact"/>
              <w:jc w:val="center"/>
              <w:rPr>
                <w:b/>
                <w:sz w:val="20"/>
              </w:rPr>
            </w:pPr>
          </w:p>
        </w:tc>
        <w:tc>
          <w:tcPr>
            <w:tcW w:w="9198" w:type="dxa"/>
          </w:tcPr>
          <w:p w14:paraId="331D83A4" w14:textId="77777777" w:rsidR="00240E99" w:rsidRPr="005D6D93" w:rsidRDefault="00240E99" w:rsidP="00240E99">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R="00240E99" w14:paraId="1AF778AE" w14:textId="77777777" w:rsidTr="005D6D93">
        <w:trPr>
          <w:cantSplit/>
          <w:trHeight w:val="1617"/>
          <w:jc w:val="center"/>
        </w:trPr>
        <w:tc>
          <w:tcPr>
            <w:tcW w:w="720" w:type="dxa"/>
            <w:vMerge/>
            <w:vAlign w:val="center"/>
          </w:tcPr>
          <w:p w14:paraId="2D9B5BFF" w14:textId="77777777" w:rsidR="00240E99" w:rsidRDefault="00240E99" w:rsidP="00240E99">
            <w:pPr>
              <w:spacing w:line="240" w:lineRule="exact"/>
              <w:jc w:val="center"/>
              <w:rPr>
                <w:b/>
                <w:sz w:val="20"/>
              </w:rPr>
            </w:pPr>
          </w:p>
        </w:tc>
        <w:tc>
          <w:tcPr>
            <w:tcW w:w="9198" w:type="dxa"/>
          </w:tcPr>
          <w:p w14:paraId="3C24FF42" w14:textId="77777777" w:rsidR="00240E99" w:rsidRPr="005D6D93" w:rsidRDefault="00240E99" w:rsidP="00240E99">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14:paraId="72615499" w14:textId="77777777" w:rsidR="00240E99" w:rsidRPr="005D6D93" w:rsidRDefault="00240E99" w:rsidP="00240E99">
            <w:pPr>
              <w:spacing w:line="240" w:lineRule="exact"/>
              <w:rPr>
                <w:rFonts w:ascii="宋体" w:hAnsi="宋体"/>
                <w:b/>
                <w:sz w:val="21"/>
                <w:szCs w:val="21"/>
              </w:rPr>
            </w:pPr>
          </w:p>
        </w:tc>
      </w:tr>
      <w:tr w:rsidR="00240E99" w14:paraId="76FECAD9" w14:textId="77777777" w:rsidTr="005D6D93">
        <w:trPr>
          <w:cantSplit/>
          <w:trHeight w:val="1487"/>
          <w:jc w:val="center"/>
        </w:trPr>
        <w:tc>
          <w:tcPr>
            <w:tcW w:w="720" w:type="dxa"/>
            <w:vMerge/>
            <w:vAlign w:val="center"/>
          </w:tcPr>
          <w:p w14:paraId="22DD71DF" w14:textId="77777777" w:rsidR="00240E99" w:rsidRDefault="00240E99" w:rsidP="00240E99">
            <w:pPr>
              <w:spacing w:line="240" w:lineRule="exact"/>
              <w:jc w:val="center"/>
              <w:rPr>
                <w:b/>
                <w:sz w:val="20"/>
              </w:rPr>
            </w:pPr>
          </w:p>
        </w:tc>
        <w:tc>
          <w:tcPr>
            <w:tcW w:w="9198" w:type="dxa"/>
          </w:tcPr>
          <w:p w14:paraId="24663681" w14:textId="77777777" w:rsidR="00240E99" w:rsidRPr="005D6D93" w:rsidRDefault="00240E99" w:rsidP="00240E99">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14:paraId="0045B913" w14:textId="77777777" w:rsidR="00240E99" w:rsidRPr="005D6D93" w:rsidRDefault="00240E99" w:rsidP="00240E99">
            <w:pPr>
              <w:spacing w:line="300" w:lineRule="exact"/>
              <w:rPr>
                <w:rFonts w:ascii="宋体" w:hAnsi="宋体"/>
                <w:b/>
                <w:sz w:val="21"/>
                <w:szCs w:val="21"/>
              </w:rPr>
            </w:pPr>
          </w:p>
          <w:p w14:paraId="0DD9C8F3" w14:textId="77777777" w:rsidR="00240E99" w:rsidRPr="005D6D93" w:rsidRDefault="00240E99" w:rsidP="00240E99">
            <w:pPr>
              <w:spacing w:line="240" w:lineRule="exact"/>
              <w:rPr>
                <w:rFonts w:ascii="宋体" w:hAnsi="宋体"/>
                <w:b/>
                <w:sz w:val="21"/>
                <w:szCs w:val="21"/>
              </w:rPr>
            </w:pPr>
          </w:p>
        </w:tc>
      </w:tr>
      <w:tr w:rsidR="00240E99" w14:paraId="1D7EB4C1" w14:textId="77777777" w:rsidTr="005D6D93">
        <w:trPr>
          <w:cantSplit/>
          <w:trHeight w:val="1202"/>
          <w:jc w:val="center"/>
        </w:trPr>
        <w:tc>
          <w:tcPr>
            <w:tcW w:w="720" w:type="dxa"/>
            <w:vMerge/>
            <w:vAlign w:val="center"/>
          </w:tcPr>
          <w:p w14:paraId="27B8D45C" w14:textId="77777777" w:rsidR="00240E99" w:rsidRDefault="00240E99" w:rsidP="00240E99">
            <w:pPr>
              <w:spacing w:line="240" w:lineRule="exact"/>
              <w:jc w:val="center"/>
              <w:rPr>
                <w:b/>
                <w:sz w:val="20"/>
              </w:rPr>
            </w:pPr>
          </w:p>
        </w:tc>
        <w:tc>
          <w:tcPr>
            <w:tcW w:w="9198" w:type="dxa"/>
          </w:tcPr>
          <w:p w14:paraId="78B79E44" w14:textId="77777777" w:rsidR="00240E99" w:rsidRPr="005D6D93" w:rsidRDefault="00240E99" w:rsidP="00240E99">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14:paraId="373F9688" w14:textId="77777777" w:rsidR="00240E99" w:rsidRPr="005D6D93" w:rsidRDefault="00240E99" w:rsidP="00240E99">
            <w:pPr>
              <w:spacing w:line="240" w:lineRule="exact"/>
              <w:rPr>
                <w:rFonts w:ascii="宋体" w:hAnsi="宋体"/>
                <w:b/>
                <w:sz w:val="21"/>
                <w:szCs w:val="21"/>
              </w:rPr>
            </w:pPr>
          </w:p>
        </w:tc>
      </w:tr>
      <w:tr w:rsidR="00240E99" w14:paraId="476A45AA" w14:textId="77777777">
        <w:trPr>
          <w:cantSplit/>
          <w:trHeight w:val="850"/>
          <w:jc w:val="center"/>
        </w:trPr>
        <w:tc>
          <w:tcPr>
            <w:tcW w:w="720" w:type="dxa"/>
            <w:vMerge/>
            <w:vAlign w:val="center"/>
          </w:tcPr>
          <w:p w14:paraId="20E8FF52" w14:textId="77777777" w:rsidR="00240E99" w:rsidRDefault="00240E99" w:rsidP="00240E99">
            <w:pPr>
              <w:spacing w:line="240" w:lineRule="exact"/>
              <w:jc w:val="center"/>
              <w:rPr>
                <w:b/>
                <w:sz w:val="20"/>
              </w:rPr>
            </w:pPr>
          </w:p>
        </w:tc>
        <w:tc>
          <w:tcPr>
            <w:tcW w:w="9198" w:type="dxa"/>
          </w:tcPr>
          <w:p w14:paraId="2597B0E7" w14:textId="77777777" w:rsidR="00240E99" w:rsidRPr="005D6D93" w:rsidRDefault="00240E99" w:rsidP="00240E99">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R="00240E99" w14:paraId="15D6162E" w14:textId="77777777" w:rsidTr="00987999">
        <w:trPr>
          <w:cantSplit/>
          <w:trHeight w:val="1050"/>
          <w:jc w:val="center"/>
        </w:trPr>
        <w:tc>
          <w:tcPr>
            <w:tcW w:w="720" w:type="dxa"/>
            <w:vMerge w:val="restart"/>
            <w:vAlign w:val="center"/>
          </w:tcPr>
          <w:p w14:paraId="52FF69FE" w14:textId="77777777" w:rsidR="00240E99" w:rsidRPr="005D6D93" w:rsidRDefault="00240E99" w:rsidP="00240E99">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14:paraId="2B9209F2" w14:textId="77777777" w:rsidR="00240E99" w:rsidRPr="005D6D93" w:rsidRDefault="00240E99" w:rsidP="00240E99">
            <w:pPr>
              <w:spacing w:line="240" w:lineRule="exact"/>
              <w:ind w:left="113" w:right="113"/>
              <w:jc w:val="center"/>
              <w:rPr>
                <w:rFonts w:ascii="宋体" w:hAnsi="宋体"/>
                <w:b/>
                <w:szCs w:val="21"/>
              </w:rPr>
            </w:pPr>
            <w:r w:rsidRPr="005D6D93">
              <w:rPr>
                <w:rFonts w:ascii="宋体" w:hAnsi="宋体" w:hint="eastAsia"/>
                <w:b/>
                <w:szCs w:val="21"/>
              </w:rPr>
              <w:t>续</w:t>
            </w:r>
          </w:p>
          <w:p w14:paraId="1C944622" w14:textId="77777777" w:rsidR="00240E99" w:rsidRPr="005D6D93" w:rsidRDefault="00240E99" w:rsidP="00240E99">
            <w:pPr>
              <w:spacing w:line="240" w:lineRule="exact"/>
              <w:ind w:left="113" w:right="113"/>
              <w:jc w:val="center"/>
              <w:rPr>
                <w:rFonts w:ascii="宋体" w:hAnsi="宋体"/>
                <w:b/>
                <w:szCs w:val="21"/>
              </w:rPr>
            </w:pPr>
            <w:r w:rsidRPr="005D6D93">
              <w:rPr>
                <w:rFonts w:ascii="宋体" w:hAnsi="宋体" w:hint="eastAsia"/>
                <w:b/>
                <w:szCs w:val="21"/>
              </w:rPr>
              <w:t>改</w:t>
            </w:r>
          </w:p>
          <w:p w14:paraId="7F53492F" w14:textId="77777777" w:rsidR="00240E99" w:rsidRDefault="00240E99" w:rsidP="00240E99">
            <w:pPr>
              <w:spacing w:line="240" w:lineRule="exact"/>
              <w:ind w:left="113" w:right="113"/>
              <w:jc w:val="center"/>
              <w:rPr>
                <w:b/>
                <w:sz w:val="20"/>
              </w:rPr>
            </w:pPr>
            <w:r w:rsidRPr="005D6D93">
              <w:rPr>
                <w:rFonts w:ascii="宋体" w:hAnsi="宋体" w:hint="eastAsia"/>
                <w:b/>
                <w:szCs w:val="21"/>
              </w:rPr>
              <w:t>进</w:t>
            </w:r>
          </w:p>
        </w:tc>
        <w:tc>
          <w:tcPr>
            <w:tcW w:w="9198" w:type="dxa"/>
            <w:tcBorders>
              <w:top w:val="single" w:sz="4" w:space="0" w:color="auto"/>
              <w:left w:val="single" w:sz="4" w:space="0" w:color="auto"/>
              <w:bottom w:val="single" w:sz="4" w:space="0" w:color="auto"/>
              <w:right w:val="single" w:sz="4" w:space="0" w:color="auto"/>
            </w:tcBorders>
          </w:tcPr>
          <w:p w14:paraId="4775ACD7" w14:textId="77777777" w:rsidR="00240E99" w:rsidRDefault="00240E99" w:rsidP="00240E99">
            <w:pPr>
              <w:spacing w:line="240" w:lineRule="exact"/>
              <w:rPr>
                <w:b/>
                <w:color w:val="000000" w:themeColor="text1"/>
                <w:sz w:val="20"/>
              </w:rPr>
            </w:pPr>
            <w:r>
              <w:rPr>
                <w:rFonts w:hint="eastAsia"/>
                <w:b/>
                <w:color w:val="000000" w:themeColor="text1"/>
                <w:sz w:val="20"/>
              </w:rPr>
              <w:t xml:space="preserve">1 </w:t>
            </w:r>
            <w:r>
              <w:rPr>
                <w:rFonts w:hint="eastAsia"/>
                <w:b/>
                <w:color w:val="000000" w:themeColor="text1"/>
                <w:sz w:val="20"/>
              </w:rPr>
              <w:t>纠正</w:t>
            </w:r>
            <w:r>
              <w:rPr>
                <w:rFonts w:hint="eastAsia"/>
                <w:b/>
                <w:color w:val="000000" w:themeColor="text1"/>
                <w:sz w:val="20"/>
              </w:rPr>
              <w:t>/</w:t>
            </w:r>
            <w:r>
              <w:rPr>
                <w:rFonts w:hint="eastAsia"/>
                <w:b/>
                <w:color w:val="000000" w:themeColor="text1"/>
                <w:sz w:val="20"/>
              </w:rPr>
              <w:t>预防措施的实施及效果</w:t>
            </w:r>
            <w:r>
              <w:rPr>
                <w:rFonts w:hint="eastAsia"/>
                <w:b/>
                <w:color w:val="000000" w:themeColor="text1"/>
                <w:spacing w:val="-8"/>
                <w:sz w:val="20"/>
              </w:rPr>
              <w:t>;</w:t>
            </w:r>
          </w:p>
          <w:p w14:paraId="08749CC9" w14:textId="77777777" w:rsidR="00240E99" w:rsidRDefault="00240E99" w:rsidP="00240E99">
            <w:pPr>
              <w:rPr>
                <w:szCs w:val="21"/>
              </w:rPr>
            </w:pPr>
            <w:r>
              <w:rPr>
                <w:rFonts w:hint="eastAsia"/>
                <w:sz w:val="21"/>
                <w:szCs w:val="21"/>
              </w:rPr>
              <w:t xml:space="preserve">a. </w:t>
            </w:r>
            <w:r>
              <w:rPr>
                <w:rFonts w:hint="eastAsia"/>
                <w:sz w:val="21"/>
                <w:szCs w:val="21"/>
              </w:rPr>
              <w:t>通过质量管理体系运行，管理方针、质量目标的实施，内审、管理评审进行持续改进；</w:t>
            </w:r>
          </w:p>
          <w:p w14:paraId="7CAF74FA" w14:textId="77777777" w:rsidR="00240E99" w:rsidRDefault="00240E99" w:rsidP="00240E99">
            <w:pPr>
              <w:rPr>
                <w:szCs w:val="21"/>
              </w:rPr>
            </w:pPr>
            <w:r>
              <w:rPr>
                <w:rFonts w:hint="eastAsia"/>
                <w:sz w:val="21"/>
                <w:szCs w:val="21"/>
              </w:rPr>
              <w:t xml:space="preserve">b. </w:t>
            </w:r>
            <w:r>
              <w:rPr>
                <w:rFonts w:hint="eastAsia"/>
                <w:sz w:val="21"/>
                <w:szCs w:val="21"/>
              </w:rPr>
              <w:t>通过数据分析、纠正、预防措施实施达到持续改进；</w:t>
            </w:r>
          </w:p>
          <w:p w14:paraId="576D43FD" w14:textId="7227903B" w:rsidR="00240E99" w:rsidRPr="005D6D93" w:rsidRDefault="00240E99" w:rsidP="00240E99">
            <w:pPr>
              <w:spacing w:line="240" w:lineRule="exact"/>
              <w:rPr>
                <w:rFonts w:ascii="宋体" w:hAnsi="宋体"/>
                <w:b/>
                <w:sz w:val="21"/>
                <w:szCs w:val="21"/>
              </w:rPr>
            </w:pPr>
            <w:r>
              <w:rPr>
                <w:rFonts w:hint="eastAsia"/>
                <w:sz w:val="21"/>
                <w:szCs w:val="21"/>
              </w:rPr>
              <w:t xml:space="preserve">c. </w:t>
            </w:r>
            <w:r>
              <w:rPr>
                <w:rFonts w:hint="eastAsia"/>
                <w:sz w:val="21"/>
                <w:szCs w:val="21"/>
              </w:rPr>
              <w:t>通过顾客满意度调查，改进、提高产品质量，满足顾客需求，达到持续改进的目的。并提出改进措施：公司内部人员素质的提升，加强对质量方面认识；加强员工对质量、职业健康方针、目标、指标的了解。经查，已实施。</w:t>
            </w:r>
          </w:p>
        </w:tc>
      </w:tr>
      <w:tr w:rsidR="00240E99" w14:paraId="7E5CA754" w14:textId="77777777">
        <w:trPr>
          <w:cantSplit/>
          <w:trHeight w:val="1259"/>
          <w:jc w:val="center"/>
        </w:trPr>
        <w:tc>
          <w:tcPr>
            <w:tcW w:w="720" w:type="dxa"/>
            <w:vMerge/>
            <w:vAlign w:val="center"/>
          </w:tcPr>
          <w:p w14:paraId="511DB14F" w14:textId="77777777" w:rsidR="00240E99" w:rsidRDefault="00240E99" w:rsidP="00240E99">
            <w:pPr>
              <w:spacing w:line="240" w:lineRule="exact"/>
              <w:jc w:val="center"/>
              <w:rPr>
                <w:b/>
                <w:sz w:val="20"/>
              </w:rPr>
            </w:pPr>
          </w:p>
        </w:tc>
        <w:tc>
          <w:tcPr>
            <w:tcW w:w="9198" w:type="dxa"/>
          </w:tcPr>
          <w:p w14:paraId="7B28124A" w14:textId="77777777" w:rsidR="00240E99" w:rsidRPr="005D6D93" w:rsidRDefault="00240E99" w:rsidP="00240E99">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14:paraId="4B52A4FB" w14:textId="77777777" w:rsidR="00240E99" w:rsidRPr="005D6D93" w:rsidRDefault="00240E99" w:rsidP="00240E99">
            <w:pPr>
              <w:spacing w:line="240" w:lineRule="exact"/>
              <w:rPr>
                <w:rFonts w:ascii="宋体" w:hAnsi="宋体"/>
                <w:b/>
                <w:sz w:val="21"/>
                <w:szCs w:val="21"/>
              </w:rPr>
            </w:pPr>
          </w:p>
          <w:p w14:paraId="3C901404" w14:textId="72D5198C" w:rsidR="00240E99" w:rsidRPr="005D6D93" w:rsidRDefault="00240E99" w:rsidP="00240E99">
            <w:pPr>
              <w:spacing w:line="240" w:lineRule="exact"/>
              <w:rPr>
                <w:rFonts w:ascii="宋体" w:hAnsi="宋体"/>
                <w:b/>
                <w:sz w:val="21"/>
                <w:szCs w:val="21"/>
              </w:rPr>
            </w:pPr>
            <w:r>
              <w:rPr>
                <w:rFonts w:ascii="宋体" w:hAnsi="宋体" w:hint="eastAsia"/>
                <w:b/>
                <w:sz w:val="21"/>
                <w:szCs w:val="21"/>
              </w:rPr>
              <w:t>无</w:t>
            </w:r>
          </w:p>
        </w:tc>
      </w:tr>
      <w:tr w:rsidR="00240E99" w14:paraId="15848CC0" w14:textId="77777777">
        <w:trPr>
          <w:cantSplit/>
          <w:trHeight w:val="1259"/>
          <w:jc w:val="center"/>
        </w:trPr>
        <w:tc>
          <w:tcPr>
            <w:tcW w:w="720" w:type="dxa"/>
            <w:vMerge/>
            <w:vAlign w:val="center"/>
          </w:tcPr>
          <w:p w14:paraId="438C4577" w14:textId="77777777" w:rsidR="00240E99" w:rsidRDefault="00240E99" w:rsidP="00240E99">
            <w:pPr>
              <w:spacing w:line="240" w:lineRule="exact"/>
              <w:jc w:val="center"/>
              <w:rPr>
                <w:b/>
                <w:sz w:val="20"/>
              </w:rPr>
            </w:pPr>
          </w:p>
        </w:tc>
        <w:tc>
          <w:tcPr>
            <w:tcW w:w="9198" w:type="dxa"/>
          </w:tcPr>
          <w:p w14:paraId="235E1F5B" w14:textId="77777777" w:rsidR="00240E99" w:rsidRDefault="00240E99" w:rsidP="00240E99">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14:paraId="7751BB1F" w14:textId="6CE5BD7F" w:rsidR="00240E99" w:rsidRPr="005D6D93" w:rsidRDefault="00240E99" w:rsidP="00240E99">
            <w:pPr>
              <w:spacing w:line="240" w:lineRule="exact"/>
              <w:rPr>
                <w:rFonts w:ascii="宋体" w:hAnsi="宋体"/>
                <w:b/>
                <w:sz w:val="21"/>
                <w:szCs w:val="21"/>
              </w:rPr>
            </w:pPr>
            <w:r>
              <w:rPr>
                <w:rFonts w:ascii="宋体" w:hAnsi="宋体" w:hint="eastAsia"/>
                <w:b/>
                <w:sz w:val="21"/>
                <w:szCs w:val="21"/>
              </w:rPr>
              <w:t>无</w:t>
            </w:r>
          </w:p>
        </w:tc>
      </w:tr>
      <w:tr w:rsidR="00240E99" w14:paraId="7421D509" w14:textId="77777777">
        <w:trPr>
          <w:cantSplit/>
          <w:trHeight w:val="980"/>
          <w:jc w:val="center"/>
        </w:trPr>
        <w:tc>
          <w:tcPr>
            <w:tcW w:w="720" w:type="dxa"/>
            <w:vMerge/>
            <w:vAlign w:val="center"/>
          </w:tcPr>
          <w:p w14:paraId="1918583A" w14:textId="77777777" w:rsidR="00240E99" w:rsidRDefault="00240E99" w:rsidP="00240E99">
            <w:pPr>
              <w:spacing w:line="240" w:lineRule="exact"/>
              <w:jc w:val="center"/>
              <w:rPr>
                <w:b/>
                <w:sz w:val="20"/>
              </w:rPr>
            </w:pPr>
          </w:p>
        </w:tc>
        <w:tc>
          <w:tcPr>
            <w:tcW w:w="9198" w:type="dxa"/>
          </w:tcPr>
          <w:p w14:paraId="56B1CA1B" w14:textId="77777777" w:rsidR="00240E99" w:rsidRDefault="00240E99" w:rsidP="00240E99">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14:paraId="55FD5E91" w14:textId="151E45D4" w:rsidR="00240E99" w:rsidRPr="005D6D93" w:rsidRDefault="00240E99" w:rsidP="00240E99">
            <w:pPr>
              <w:spacing w:line="240" w:lineRule="exact"/>
              <w:rPr>
                <w:rFonts w:ascii="宋体" w:hAnsi="宋体"/>
                <w:b/>
                <w:sz w:val="21"/>
                <w:szCs w:val="21"/>
              </w:rPr>
            </w:pPr>
            <w:r>
              <w:rPr>
                <w:rFonts w:ascii="宋体" w:hAnsi="宋体" w:hint="eastAsia"/>
                <w:b/>
                <w:sz w:val="21"/>
                <w:szCs w:val="21"/>
              </w:rPr>
              <w:t>上次不符合项已整改</w:t>
            </w:r>
          </w:p>
        </w:tc>
      </w:tr>
    </w:tbl>
    <w:p w14:paraId="50F6BDD8" w14:textId="77777777" w:rsidR="005B46B4" w:rsidRDefault="00C539D9" w:rsidP="005B280D">
      <w:pPr>
        <w:tabs>
          <w:tab w:val="left" w:pos="645"/>
        </w:tabs>
        <w:spacing w:afterLines="50" w:after="163" w:line="360" w:lineRule="exact"/>
        <w:rPr>
          <w:b/>
          <w:sz w:val="26"/>
          <w:szCs w:val="26"/>
        </w:rPr>
      </w:pPr>
    </w:p>
    <w:p w14:paraId="24DDDFD0" w14:textId="77777777" w:rsidR="005B46B4" w:rsidRDefault="004D7824" w:rsidP="005B280D">
      <w:pPr>
        <w:tabs>
          <w:tab w:val="left" w:pos="645"/>
        </w:tabs>
        <w:spacing w:afterLines="50" w:after="163" w:line="360" w:lineRule="exact"/>
        <w:rPr>
          <w:b/>
          <w:sz w:val="16"/>
          <w:szCs w:val="16"/>
        </w:rPr>
      </w:pPr>
      <w:r>
        <w:rPr>
          <w:rFonts w:hint="eastAsia"/>
          <w:b/>
          <w:sz w:val="26"/>
          <w:szCs w:val="26"/>
        </w:rPr>
        <w:t>七、其它需要说明的问题</w:t>
      </w:r>
    </w:p>
    <w:p w14:paraId="6EDFE7F4" w14:textId="77777777" w:rsidR="005B46B4" w:rsidRDefault="004D7824" w:rsidP="00DF5FC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7E2FAB" w14:paraId="33F215B0" w14:textId="77777777" w:rsidTr="00BA3D59">
        <w:tc>
          <w:tcPr>
            <w:tcW w:w="5353" w:type="dxa"/>
          </w:tcPr>
          <w:p w14:paraId="1ED28117" w14:textId="77777777" w:rsidR="005B46B4" w:rsidRPr="00BA3D59" w:rsidRDefault="004D7824" w:rsidP="00DF5FC4">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14:paraId="0CAF162B" w14:textId="77777777" w:rsidR="005B46B4" w:rsidRPr="00BA3D59" w:rsidRDefault="004D7824" w:rsidP="00DF5FC4">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7E2FAB" w14:paraId="50925ECB" w14:textId="77777777" w:rsidTr="00BA3D59">
        <w:tc>
          <w:tcPr>
            <w:tcW w:w="5353" w:type="dxa"/>
          </w:tcPr>
          <w:p w14:paraId="6936BEE7" w14:textId="77777777" w:rsidR="005B46B4" w:rsidRPr="00BA3D59" w:rsidRDefault="004D7824" w:rsidP="00DF5FC4">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14:paraId="74468612" w14:textId="77777777" w:rsidR="005B46B4" w:rsidRPr="00BA3D59" w:rsidRDefault="00C539D9" w:rsidP="00DF5FC4">
            <w:pPr>
              <w:snapToGrid w:val="0"/>
              <w:spacing w:line="360" w:lineRule="auto"/>
              <w:ind w:leftChars="-88" w:left="-211" w:firstLineChars="223" w:firstLine="537"/>
              <w:rPr>
                <w:rFonts w:ascii="宋体"/>
                <w:b/>
                <w:szCs w:val="21"/>
              </w:rPr>
            </w:pPr>
          </w:p>
        </w:tc>
      </w:tr>
      <w:tr w:rsidR="007E2FAB" w14:paraId="01BDD3EF" w14:textId="77777777" w:rsidTr="00BA3D59">
        <w:tc>
          <w:tcPr>
            <w:tcW w:w="5353" w:type="dxa"/>
          </w:tcPr>
          <w:p w14:paraId="1A4B6E23" w14:textId="77777777" w:rsidR="005B46B4" w:rsidRPr="00BA3D59" w:rsidRDefault="004D7824" w:rsidP="00DF5FC4">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14:paraId="5ACCE6C4" w14:textId="77777777" w:rsidR="005B46B4" w:rsidRPr="00BA3D59" w:rsidRDefault="00C539D9" w:rsidP="00DF5FC4">
            <w:pPr>
              <w:snapToGrid w:val="0"/>
              <w:spacing w:line="360" w:lineRule="auto"/>
              <w:ind w:leftChars="-88" w:left="-211" w:firstLineChars="223" w:firstLine="537"/>
              <w:rPr>
                <w:rFonts w:ascii="宋体"/>
                <w:b/>
                <w:color w:val="FF0000"/>
                <w:szCs w:val="21"/>
              </w:rPr>
            </w:pPr>
          </w:p>
        </w:tc>
      </w:tr>
      <w:tr w:rsidR="007E2FAB" w14:paraId="6BB9B0B1" w14:textId="77777777" w:rsidTr="00BA3D59">
        <w:tc>
          <w:tcPr>
            <w:tcW w:w="5353" w:type="dxa"/>
          </w:tcPr>
          <w:p w14:paraId="6A782C6C" w14:textId="77777777" w:rsidR="005B46B4" w:rsidRPr="00BA3D59" w:rsidRDefault="004D7824" w:rsidP="00DF5FC4">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14:paraId="1F4D18B6" w14:textId="77777777" w:rsidR="005B46B4" w:rsidRPr="00BA3D59" w:rsidRDefault="00C539D9" w:rsidP="00DF5FC4">
            <w:pPr>
              <w:snapToGrid w:val="0"/>
              <w:spacing w:line="360" w:lineRule="auto"/>
              <w:ind w:leftChars="-88" w:left="-211" w:firstLineChars="223" w:firstLine="537"/>
              <w:rPr>
                <w:rFonts w:ascii="宋体"/>
                <w:b/>
                <w:color w:val="FF0000"/>
                <w:szCs w:val="21"/>
              </w:rPr>
            </w:pPr>
          </w:p>
        </w:tc>
      </w:tr>
    </w:tbl>
    <w:p w14:paraId="4DBC6771" w14:textId="77777777" w:rsidR="005B46B4" w:rsidRDefault="00C539D9" w:rsidP="00DF5FC4">
      <w:pPr>
        <w:snapToGrid w:val="0"/>
        <w:spacing w:line="360" w:lineRule="auto"/>
        <w:ind w:leftChars="-88" w:left="-211" w:firstLineChars="223" w:firstLine="493"/>
        <w:rPr>
          <w:b/>
          <w:spacing w:val="-10"/>
          <w:szCs w:val="21"/>
        </w:rPr>
      </w:pPr>
    </w:p>
    <w:p w14:paraId="4FD93EAE" w14:textId="7BB5A4FD" w:rsidR="005B46B4" w:rsidRDefault="00240E99" w:rsidP="00DF5FC4">
      <w:pPr>
        <w:snapToGrid w:val="0"/>
        <w:spacing w:line="360" w:lineRule="auto"/>
        <w:ind w:leftChars="-88" w:left="-211" w:firstLineChars="223" w:firstLine="493"/>
        <w:rPr>
          <w:rFonts w:ascii="宋体"/>
          <w:b/>
          <w:szCs w:val="21"/>
        </w:rPr>
      </w:pPr>
      <w:r>
        <w:rPr>
          <w:rFonts w:ascii="宋体" w:hAnsi="宋体" w:hint="eastAsia"/>
          <w:b/>
          <w:spacing w:val="-10"/>
          <w:szCs w:val="21"/>
        </w:rPr>
        <w:t>■</w:t>
      </w:r>
      <w:r w:rsidR="004D7824">
        <w:rPr>
          <w:rFonts w:ascii="宋体" w:hAnsi="宋体" w:hint="eastAsia"/>
          <w:b/>
          <w:szCs w:val="21"/>
        </w:rPr>
        <w:t>达到审核目的</w:t>
      </w:r>
    </w:p>
    <w:p w14:paraId="5C4670E0" w14:textId="77777777" w:rsidR="005B46B4" w:rsidRDefault="004D7824" w:rsidP="00DF5FC4">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14:paraId="15652F26" w14:textId="77777777" w:rsidR="005B46B4" w:rsidRDefault="004D7824" w:rsidP="005B280D">
      <w:pPr>
        <w:tabs>
          <w:tab w:val="left" w:pos="645"/>
        </w:tabs>
        <w:spacing w:beforeLines="50" w:before="163" w:afterLines="50" w:after="163" w:line="360" w:lineRule="exact"/>
        <w:rPr>
          <w:b/>
          <w:sz w:val="16"/>
          <w:szCs w:val="16"/>
        </w:rPr>
      </w:pPr>
      <w:r>
        <w:rPr>
          <w:rFonts w:hint="eastAsia"/>
          <w:b/>
          <w:sz w:val="26"/>
          <w:szCs w:val="26"/>
        </w:rPr>
        <w:t>八、本次审核不符合项</w:t>
      </w:r>
    </w:p>
    <w:p w14:paraId="65CE7C40" w14:textId="7D9DA5C5" w:rsidR="005B46B4" w:rsidRPr="005D6D93" w:rsidRDefault="004D7824"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w:t>
      </w:r>
      <w:r w:rsidR="00240E99">
        <w:rPr>
          <w:rFonts w:ascii="宋体" w:hAnsi="宋体" w:hint="eastAsia"/>
          <w:b/>
          <w:szCs w:val="21"/>
        </w:rPr>
        <w:t>1</w:t>
      </w:r>
      <w:r w:rsidRPr="005D6D93">
        <w:rPr>
          <w:rFonts w:ascii="宋体" w:hAnsi="宋体" w:hint="eastAsia"/>
          <w:b/>
          <w:szCs w:val="21"/>
        </w:rPr>
        <w:t>项；其中</w:t>
      </w:r>
      <w:r w:rsidR="00C539D9">
        <w:rPr>
          <w:rFonts w:ascii="宋体" w:hAnsi="宋体"/>
          <w:b/>
          <w:szCs w:val="21"/>
        </w:rPr>
        <w:pict w14:anchorId="7BAC4E94">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w:t>
      </w:r>
      <w:r w:rsidR="00240E99">
        <w:rPr>
          <w:rFonts w:ascii="宋体" w:hAnsi="宋体" w:hint="eastAsia"/>
          <w:b/>
          <w:szCs w:val="21"/>
        </w:rPr>
        <w:t>0</w:t>
      </w:r>
      <w:r w:rsidRPr="005D6D93">
        <w:rPr>
          <w:rFonts w:ascii="宋体" w:hAnsi="宋体" w:hint="eastAsia"/>
          <w:b/>
          <w:szCs w:val="21"/>
        </w:rPr>
        <w:t>项，一般不符合</w:t>
      </w:r>
      <w:r w:rsidR="00240E99">
        <w:rPr>
          <w:rFonts w:ascii="宋体" w:hAnsi="宋体" w:hint="eastAsia"/>
          <w:b/>
          <w:szCs w:val="21"/>
        </w:rPr>
        <w:t>1</w:t>
      </w:r>
      <w:r w:rsidRPr="005D6D93">
        <w:rPr>
          <w:rFonts w:ascii="宋体" w:hAnsi="宋体" w:hint="eastAsia"/>
          <w:b/>
          <w:szCs w:val="21"/>
        </w:rPr>
        <w:t>项，观察项项分布在部门条款，见不符合项分布表。（</w:t>
      </w:r>
      <w:r w:rsidRPr="005D6D93">
        <w:rPr>
          <w:rFonts w:ascii="宋体" w:hAnsi="宋体"/>
          <w:b/>
          <w:szCs w:val="21"/>
        </w:rPr>
        <w:t>Q/J/E/S</w:t>
      </w:r>
      <w:r w:rsidRPr="005D6D93">
        <w:rPr>
          <w:rFonts w:ascii="宋体" w:hAnsi="宋体" w:hint="eastAsia"/>
          <w:b/>
          <w:szCs w:val="21"/>
        </w:rPr>
        <w:t>分开填写）</w:t>
      </w:r>
    </w:p>
    <w:p w14:paraId="3D818CF9" w14:textId="77777777" w:rsidR="005B46B4" w:rsidRDefault="004D7824" w:rsidP="005B280D">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7E2FAB" w14:paraId="3489573E" w14:textId="77777777">
        <w:trPr>
          <w:cantSplit/>
          <w:trHeight w:val="510"/>
          <w:jc w:val="center"/>
        </w:trPr>
        <w:tc>
          <w:tcPr>
            <w:tcW w:w="9523" w:type="dxa"/>
            <w:vAlign w:val="center"/>
          </w:tcPr>
          <w:p w14:paraId="2E0A119D" w14:textId="69E37EDD" w:rsidR="00DD10A9" w:rsidRPr="001808D4" w:rsidRDefault="004D7824" w:rsidP="00DD10A9">
            <w:pPr>
              <w:ind w:leftChars="100" w:left="240" w:firstLineChars="50" w:firstLine="120"/>
              <w:jc w:val="left"/>
              <w:rPr>
                <w:rFonts w:ascii="宋体" w:hAnsi="宋体"/>
                <w:b/>
                <w:szCs w:val="21"/>
              </w:rPr>
            </w:pPr>
            <w:r w:rsidRPr="001808D4">
              <w:rPr>
                <w:rFonts w:ascii="宋体" w:hAnsi="宋体"/>
                <w:b/>
                <w:szCs w:val="21"/>
              </w:rPr>
              <w:lastRenderedPageBreak/>
              <w:t>1.</w:t>
            </w:r>
            <w:r w:rsidR="00240E99">
              <w:rPr>
                <w:rFonts w:ascii="宋体" w:hAnsi="宋体" w:hint="eastAsia"/>
                <w:b/>
                <w:szCs w:val="21"/>
              </w:rPr>
              <w:t>■</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14:paraId="53526FC1" w14:textId="77777777" w:rsidR="005B46B4" w:rsidRPr="001808D4" w:rsidRDefault="004D782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14:paraId="1C96100A" w14:textId="77777777" w:rsidR="005B46B4" w:rsidRPr="001808D4" w:rsidRDefault="004D7824"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14:paraId="24432670" w14:textId="77777777" w:rsidR="00F3264E" w:rsidRDefault="00F3264E" w:rsidP="00DF5FC4">
            <w:pPr>
              <w:spacing w:line="280" w:lineRule="exact"/>
              <w:ind w:firstLineChars="100" w:firstLine="241"/>
              <w:rPr>
                <w:rFonts w:ascii="宋体" w:hAnsi="宋体"/>
                <w:b/>
                <w:bCs/>
                <w:szCs w:val="21"/>
              </w:rPr>
            </w:pPr>
          </w:p>
          <w:p w14:paraId="3C456FEE" w14:textId="6E0A85B8" w:rsidR="00F3264E" w:rsidRPr="00F3264E" w:rsidRDefault="00F3264E" w:rsidP="00DF5FC4">
            <w:pPr>
              <w:spacing w:line="280" w:lineRule="exact"/>
              <w:ind w:firstLineChars="100" w:firstLine="241"/>
              <w:rPr>
                <w:rFonts w:ascii="宋体" w:hAnsi="宋体"/>
                <w:b/>
                <w:bCs/>
                <w:szCs w:val="21"/>
                <w:highlight w:val="yellow"/>
              </w:rPr>
            </w:pPr>
            <w:r w:rsidRPr="00F3264E">
              <w:rPr>
                <w:rFonts w:ascii="宋体" w:hAnsi="宋体" w:hint="eastAsia"/>
                <w:b/>
                <w:bCs/>
                <w:szCs w:val="21"/>
                <w:highlight w:val="yellow"/>
              </w:rPr>
              <w:t>现场对企业的生产运行环境</w:t>
            </w:r>
            <w:r>
              <w:rPr>
                <w:rFonts w:ascii="宋体" w:hAnsi="宋体" w:hint="eastAsia"/>
                <w:b/>
                <w:bCs/>
                <w:szCs w:val="21"/>
                <w:highlight w:val="yellow"/>
              </w:rPr>
              <w:t>和生产活动</w:t>
            </w:r>
            <w:r w:rsidRPr="00F3264E">
              <w:rPr>
                <w:rFonts w:ascii="宋体" w:hAnsi="宋体" w:hint="eastAsia"/>
                <w:b/>
                <w:bCs/>
                <w:szCs w:val="21"/>
                <w:highlight w:val="yellow"/>
              </w:rPr>
              <w:t>进行了补充查看，基本能符合生产要求。</w:t>
            </w:r>
          </w:p>
          <w:p w14:paraId="30DD6746" w14:textId="08846011" w:rsidR="00F3264E" w:rsidRDefault="00F3264E" w:rsidP="00DF5FC4">
            <w:pPr>
              <w:spacing w:line="280" w:lineRule="exact"/>
              <w:ind w:firstLineChars="100" w:firstLine="241"/>
              <w:rPr>
                <w:rFonts w:ascii="宋体" w:hAnsi="宋体" w:hint="eastAsia"/>
                <w:b/>
                <w:bCs/>
                <w:szCs w:val="21"/>
              </w:rPr>
            </w:pPr>
            <w:r w:rsidRPr="00F3264E">
              <w:rPr>
                <w:rFonts w:ascii="宋体" w:hAnsi="宋体" w:hint="eastAsia"/>
                <w:b/>
                <w:bCs/>
                <w:szCs w:val="21"/>
                <w:highlight w:val="yellow"/>
              </w:rPr>
              <w:t>现场对生产设备和监视测量设备进行了补充查了，生产设备能满足生产要求，监视和测量设备进行了校准，能满足量值溯源要求。</w:t>
            </w:r>
          </w:p>
          <w:p w14:paraId="43F209B4" w14:textId="3F2652DB" w:rsidR="005B46B4" w:rsidRPr="001808D4" w:rsidRDefault="00240E99" w:rsidP="00DF5FC4">
            <w:pPr>
              <w:spacing w:line="280" w:lineRule="exact"/>
              <w:ind w:firstLineChars="100" w:firstLine="241"/>
              <w:rPr>
                <w:rFonts w:ascii="宋体" w:hAnsi="宋体"/>
                <w:b/>
                <w:szCs w:val="21"/>
              </w:rPr>
            </w:pPr>
            <w:r w:rsidRPr="00240E99">
              <w:rPr>
                <w:rFonts w:ascii="宋体" w:hAnsi="宋体" w:hint="eastAsia"/>
                <w:b/>
                <w:bCs/>
                <w:szCs w:val="21"/>
              </w:rPr>
              <w:t>实施的管理体系基本符合标准要求，可能存在的重要风险可以得到有效控制，没有出现过环境和安全事故以及顾客投诉事件发生，体系运行基本有效，组织初步建立了自我完善和自我改进机制。远程开具的不符合项在规定的期限内采取纠正措施并经审核组书面验证有效后，同意推荐认证注册。</w:t>
            </w:r>
          </w:p>
          <w:p w14:paraId="376B0F77" w14:textId="77777777" w:rsidR="005B46B4" w:rsidRPr="001808D4" w:rsidRDefault="00C539D9" w:rsidP="00DF5FC4">
            <w:pPr>
              <w:spacing w:line="280" w:lineRule="exact"/>
              <w:ind w:firstLineChars="100" w:firstLine="241"/>
              <w:rPr>
                <w:rFonts w:ascii="宋体" w:hAnsi="宋体"/>
                <w:b/>
                <w:szCs w:val="21"/>
              </w:rPr>
            </w:pPr>
          </w:p>
          <w:p w14:paraId="213D103D" w14:textId="77777777" w:rsidR="005B46B4" w:rsidRPr="001808D4" w:rsidRDefault="00C539D9" w:rsidP="00DF5FC4">
            <w:pPr>
              <w:spacing w:line="280" w:lineRule="exact"/>
              <w:ind w:firstLineChars="100" w:firstLine="241"/>
              <w:rPr>
                <w:rFonts w:ascii="宋体" w:hAnsi="宋体"/>
                <w:b/>
                <w:szCs w:val="21"/>
              </w:rPr>
            </w:pPr>
          </w:p>
          <w:p w14:paraId="3EA4BCFE" w14:textId="77777777" w:rsidR="005B46B4" w:rsidRPr="001808D4" w:rsidRDefault="00C539D9" w:rsidP="00DF5FC4">
            <w:pPr>
              <w:spacing w:line="280" w:lineRule="exact"/>
              <w:ind w:firstLineChars="100" w:firstLine="241"/>
              <w:rPr>
                <w:rFonts w:ascii="宋体" w:hAnsi="宋体"/>
                <w:b/>
                <w:szCs w:val="21"/>
              </w:rPr>
            </w:pPr>
          </w:p>
          <w:p w14:paraId="50F32507" w14:textId="77777777" w:rsidR="005B46B4" w:rsidRPr="001808D4" w:rsidRDefault="00C539D9" w:rsidP="00DF5FC4">
            <w:pPr>
              <w:spacing w:line="280" w:lineRule="exact"/>
              <w:ind w:firstLineChars="100" w:firstLine="241"/>
              <w:rPr>
                <w:rFonts w:ascii="宋体" w:hAnsi="宋体"/>
                <w:b/>
                <w:szCs w:val="21"/>
              </w:rPr>
            </w:pPr>
          </w:p>
          <w:p w14:paraId="1AE065B2" w14:textId="77777777" w:rsidR="005B46B4" w:rsidRPr="001808D4" w:rsidRDefault="00C539D9" w:rsidP="00DF5FC4">
            <w:pPr>
              <w:spacing w:line="280" w:lineRule="exact"/>
              <w:ind w:firstLineChars="100" w:firstLine="241"/>
              <w:rPr>
                <w:rFonts w:ascii="宋体" w:hAnsi="宋体"/>
                <w:b/>
                <w:szCs w:val="21"/>
              </w:rPr>
            </w:pPr>
          </w:p>
          <w:p w14:paraId="2DAA2393" w14:textId="77777777" w:rsidR="005B46B4" w:rsidRPr="001808D4" w:rsidRDefault="00C539D9">
            <w:pPr>
              <w:spacing w:line="280" w:lineRule="exact"/>
              <w:rPr>
                <w:rFonts w:ascii="宋体" w:hAnsi="宋体"/>
                <w:b/>
                <w:szCs w:val="21"/>
              </w:rPr>
            </w:pPr>
          </w:p>
          <w:p w14:paraId="732383EF" w14:textId="77777777" w:rsidR="005B46B4" w:rsidRPr="001808D4" w:rsidRDefault="00C539D9">
            <w:pPr>
              <w:spacing w:line="240" w:lineRule="exact"/>
              <w:rPr>
                <w:rFonts w:ascii="宋体" w:hAnsi="宋体"/>
                <w:b/>
                <w:szCs w:val="21"/>
              </w:rPr>
            </w:pPr>
          </w:p>
        </w:tc>
      </w:tr>
      <w:tr w:rsidR="007E2FAB" w14:paraId="72D39431" w14:textId="77777777">
        <w:trPr>
          <w:cantSplit/>
          <w:trHeight w:val="510"/>
          <w:jc w:val="center"/>
        </w:trPr>
        <w:tc>
          <w:tcPr>
            <w:tcW w:w="9523" w:type="dxa"/>
          </w:tcPr>
          <w:p w14:paraId="13E4C343" w14:textId="77777777" w:rsidR="005B46B4" w:rsidRPr="001808D4" w:rsidRDefault="004D782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14:paraId="4A239DBB" w14:textId="77777777" w:rsidR="009D6308" w:rsidRPr="001808D4" w:rsidRDefault="004D7824" w:rsidP="009D6308">
            <w:pPr>
              <w:spacing w:line="280" w:lineRule="exact"/>
              <w:ind w:firstLineChars="150" w:firstLine="361"/>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14:paraId="5366F835" w14:textId="66601303" w:rsidR="00DD10A9" w:rsidRPr="001808D4" w:rsidRDefault="00240E99" w:rsidP="009D6308">
            <w:pPr>
              <w:spacing w:line="280" w:lineRule="exact"/>
              <w:ind w:firstLineChars="150" w:firstLine="361"/>
              <w:rPr>
                <w:rFonts w:ascii="宋体" w:hAnsi="宋体"/>
                <w:b/>
                <w:szCs w:val="21"/>
              </w:rPr>
            </w:pPr>
            <w:r>
              <w:rPr>
                <w:rFonts w:ascii="宋体" w:hAnsi="宋体" w:hint="eastAsia"/>
                <w:b/>
                <w:szCs w:val="21"/>
              </w:rPr>
              <w:t>■</w:t>
            </w:r>
            <w:r w:rsidR="004D7824" w:rsidRPr="001808D4">
              <w:rPr>
                <w:rFonts w:ascii="宋体" w:hAnsi="宋体"/>
                <w:b/>
                <w:szCs w:val="21"/>
              </w:rPr>
              <w:t>(</w:t>
            </w:r>
            <w:r w:rsidR="004D7824" w:rsidRPr="001808D4">
              <w:rPr>
                <w:rFonts w:ascii="宋体" w:hAnsi="宋体" w:hint="eastAsia"/>
                <w:b/>
                <w:szCs w:val="21"/>
              </w:rPr>
              <w:t>在完成纠正措施后</w:t>
            </w:r>
            <w:r w:rsidR="004D7824" w:rsidRPr="001808D4">
              <w:rPr>
                <w:rFonts w:ascii="宋体" w:hAnsi="宋体"/>
                <w:b/>
                <w:szCs w:val="21"/>
              </w:rPr>
              <w:t>)</w:t>
            </w:r>
            <w:r w:rsidR="004D7824" w:rsidRPr="001808D4">
              <w:rPr>
                <w:rFonts w:ascii="宋体" w:hAnsi="宋体" w:hint="eastAsia"/>
                <w:b/>
                <w:szCs w:val="21"/>
              </w:rPr>
              <w:t>推荐保持（</w:t>
            </w:r>
            <w:r>
              <w:rPr>
                <w:rFonts w:ascii="宋体" w:hAnsi="宋体" w:hint="eastAsia"/>
                <w:b/>
                <w:szCs w:val="21"/>
              </w:rPr>
              <w:t>■</w:t>
            </w:r>
            <w:r w:rsidR="004D7824" w:rsidRPr="001808D4">
              <w:rPr>
                <w:rFonts w:ascii="宋体" w:hAnsi="宋体"/>
                <w:b/>
                <w:szCs w:val="21"/>
              </w:rPr>
              <w:t>QMS</w:t>
            </w:r>
            <w:r w:rsidR="004D7824" w:rsidRPr="001808D4">
              <w:rPr>
                <w:rFonts w:ascii="宋体" w:hAnsi="宋体" w:hint="eastAsia"/>
                <w:b/>
                <w:szCs w:val="21"/>
              </w:rPr>
              <w:t>□50430□</w:t>
            </w:r>
            <w:r w:rsidR="004D7824" w:rsidRPr="001808D4">
              <w:rPr>
                <w:rFonts w:ascii="宋体" w:hAnsi="宋体"/>
                <w:b/>
                <w:szCs w:val="21"/>
              </w:rPr>
              <w:t xml:space="preserve">EMS  </w:t>
            </w:r>
            <w:r w:rsidR="004D7824" w:rsidRPr="001808D4">
              <w:rPr>
                <w:rFonts w:ascii="宋体" w:hAnsi="宋体" w:hint="eastAsia"/>
                <w:b/>
                <w:szCs w:val="21"/>
              </w:rPr>
              <w:t>□</w:t>
            </w:r>
            <w:r w:rsidR="004D7824" w:rsidRPr="001808D4">
              <w:rPr>
                <w:rFonts w:ascii="宋体" w:hAnsi="宋体"/>
                <w:b/>
                <w:szCs w:val="21"/>
              </w:rPr>
              <w:t>OHSMS</w:t>
            </w:r>
          </w:p>
          <w:p w14:paraId="304CEAF6" w14:textId="77777777" w:rsidR="005B46B4" w:rsidRPr="001808D4" w:rsidRDefault="004D7824" w:rsidP="00DF5FC4">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14:paraId="11DEB3D1" w14:textId="77777777" w:rsidR="005B46B4" w:rsidRPr="001808D4" w:rsidRDefault="004D7824" w:rsidP="00DF5FC4">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14:paraId="27A5013D" w14:textId="77777777" w:rsidR="005B46B4" w:rsidRDefault="004D7824" w:rsidP="00DF5FC4">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14:paraId="002D505D" w14:textId="77777777" w:rsidR="001808D4" w:rsidRDefault="00C539D9" w:rsidP="00DF5FC4">
            <w:pPr>
              <w:spacing w:line="280" w:lineRule="exact"/>
              <w:ind w:firstLineChars="150" w:firstLine="361"/>
              <w:rPr>
                <w:rFonts w:ascii="宋体" w:hAnsi="宋体"/>
                <w:b/>
                <w:szCs w:val="21"/>
              </w:rPr>
            </w:pPr>
          </w:p>
          <w:p w14:paraId="6570B309" w14:textId="77777777" w:rsidR="001808D4" w:rsidRDefault="00C539D9" w:rsidP="00DF5FC4">
            <w:pPr>
              <w:spacing w:line="280" w:lineRule="exact"/>
              <w:ind w:firstLineChars="150" w:firstLine="361"/>
              <w:rPr>
                <w:rFonts w:ascii="宋体" w:hAnsi="宋体"/>
                <w:b/>
                <w:szCs w:val="21"/>
              </w:rPr>
            </w:pPr>
          </w:p>
          <w:p w14:paraId="2F914367" w14:textId="77777777" w:rsidR="001808D4" w:rsidRDefault="00C539D9" w:rsidP="00DF5FC4">
            <w:pPr>
              <w:spacing w:line="280" w:lineRule="exact"/>
              <w:ind w:firstLineChars="150" w:firstLine="392"/>
              <w:rPr>
                <w:b/>
                <w:sz w:val="26"/>
                <w:szCs w:val="26"/>
              </w:rPr>
            </w:pPr>
          </w:p>
        </w:tc>
      </w:tr>
    </w:tbl>
    <w:p w14:paraId="39E90A78" w14:textId="77777777" w:rsidR="005B46B4" w:rsidRDefault="00C539D9">
      <w:pPr>
        <w:snapToGrid w:val="0"/>
        <w:spacing w:line="240" w:lineRule="exact"/>
        <w:rPr>
          <w:b/>
          <w:sz w:val="21"/>
          <w:szCs w:val="21"/>
        </w:rPr>
      </w:pPr>
    </w:p>
    <w:p w14:paraId="3C43825F" w14:textId="77777777" w:rsidR="005B46B4" w:rsidRDefault="004D7824" w:rsidP="005B280D">
      <w:pPr>
        <w:tabs>
          <w:tab w:val="left" w:pos="645"/>
        </w:tabs>
        <w:spacing w:afterLines="50" w:after="163" w:line="360" w:lineRule="exact"/>
        <w:rPr>
          <w:b/>
          <w:sz w:val="16"/>
          <w:szCs w:val="16"/>
        </w:rPr>
      </w:pPr>
      <w:r>
        <w:rPr>
          <w:rFonts w:hint="eastAsia"/>
          <w:b/>
          <w:sz w:val="26"/>
          <w:szCs w:val="26"/>
        </w:rPr>
        <w:t>十、不符合项纠正措施要求</w:t>
      </w:r>
    </w:p>
    <w:p w14:paraId="04ED5C1E" w14:textId="77777777" w:rsidR="005B46B4" w:rsidRDefault="004D7824"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14:paraId="20F3AA11" w14:textId="77777777" w:rsidR="005B46B4" w:rsidRPr="005D6D93" w:rsidRDefault="004D7824" w:rsidP="005B280D">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14:paraId="3ED0065F" w14:textId="77777777" w:rsidR="005B46B4" w:rsidRDefault="00C539D9">
      <w:pPr>
        <w:snapToGrid w:val="0"/>
        <w:spacing w:line="360" w:lineRule="exact"/>
        <w:rPr>
          <w:b/>
          <w:bCs/>
          <w:sz w:val="21"/>
          <w:szCs w:val="28"/>
        </w:rPr>
      </w:pPr>
    </w:p>
    <w:p w14:paraId="4D914D31" w14:textId="77777777" w:rsidR="005B46B4" w:rsidRDefault="004D7824" w:rsidP="005B280D">
      <w:pPr>
        <w:tabs>
          <w:tab w:val="left" w:pos="645"/>
        </w:tabs>
        <w:spacing w:afterLines="50" w:after="163" w:line="360" w:lineRule="exact"/>
        <w:rPr>
          <w:b/>
          <w:sz w:val="16"/>
          <w:szCs w:val="16"/>
        </w:rPr>
      </w:pPr>
      <w:r>
        <w:rPr>
          <w:rFonts w:hint="eastAsia"/>
          <w:b/>
          <w:sz w:val="26"/>
          <w:szCs w:val="26"/>
        </w:rPr>
        <w:t>十二、审核组签字</w:t>
      </w:r>
    </w:p>
    <w:p w14:paraId="5A4B331B" w14:textId="0E7A42A3" w:rsidR="005B46B4" w:rsidRPr="00240E99" w:rsidRDefault="004D7824" w:rsidP="00DF5FC4">
      <w:pPr>
        <w:snapToGrid w:val="0"/>
        <w:spacing w:line="320" w:lineRule="exact"/>
        <w:ind w:firstLineChars="250" w:firstLine="527"/>
        <w:rPr>
          <w:b/>
          <w:sz w:val="21"/>
        </w:rPr>
      </w:pPr>
      <w:r>
        <w:rPr>
          <w:rFonts w:hint="eastAsia"/>
          <w:b/>
          <w:sz w:val="21"/>
        </w:rPr>
        <w:t>审核组组长（签名）：</w:t>
      </w:r>
      <w:r w:rsidR="00240E99" w:rsidRPr="00ED7259">
        <w:rPr>
          <w:noProof/>
          <w:sz w:val="21"/>
          <w:szCs w:val="21"/>
        </w:rPr>
        <w:drawing>
          <wp:anchor distT="0" distB="0" distL="114300" distR="114300" simplePos="0" relativeHeight="251653632" behindDoc="0" locked="0" layoutInCell="1" allowOverlap="1" wp14:anchorId="380245BA" wp14:editId="1216B233">
            <wp:simplePos x="0" y="0"/>
            <wp:positionH relativeFrom="column">
              <wp:posOffset>1604010</wp:posOffset>
            </wp:positionH>
            <wp:positionV relativeFrom="paragraph">
              <wp:posOffset>-103505</wp:posOffset>
            </wp:positionV>
            <wp:extent cx="632460" cy="2667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F478A4" w14:textId="263B8D8B" w:rsidR="005B46B4" w:rsidRPr="00240E99" w:rsidRDefault="00240E99" w:rsidP="005B280D">
      <w:pPr>
        <w:snapToGrid w:val="0"/>
        <w:spacing w:beforeLines="50" w:before="163" w:line="320" w:lineRule="exact"/>
        <w:ind w:firstLineChars="250" w:firstLine="600"/>
        <w:rPr>
          <w:b/>
          <w:sz w:val="21"/>
        </w:rPr>
      </w:pPr>
      <w:r>
        <w:rPr>
          <w:noProof/>
        </w:rPr>
        <w:drawing>
          <wp:anchor distT="0" distB="0" distL="114300" distR="114300" simplePos="0" relativeHeight="251659776" behindDoc="0" locked="0" layoutInCell="1" allowOverlap="1" wp14:anchorId="213AD672" wp14:editId="531AB94D">
            <wp:simplePos x="0" y="0"/>
            <wp:positionH relativeFrom="column">
              <wp:posOffset>2438400</wp:posOffset>
            </wp:positionH>
            <wp:positionV relativeFrom="paragraph">
              <wp:posOffset>29845</wp:posOffset>
            </wp:positionV>
            <wp:extent cx="525780" cy="29083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5780" cy="290830"/>
                    </a:xfrm>
                    <a:prstGeom prst="rect">
                      <a:avLst/>
                    </a:prstGeom>
                  </pic:spPr>
                </pic:pic>
              </a:graphicData>
            </a:graphic>
            <wp14:sizeRelH relativeFrom="page">
              <wp14:pctWidth>0</wp14:pctWidth>
            </wp14:sizeRelH>
            <wp14:sizeRelV relativeFrom="page">
              <wp14:pctHeight>0</wp14:pctHeight>
            </wp14:sizeRelV>
          </wp:anchor>
        </w:drawing>
      </w:r>
      <w:r w:rsidRPr="00ED7259">
        <w:rPr>
          <w:noProof/>
          <w:sz w:val="21"/>
          <w:szCs w:val="21"/>
        </w:rPr>
        <w:drawing>
          <wp:anchor distT="0" distB="0" distL="114300" distR="114300" simplePos="0" relativeHeight="251657728" behindDoc="0" locked="0" layoutInCell="1" allowOverlap="1" wp14:anchorId="2793698E" wp14:editId="673A77A6">
            <wp:simplePos x="0" y="0"/>
            <wp:positionH relativeFrom="column">
              <wp:posOffset>1649730</wp:posOffset>
            </wp:positionH>
            <wp:positionV relativeFrom="paragraph">
              <wp:posOffset>28575</wp:posOffset>
            </wp:positionV>
            <wp:extent cx="586740" cy="32766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6740" cy="327660"/>
                    </a:xfrm>
                    <a:prstGeom prst="rect">
                      <a:avLst/>
                    </a:prstGeom>
                    <a:noFill/>
                    <a:ln>
                      <a:noFill/>
                    </a:ln>
                  </pic:spPr>
                </pic:pic>
              </a:graphicData>
            </a:graphic>
            <wp14:sizeRelH relativeFrom="page">
              <wp14:pctWidth>0</wp14:pctWidth>
            </wp14:sizeRelH>
            <wp14:sizeRelV relativeFrom="page">
              <wp14:pctHeight>0</wp14:pctHeight>
            </wp14:sizeRelV>
          </wp:anchor>
        </w:drawing>
      </w:r>
      <w:r w:rsidR="004D7824">
        <w:rPr>
          <w:rFonts w:hint="eastAsia"/>
          <w:b/>
          <w:sz w:val="21"/>
        </w:rPr>
        <w:t>审核组组员（签名）：</w:t>
      </w:r>
    </w:p>
    <w:p w14:paraId="6AC4D948" w14:textId="081A1E9D" w:rsidR="005B46B4" w:rsidRDefault="004D7824" w:rsidP="009D6308">
      <w:pPr>
        <w:snapToGrid w:val="0"/>
        <w:spacing w:line="280" w:lineRule="exact"/>
        <w:ind w:firstLineChars="3000" w:firstLine="6325"/>
        <w:rPr>
          <w:b/>
          <w:sz w:val="21"/>
        </w:rPr>
      </w:pPr>
      <w:r>
        <w:rPr>
          <w:rFonts w:hint="eastAsia"/>
          <w:b/>
          <w:sz w:val="21"/>
        </w:rPr>
        <w:t>日期：</w:t>
      </w:r>
      <w:r w:rsidR="00240E99">
        <w:rPr>
          <w:rFonts w:hint="eastAsia"/>
          <w:b/>
          <w:sz w:val="21"/>
        </w:rPr>
        <w:t>2</w:t>
      </w:r>
      <w:r w:rsidR="00240E99">
        <w:rPr>
          <w:b/>
          <w:sz w:val="21"/>
        </w:rPr>
        <w:t>021.7.4</w:t>
      </w:r>
    </w:p>
    <w:p w14:paraId="1CD097B8" w14:textId="77777777" w:rsidR="005B46B4" w:rsidRDefault="00C539D9" w:rsidP="00DF5FC4">
      <w:pPr>
        <w:snapToGrid w:val="0"/>
        <w:spacing w:line="200" w:lineRule="exact"/>
        <w:ind w:firstLineChars="300" w:firstLine="482"/>
        <w:rPr>
          <w:b/>
          <w:sz w:val="16"/>
          <w:szCs w:val="16"/>
        </w:rPr>
      </w:pPr>
    </w:p>
    <w:p w14:paraId="09592B5D" w14:textId="77777777" w:rsidR="005B46B4" w:rsidRDefault="004D7824" w:rsidP="005B280D">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14:paraId="3CE14722" w14:textId="2000CFEE" w:rsidR="005B46B4" w:rsidRDefault="004D7824" w:rsidP="00DF5FC4">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240E99">
        <w:rPr>
          <w:rFonts w:ascii="宋体" w:hAnsi="宋体" w:hint="eastAsia"/>
          <w:b/>
          <w:sz w:val="21"/>
          <w:szCs w:val="21"/>
        </w:rPr>
        <w:t>■</w:t>
      </w:r>
      <w:r>
        <w:rPr>
          <w:b/>
          <w:sz w:val="21"/>
          <w:szCs w:val="21"/>
        </w:rPr>
        <w:t>QMS (</w:t>
      </w:r>
      <w:r w:rsidR="00240E99">
        <w:rPr>
          <w:b/>
          <w:sz w:val="21"/>
          <w:szCs w:val="21"/>
        </w:rPr>
        <w:t>1</w:t>
      </w:r>
      <w:r>
        <w:rPr>
          <w:b/>
          <w:sz w:val="21"/>
          <w:szCs w:val="21"/>
        </w:rPr>
        <w:t>)</w:t>
      </w:r>
      <w:r>
        <w:rPr>
          <w:rFonts w:hint="eastAsia"/>
          <w:b/>
          <w:sz w:val="21"/>
          <w:szCs w:val="21"/>
        </w:rPr>
        <w:t>个一般不符合，</w:t>
      </w:r>
      <w:r>
        <w:rPr>
          <w:b/>
          <w:sz w:val="21"/>
          <w:szCs w:val="21"/>
        </w:rPr>
        <w:t>(</w:t>
      </w:r>
      <w:r w:rsidR="00240E99">
        <w:rPr>
          <w:b/>
          <w:sz w:val="21"/>
          <w:szCs w:val="21"/>
        </w:rPr>
        <w:t>0</w:t>
      </w:r>
      <w:r>
        <w:rPr>
          <w:b/>
          <w:sz w:val="21"/>
          <w:szCs w:val="21"/>
        </w:rPr>
        <w:t>)</w:t>
      </w:r>
      <w:r>
        <w:rPr>
          <w:rFonts w:hint="eastAsia"/>
          <w:b/>
          <w:sz w:val="21"/>
          <w:szCs w:val="21"/>
        </w:rPr>
        <w:t>个严重不符合，</w:t>
      </w:r>
      <w:r w:rsidR="00240E99">
        <w:rPr>
          <w:rFonts w:ascii="宋体" w:hAnsi="宋体" w:hint="eastAsia"/>
          <w:b/>
          <w:sz w:val="21"/>
          <w:szCs w:val="21"/>
        </w:rPr>
        <w:t>■</w:t>
      </w:r>
      <w:r>
        <w:rPr>
          <w:rFonts w:hint="eastAsia"/>
          <w:b/>
          <w:sz w:val="21"/>
          <w:szCs w:val="21"/>
        </w:rPr>
        <w:t>验证合格□仍有问题</w:t>
      </w:r>
    </w:p>
    <w:p w14:paraId="2972AD9B" w14:textId="77777777" w:rsidR="009D6308" w:rsidRDefault="004D7824" w:rsidP="009D6308">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14:paraId="2F7AED60" w14:textId="77777777" w:rsidR="005B46B4" w:rsidRDefault="004D7824" w:rsidP="00DF5FC4">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14:paraId="19F13C17" w14:textId="77777777" w:rsidR="00DD10A9" w:rsidRDefault="004D7824" w:rsidP="009D6308">
      <w:pPr>
        <w:spacing w:line="360" w:lineRule="exact"/>
        <w:ind w:firstLineChars="400" w:firstLine="843"/>
        <w:rPr>
          <w:b/>
          <w:sz w:val="21"/>
          <w:szCs w:val="21"/>
        </w:rPr>
      </w:pPr>
      <w:r>
        <w:rPr>
          <w:rFonts w:hint="eastAsia"/>
          <w:b/>
          <w:bCs/>
          <w:sz w:val="21"/>
          <w:szCs w:val="21"/>
        </w:rPr>
        <w:lastRenderedPageBreak/>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14:paraId="569B0B61" w14:textId="77777777" w:rsidR="005B46B4" w:rsidRPr="00DD10A9" w:rsidRDefault="00C539D9" w:rsidP="00DF5FC4">
      <w:pPr>
        <w:spacing w:line="360" w:lineRule="exact"/>
        <w:ind w:firstLineChars="400" w:firstLine="843"/>
        <w:rPr>
          <w:b/>
          <w:sz w:val="21"/>
          <w:szCs w:val="21"/>
        </w:rPr>
      </w:pPr>
    </w:p>
    <w:p w14:paraId="15107DF4" w14:textId="77777777" w:rsidR="005B46B4" w:rsidRDefault="004D7824" w:rsidP="005B280D">
      <w:pPr>
        <w:spacing w:beforeLines="50" w:before="163" w:line="400" w:lineRule="exact"/>
        <w:rPr>
          <w:b/>
          <w:sz w:val="21"/>
          <w:szCs w:val="21"/>
          <w:u w:val="single"/>
        </w:rPr>
      </w:pPr>
      <w:r>
        <w:rPr>
          <w:rFonts w:hint="eastAsia"/>
          <w:b/>
          <w:sz w:val="21"/>
          <w:szCs w:val="21"/>
        </w:rPr>
        <w:t>存在问题说明及意见：</w:t>
      </w:r>
    </w:p>
    <w:p w14:paraId="34BCBAD4" w14:textId="77777777" w:rsidR="005B46B4" w:rsidRDefault="00C539D9">
      <w:pPr>
        <w:spacing w:line="400" w:lineRule="exact"/>
        <w:rPr>
          <w:b/>
          <w:sz w:val="21"/>
          <w:szCs w:val="21"/>
          <w:u w:val="single"/>
        </w:rPr>
      </w:pPr>
    </w:p>
    <w:p w14:paraId="475831E7" w14:textId="77777777" w:rsidR="005B46B4" w:rsidRDefault="004D7824" w:rsidP="005B280D">
      <w:pPr>
        <w:spacing w:beforeLines="50" w:before="163"/>
        <w:ind w:firstLineChars="300" w:firstLine="632"/>
        <w:rPr>
          <w:b/>
          <w:sz w:val="21"/>
          <w:szCs w:val="21"/>
        </w:rPr>
      </w:pPr>
      <w:r>
        <w:rPr>
          <w:b/>
          <w:sz w:val="21"/>
          <w:szCs w:val="21"/>
        </w:rPr>
        <w:t>2.</w:t>
      </w:r>
      <w:r>
        <w:rPr>
          <w:rFonts w:hint="eastAsia"/>
          <w:b/>
          <w:sz w:val="21"/>
          <w:szCs w:val="21"/>
        </w:rPr>
        <w:t>验证结论：</w:t>
      </w:r>
    </w:p>
    <w:p w14:paraId="1D7F516C" w14:textId="0B94A705" w:rsidR="009D6308" w:rsidRDefault="00240E99" w:rsidP="005B280D">
      <w:pPr>
        <w:tabs>
          <w:tab w:val="left" w:pos="6880"/>
          <w:tab w:val="left" w:pos="7740"/>
          <w:tab w:val="left" w:pos="8385"/>
        </w:tabs>
        <w:snapToGrid w:val="0"/>
        <w:spacing w:beforeLines="50" w:before="163"/>
        <w:ind w:firstLineChars="900" w:firstLine="1890"/>
        <w:rPr>
          <w:b/>
          <w:sz w:val="21"/>
          <w:szCs w:val="21"/>
        </w:rPr>
      </w:pPr>
      <w:r w:rsidRPr="00ED7259">
        <w:rPr>
          <w:noProof/>
          <w:sz w:val="21"/>
          <w:szCs w:val="21"/>
        </w:rPr>
        <w:drawing>
          <wp:anchor distT="0" distB="0" distL="114300" distR="114300" simplePos="0" relativeHeight="251661824" behindDoc="0" locked="0" layoutInCell="1" allowOverlap="1" wp14:anchorId="68CBD390" wp14:editId="33F001D9">
            <wp:simplePos x="0" y="0"/>
            <wp:positionH relativeFrom="column">
              <wp:posOffset>1253490</wp:posOffset>
            </wp:positionH>
            <wp:positionV relativeFrom="paragraph">
              <wp:posOffset>273050</wp:posOffset>
            </wp:positionV>
            <wp:extent cx="632460" cy="30480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
          <w:spacing w:val="-10"/>
          <w:sz w:val="21"/>
          <w:szCs w:val="21"/>
        </w:rPr>
        <w:t>■</w:t>
      </w:r>
      <w:r w:rsidR="004D7824">
        <w:rPr>
          <w:rFonts w:hint="eastAsia"/>
          <w:b/>
          <w:sz w:val="21"/>
          <w:szCs w:val="21"/>
        </w:rPr>
        <w:t>同意保持注册</w:t>
      </w:r>
      <w:r w:rsidR="004D7824">
        <w:rPr>
          <w:rFonts w:hint="eastAsia"/>
          <w:b/>
          <w:spacing w:val="-10"/>
          <w:sz w:val="21"/>
          <w:szCs w:val="21"/>
        </w:rPr>
        <w:t>□</w:t>
      </w:r>
      <w:r w:rsidR="004D7824">
        <w:rPr>
          <w:rFonts w:hint="eastAsia"/>
          <w:b/>
          <w:sz w:val="21"/>
          <w:szCs w:val="21"/>
        </w:rPr>
        <w:t>不同意保持注册</w:t>
      </w:r>
    </w:p>
    <w:p w14:paraId="3863624B" w14:textId="0AA2333F" w:rsidR="005B46B4" w:rsidRDefault="004D7824" w:rsidP="005B280D">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14:paraId="57BEAAB7" w14:textId="77777777" w:rsidR="005B46B4" w:rsidRDefault="004D7824" w:rsidP="00DF5FC4">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14:paraId="48A815A8" w14:textId="77777777" w:rsidR="005B46B4" w:rsidRDefault="004D7824" w:rsidP="005B280D">
      <w:pPr>
        <w:snapToGrid w:val="0"/>
        <w:spacing w:beforeLines="50" w:before="163" w:afterLines="50" w:after="163" w:line="360" w:lineRule="exact"/>
        <w:rPr>
          <w:b/>
          <w:sz w:val="26"/>
          <w:szCs w:val="26"/>
        </w:rPr>
      </w:pPr>
      <w:r>
        <w:rPr>
          <w:rFonts w:hint="eastAsia"/>
          <w:b/>
          <w:sz w:val="26"/>
          <w:szCs w:val="26"/>
        </w:rPr>
        <w:t>十五、审核报告的发放范围：</w:t>
      </w:r>
    </w:p>
    <w:p w14:paraId="7353AC70" w14:textId="77777777" w:rsidR="005B46B4" w:rsidRDefault="004D7824" w:rsidP="00DF5FC4">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14:paraId="6C0B3FCB" w14:textId="77777777" w:rsidR="005B46B4" w:rsidRDefault="004D7824" w:rsidP="00DF5FC4">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14:paraId="069B395F" w14:textId="77777777" w:rsidR="005B46B4" w:rsidRDefault="004D7824" w:rsidP="005B280D">
      <w:pPr>
        <w:snapToGrid w:val="0"/>
        <w:spacing w:beforeLines="50" w:before="163" w:afterLines="50" w:after="163" w:line="360" w:lineRule="exact"/>
        <w:rPr>
          <w:rFonts w:ascii="宋体"/>
          <w:b/>
          <w:sz w:val="16"/>
          <w:szCs w:val="16"/>
        </w:rPr>
      </w:pPr>
      <w:r>
        <w:rPr>
          <w:rFonts w:hint="eastAsia"/>
          <w:b/>
          <w:sz w:val="26"/>
          <w:szCs w:val="26"/>
        </w:rPr>
        <w:t>十六、</w:t>
      </w:r>
      <w:r>
        <w:rPr>
          <w:rFonts w:ascii="宋体" w:hAnsi="宋体" w:hint="eastAsia"/>
          <w:b/>
          <w:sz w:val="26"/>
          <w:szCs w:val="26"/>
        </w:rPr>
        <w:t>附件</w:t>
      </w:r>
    </w:p>
    <w:p w14:paraId="0BF4B746" w14:textId="77777777" w:rsidR="005B46B4" w:rsidRDefault="004D782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14:paraId="4627B007" w14:textId="77777777" w:rsidR="005B46B4" w:rsidRDefault="004D782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14:paraId="7B98CDD6" w14:textId="77777777" w:rsidR="005B46B4" w:rsidRDefault="004D7824">
      <w:pPr>
        <w:spacing w:line="320" w:lineRule="exact"/>
        <w:rPr>
          <w:b/>
          <w:bCs/>
          <w:sz w:val="16"/>
          <w:szCs w:val="16"/>
        </w:rPr>
      </w:pPr>
      <w:r>
        <w:rPr>
          <w:b/>
          <w:bCs/>
          <w:sz w:val="21"/>
          <w:szCs w:val="28"/>
        </w:rPr>
        <w:t>3.</w:t>
      </w:r>
      <w:r>
        <w:rPr>
          <w:rFonts w:ascii="宋体" w:hAnsi="宋体" w:hint="eastAsia"/>
          <w:b/>
          <w:bCs/>
          <w:sz w:val="21"/>
          <w:szCs w:val="28"/>
        </w:rPr>
        <w:t>其他</w:t>
      </w:r>
    </w:p>
    <w:p w14:paraId="301D8E05" w14:textId="77777777" w:rsidR="005B46B4" w:rsidRDefault="004D7824" w:rsidP="005B280D">
      <w:pPr>
        <w:spacing w:beforeLines="50" w:before="163" w:afterLines="50" w:after="163" w:line="360" w:lineRule="exact"/>
        <w:rPr>
          <w:rFonts w:ascii="宋体"/>
          <w:b/>
          <w:sz w:val="26"/>
          <w:szCs w:val="26"/>
        </w:rPr>
      </w:pPr>
      <w:r>
        <w:rPr>
          <w:rFonts w:hint="eastAsia"/>
          <w:b/>
          <w:sz w:val="26"/>
          <w:szCs w:val="26"/>
        </w:rPr>
        <w:t>十七</w:t>
      </w:r>
      <w:r>
        <w:rPr>
          <w:rFonts w:ascii="宋体" w:hAnsi="宋体" w:hint="eastAsia"/>
          <w:b/>
          <w:sz w:val="26"/>
          <w:szCs w:val="26"/>
        </w:rPr>
        <w:t>、填表说明：</w:t>
      </w:r>
    </w:p>
    <w:p w14:paraId="78DE1248" w14:textId="77777777" w:rsidR="005B46B4" w:rsidRDefault="004D7824" w:rsidP="00DF5FC4">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14:paraId="7A704465" w14:textId="77777777" w:rsidR="005B46B4" w:rsidRDefault="004D7824" w:rsidP="00DF5FC4">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14:paraId="3FFCDACA" w14:textId="77777777" w:rsidR="005B46B4" w:rsidRDefault="004D7824" w:rsidP="00DF5FC4">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14:paraId="62625A36" w14:textId="77777777" w:rsidR="005B46B4" w:rsidRDefault="004D7824" w:rsidP="00DF5FC4">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14:paraId="722BB9DB" w14:textId="77777777" w:rsidR="005B46B4" w:rsidRDefault="00C539D9">
      <w:pPr>
        <w:snapToGrid w:val="0"/>
        <w:jc w:val="left"/>
        <w:rPr>
          <w:b/>
          <w:sz w:val="21"/>
          <w:szCs w:val="21"/>
        </w:rPr>
      </w:pPr>
    </w:p>
    <w:p w14:paraId="12860A83" w14:textId="77777777" w:rsidR="005B46B4" w:rsidRDefault="004D782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14:paraId="3B4DF21F" w14:textId="77777777" w:rsidR="005B46B4" w:rsidRDefault="00C539D9" w:rsidP="00DF5FC4">
      <w:pPr>
        <w:snapToGrid w:val="0"/>
        <w:ind w:firstLineChars="147" w:firstLine="354"/>
        <w:jc w:val="left"/>
        <w:rPr>
          <w:rFonts w:ascii="方正仿宋简体" w:eastAsia="方正仿宋简体"/>
          <w:b/>
        </w:rPr>
      </w:pPr>
    </w:p>
    <w:p w14:paraId="384E6162" w14:textId="77777777" w:rsidR="005B46B4" w:rsidRDefault="004D7824" w:rsidP="00DF5FC4">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14:paraId="31FAC970" w14:textId="77777777" w:rsidR="005B46B4" w:rsidRDefault="00C539D9"/>
    <w:sectPr w:rsidR="005B46B4"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0D34A" w14:textId="77777777" w:rsidR="00C539D9" w:rsidRDefault="00C539D9">
      <w:r>
        <w:separator/>
      </w:r>
    </w:p>
  </w:endnote>
  <w:endnote w:type="continuationSeparator" w:id="0">
    <w:p w14:paraId="7F0AA2EB" w14:textId="77777777" w:rsidR="00C539D9" w:rsidRDefault="00C53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BC892" w14:textId="77777777" w:rsidR="00C539D9" w:rsidRDefault="00C539D9">
      <w:r>
        <w:separator/>
      </w:r>
    </w:p>
  </w:footnote>
  <w:footnote w:type="continuationSeparator" w:id="0">
    <w:p w14:paraId="47FDB9C4" w14:textId="77777777" w:rsidR="00C539D9" w:rsidRDefault="00C53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8FB34" w14:textId="77777777" w:rsidR="004209E6" w:rsidRPr="00390345" w:rsidRDefault="00C539D9" w:rsidP="004209E6">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w14:anchorId="1B563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4D7824" w:rsidRPr="00390345">
      <w:rPr>
        <w:rStyle w:val="CharChar1"/>
        <w:rFonts w:hint="default"/>
      </w:rPr>
      <w:t>北京国标联合认证有限公司</w:t>
    </w:r>
    <w:r w:rsidR="004D7824" w:rsidRPr="00390345">
      <w:rPr>
        <w:rStyle w:val="CharChar1"/>
        <w:rFonts w:hint="default"/>
      </w:rPr>
      <w:tab/>
    </w:r>
    <w:r w:rsidR="004D7824" w:rsidRPr="00390345">
      <w:rPr>
        <w:rStyle w:val="CharChar1"/>
        <w:rFonts w:hint="default"/>
      </w:rPr>
      <w:tab/>
    </w:r>
    <w:r w:rsidR="004D7824">
      <w:rPr>
        <w:rStyle w:val="CharChar1"/>
        <w:rFonts w:hint="default"/>
      </w:rPr>
      <w:tab/>
    </w:r>
  </w:p>
  <w:p w14:paraId="6679E9E8" w14:textId="77777777" w:rsidR="004209E6" w:rsidRPr="004209E6" w:rsidRDefault="00C539D9" w:rsidP="004209E6">
    <w:r>
      <w:pict w14:anchorId="54D64C75">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14:paraId="3C401353" w14:textId="77777777" w:rsidR="004209E6" w:rsidRPr="000B51BD" w:rsidRDefault="004D7824"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4D7824" w:rsidRPr="00390345">
      <w:rPr>
        <w:rStyle w:val="CharChar1"/>
        <w:rFonts w:hint="default"/>
        <w:w w:val="90"/>
      </w:rPr>
      <w:t>Beijing International Standard united Certification Co.,Ltd.</w:t>
    </w:r>
    <w:r w:rsidR="004D7824" w:rsidRPr="007757F3">
      <w:rPr>
        <w:rFonts w:hint="eastAsia"/>
        <w:sz w:val="18"/>
        <w:szCs w:val="18"/>
      </w:rPr>
      <w:t>ISC-B-I</w:t>
    </w:r>
    <w:r w:rsidR="004D7824">
      <w:rPr>
        <w:rFonts w:hint="eastAsia"/>
        <w:sz w:val="18"/>
        <w:szCs w:val="18"/>
      </w:rPr>
      <w:t>I-1</w:t>
    </w:r>
    <w:r w:rsidR="004D7824">
      <w:rPr>
        <w:sz w:val="18"/>
        <w:szCs w:val="18"/>
      </w:rPr>
      <w:t>3</w:t>
    </w:r>
    <w:r w:rsidR="004D7824" w:rsidRPr="007757F3">
      <w:rPr>
        <w:rFonts w:hint="eastAsia"/>
        <w:sz w:val="18"/>
        <w:szCs w:val="18"/>
      </w:rPr>
      <w:t>管理体系审核记录表</w:t>
    </w:r>
    <w:r w:rsidR="004D7824">
      <w:rPr>
        <w:rFonts w:hint="eastAsia"/>
        <w:sz w:val="18"/>
        <w:szCs w:val="18"/>
      </w:rPr>
      <w:t>(03</w:t>
    </w:r>
    <w:r w:rsidR="004D7824">
      <w:rPr>
        <w:rFonts w:hint="eastAsia"/>
        <w:sz w:val="18"/>
        <w:szCs w:val="18"/>
      </w:rPr>
      <w:t>版</w:t>
    </w:r>
    <w:r w:rsidR="004D7824">
      <w:rPr>
        <w:rFonts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15:restartNumberingAfterBreak="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E2FAB"/>
    <w:rsid w:val="00240E99"/>
    <w:rsid w:val="004D7824"/>
    <w:rsid w:val="005C7BF4"/>
    <w:rsid w:val="00644A92"/>
    <w:rsid w:val="007E2FAB"/>
    <w:rsid w:val="008B22B3"/>
    <w:rsid w:val="00C539D9"/>
    <w:rsid w:val="00D524E5"/>
    <w:rsid w:val="00E7462D"/>
    <w:rsid w:val="00ED1DEE"/>
    <w:rsid w:val="00F326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1"/>
        <o:r id="V:Rule2" type="connector" idref="#_x0000_s1030"/>
      </o:rules>
    </o:shapelayout>
  </w:shapeDefaults>
  <w:decimalSymbol w:val="."/>
  <w:listSeparator w:val=","/>
  <w14:docId w14:val="06D3F767"/>
  <w15:docId w15:val="{7D477A81-F29F-43FF-B3FB-D88C2E53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20102"/>
    <w:rPr>
      <w:sz w:val="18"/>
      <w:szCs w:val="18"/>
    </w:rPr>
  </w:style>
  <w:style w:type="character" w:customStyle="1" w:styleId="a4">
    <w:name w:val="批注框文本 字符"/>
    <w:link w:val="a3"/>
    <w:uiPriority w:val="99"/>
    <w:semiHidden/>
    <w:locked/>
    <w:rsid w:val="00320102"/>
    <w:rPr>
      <w:rFonts w:ascii="Times New Roman" w:eastAsia="宋体" w:hAnsi="Times New Roman" w:cs="Times New Roman"/>
      <w:sz w:val="18"/>
      <w:szCs w:val="18"/>
    </w:rPr>
  </w:style>
  <w:style w:type="paragraph" w:styleId="a5">
    <w:name w:val="footer"/>
    <w:basedOn w:val="a"/>
    <w:link w:val="a6"/>
    <w:uiPriority w:val="99"/>
    <w:semiHidden/>
    <w:rsid w:val="00320102"/>
    <w:pPr>
      <w:tabs>
        <w:tab w:val="center" w:pos="4153"/>
        <w:tab w:val="right" w:pos="8306"/>
      </w:tabs>
      <w:snapToGrid w:val="0"/>
      <w:jc w:val="left"/>
    </w:pPr>
    <w:rPr>
      <w:sz w:val="18"/>
      <w:szCs w:val="18"/>
    </w:rPr>
  </w:style>
  <w:style w:type="character" w:customStyle="1" w:styleId="a6">
    <w:name w:val="页脚 字符"/>
    <w:link w:val="a5"/>
    <w:uiPriority w:val="99"/>
    <w:semiHidden/>
    <w:locked/>
    <w:rsid w:val="00320102"/>
    <w:rPr>
      <w:rFonts w:ascii="Times New Roman" w:eastAsia="宋体" w:hAnsi="Times New Roman" w:cs="Times New Roman"/>
      <w:sz w:val="18"/>
      <w:szCs w:val="18"/>
    </w:rPr>
  </w:style>
  <w:style w:type="paragraph" w:styleId="a7">
    <w:name w:val="header"/>
    <w:basedOn w:val="a"/>
    <w:link w:val="a8"/>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a8">
    <w:name w:val="页眉 字符"/>
    <w:link w:val="a7"/>
    <w:locked/>
    <w:rsid w:val="00320102"/>
    <w:rPr>
      <w:sz w:val="18"/>
    </w:rPr>
  </w:style>
  <w:style w:type="table" w:styleId="a9">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1"/>
    <w:uiPriority w:val="99"/>
    <w:semiHidden/>
    <w:rsid w:val="00320102"/>
    <w:rPr>
      <w:rFonts w:ascii="Times New Roman" w:eastAsia="宋体" w:hAnsi="Times New Roman" w:cs="Times New Roman"/>
      <w:sz w:val="18"/>
      <w:szCs w:val="18"/>
    </w:rPr>
  </w:style>
  <w:style w:type="paragraph" w:styleId="aa">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customStyle="1" w:styleId="ab">
    <w:name w:val="表格文字"/>
    <w:basedOn w:val="a"/>
    <w:qFormat/>
    <w:rsid w:val="00E7462D"/>
    <w:pPr>
      <w:spacing w:before="25" w:after="25"/>
    </w:pPr>
    <w:rPr>
      <w:bCs/>
      <w:spacing w:val="1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13</Pages>
  <Words>1578</Words>
  <Characters>9001</Characters>
  <Application>Microsoft Office Word</Application>
  <DocSecurity>0</DocSecurity>
  <Lines>75</Lines>
  <Paragraphs>21</Paragraphs>
  <ScaleCrop>false</ScaleCrop>
  <Company>微软中国</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49</cp:revision>
  <cp:lastPrinted>2019-04-18T08:15:00Z</cp:lastPrinted>
  <dcterms:created xsi:type="dcterms:W3CDTF">2016-02-29T05:10:00Z</dcterms:created>
  <dcterms:modified xsi:type="dcterms:W3CDTF">2021-07-04T02:43:00Z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