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F8487" w14:textId="77777777" w:rsidR="0012312B" w:rsidRDefault="009D6146" w:rsidP="0012312B">
      <w:pPr>
        <w:jc w:val="center"/>
      </w:pPr>
    </w:p>
    <w:p w14:paraId="3AEBE6DD" w14:textId="77777777" w:rsidR="0012312B" w:rsidRDefault="009D6146" w:rsidP="0012312B">
      <w:pPr>
        <w:jc w:val="center"/>
      </w:pPr>
    </w:p>
    <w:p w14:paraId="0704927E" w14:textId="77777777" w:rsidR="0012312B" w:rsidRDefault="009D6146" w:rsidP="0012312B">
      <w:pPr>
        <w:jc w:val="center"/>
      </w:pPr>
    </w:p>
    <w:p w14:paraId="557495F5" w14:textId="77777777" w:rsidR="0012312B" w:rsidRDefault="009D6146" w:rsidP="0012312B">
      <w:pPr>
        <w:jc w:val="center"/>
      </w:pPr>
    </w:p>
    <w:p w14:paraId="74A9BBF5" w14:textId="77777777" w:rsidR="0012312B" w:rsidRPr="00093B5A" w:rsidRDefault="002D49D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8810D01" wp14:editId="79DCAAE4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C8BAF" w14:textId="77777777" w:rsidR="0012312B" w:rsidRPr="00093B5A" w:rsidRDefault="009D6146" w:rsidP="0012312B">
      <w:pPr>
        <w:jc w:val="center"/>
      </w:pPr>
    </w:p>
    <w:p w14:paraId="46A77EC8" w14:textId="77777777" w:rsidR="0012312B" w:rsidRPr="00093B5A" w:rsidRDefault="009D6146" w:rsidP="0012312B">
      <w:pPr>
        <w:jc w:val="center"/>
      </w:pPr>
    </w:p>
    <w:p w14:paraId="22B7A011" w14:textId="77777777" w:rsidR="0012312B" w:rsidRPr="00093B5A" w:rsidRDefault="009D6146" w:rsidP="0012312B">
      <w:pPr>
        <w:jc w:val="center"/>
      </w:pPr>
    </w:p>
    <w:p w14:paraId="798464BE" w14:textId="77777777" w:rsidR="0012312B" w:rsidRPr="00093B5A" w:rsidRDefault="009D6146" w:rsidP="0012312B">
      <w:pPr>
        <w:jc w:val="center"/>
      </w:pPr>
    </w:p>
    <w:p w14:paraId="6719D28B" w14:textId="77777777" w:rsidR="0012312B" w:rsidRPr="00093B5A" w:rsidRDefault="009D6146" w:rsidP="0012312B"/>
    <w:p w14:paraId="64AF12B5" w14:textId="77777777" w:rsidR="0012312B" w:rsidRPr="00093B5A" w:rsidRDefault="009D6146" w:rsidP="0012312B">
      <w:pPr>
        <w:spacing w:line="0" w:lineRule="atLeast"/>
        <w:rPr>
          <w:rFonts w:ascii="宋体" w:hAnsi="宋体"/>
          <w:sz w:val="48"/>
        </w:rPr>
      </w:pPr>
    </w:p>
    <w:p w14:paraId="2B6D9F65" w14:textId="77777777" w:rsidR="0012312B" w:rsidRPr="00093B5A" w:rsidRDefault="009D6146" w:rsidP="0012312B">
      <w:pPr>
        <w:spacing w:line="0" w:lineRule="atLeast"/>
        <w:rPr>
          <w:rFonts w:ascii="宋体" w:hAnsi="宋体"/>
          <w:sz w:val="48"/>
        </w:rPr>
      </w:pPr>
    </w:p>
    <w:p w14:paraId="27889FEA" w14:textId="77777777" w:rsidR="0012312B" w:rsidRPr="00093B5A" w:rsidRDefault="009D6146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F6B8CA7" w14:textId="77777777" w:rsidR="0012312B" w:rsidRPr="00093B5A" w:rsidRDefault="009D6146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1BFFC8CC" w14:textId="77777777" w:rsidR="0012312B" w:rsidRPr="00093B5A" w:rsidRDefault="002D49D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EC703B0" w14:textId="77777777" w:rsidR="0012312B" w:rsidRPr="00093B5A" w:rsidRDefault="002D49D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3E55F03" w14:textId="77777777" w:rsidR="0012312B" w:rsidRPr="00093B5A" w:rsidRDefault="002D49D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417ADB65" w14:textId="77777777" w:rsidR="0012312B" w:rsidRPr="00093B5A" w:rsidRDefault="009D6146" w:rsidP="0012312B">
      <w:pPr>
        <w:widowControl/>
        <w:rPr>
          <w:rFonts w:ascii="宋体" w:hAnsi="宋体"/>
          <w:b/>
          <w:sz w:val="52"/>
          <w:szCs w:val="52"/>
        </w:rPr>
      </w:pPr>
    </w:p>
    <w:p w14:paraId="213F7B59" w14:textId="77777777" w:rsidR="0012312B" w:rsidRPr="00093B5A" w:rsidRDefault="009D6146" w:rsidP="0012312B">
      <w:pPr>
        <w:widowControl/>
        <w:rPr>
          <w:rFonts w:ascii="宋体" w:hAnsi="宋体"/>
          <w:b/>
          <w:sz w:val="52"/>
          <w:szCs w:val="52"/>
        </w:rPr>
      </w:pPr>
    </w:p>
    <w:p w14:paraId="1B6BCE04" w14:textId="77777777" w:rsidR="0012312B" w:rsidRPr="00093B5A" w:rsidRDefault="009D6146" w:rsidP="0012312B">
      <w:pPr>
        <w:widowControl/>
        <w:rPr>
          <w:rFonts w:ascii="宋体" w:hAnsi="宋体"/>
          <w:b/>
          <w:sz w:val="52"/>
          <w:szCs w:val="52"/>
        </w:rPr>
      </w:pPr>
    </w:p>
    <w:p w14:paraId="11CB2A46" w14:textId="77777777" w:rsidR="0012312B" w:rsidRPr="00093B5A" w:rsidRDefault="009D6146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A218976" w14:textId="77777777" w:rsidR="0012312B" w:rsidRPr="00093B5A" w:rsidRDefault="009D6146" w:rsidP="0012312B">
      <w:pPr>
        <w:spacing w:line="365" w:lineRule="exact"/>
        <w:rPr>
          <w:rFonts w:ascii="宋体" w:hAnsi="宋体"/>
          <w:sz w:val="32"/>
        </w:rPr>
      </w:pPr>
    </w:p>
    <w:p w14:paraId="33A33907" w14:textId="6B854954" w:rsidR="0012312B" w:rsidRPr="00ED05FC" w:rsidRDefault="002D49DB" w:rsidP="00ED05FC">
      <w:pPr>
        <w:spacing w:line="360" w:lineRule="auto"/>
        <w:ind w:firstLineChars="200" w:firstLine="640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ED05FC" w:rsidRPr="00ED05FC">
        <w:rPr>
          <w:rFonts w:ascii="MS PGothic" w:hAnsi="MS PGothic" w:hint="eastAsia"/>
          <w:sz w:val="32"/>
          <w:u w:val="single"/>
        </w:rPr>
        <w:t xml:space="preserve"> </w:t>
      </w:r>
      <w:r w:rsidR="00ED05FC" w:rsidRPr="00ED05FC">
        <w:rPr>
          <w:rFonts w:ascii="MS PGothic" w:hAnsi="MS PGothic"/>
          <w:sz w:val="32"/>
          <w:u w:val="single"/>
        </w:rPr>
        <w:t xml:space="preserve"> </w:t>
      </w:r>
      <w:bookmarkEnd w:id="1"/>
      <w:r w:rsidR="00A44416" w:rsidRPr="00A44416">
        <w:rPr>
          <w:rFonts w:ascii="宋体" w:hAnsi="宋体" w:hint="eastAsia"/>
          <w:sz w:val="30"/>
          <w:szCs w:val="30"/>
          <w:u w:val="single"/>
        </w:rPr>
        <w:t>江苏兴华胶带股份有限公司</w:t>
      </w:r>
      <w:r w:rsidR="005405D0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405D0">
        <w:rPr>
          <w:rFonts w:ascii="宋体" w:hAnsi="宋体"/>
          <w:sz w:val="30"/>
          <w:szCs w:val="30"/>
          <w:u w:val="single"/>
        </w:rPr>
        <w:t xml:space="preserve"> </w:t>
      </w:r>
    </w:p>
    <w:p w14:paraId="17CF8E1F" w14:textId="1B2CD024" w:rsidR="0012312B" w:rsidRPr="00ED05FC" w:rsidRDefault="002D49DB" w:rsidP="00ED05FC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D05FC" w:rsidRPr="00ED05FC">
        <w:rPr>
          <w:rFonts w:ascii="宋体" w:hAnsi="宋体" w:hint="eastAsia"/>
          <w:sz w:val="32"/>
          <w:u w:val="single"/>
        </w:rPr>
        <w:t xml:space="preserve"> </w:t>
      </w:r>
      <w:r w:rsidR="00ED05FC" w:rsidRPr="00ED05FC">
        <w:rPr>
          <w:rFonts w:ascii="宋体" w:hAnsi="宋体"/>
          <w:sz w:val="32"/>
          <w:u w:val="single"/>
        </w:rPr>
        <w:t xml:space="preserve">  </w:t>
      </w:r>
      <w:r w:rsidR="009D7D71">
        <w:rPr>
          <w:rFonts w:ascii="宋体" w:hAnsi="宋体"/>
          <w:sz w:val="32"/>
          <w:u w:val="single"/>
        </w:rPr>
        <w:t xml:space="preserve"> </w:t>
      </w:r>
      <w:r w:rsidR="00ED05FC" w:rsidRPr="00ED05FC">
        <w:rPr>
          <w:rFonts w:ascii="宋体" w:hAnsi="宋体"/>
          <w:sz w:val="32"/>
          <w:u w:val="single"/>
        </w:rPr>
        <w:t xml:space="preserve"> </w:t>
      </w:r>
      <w:r w:rsidR="00A42108">
        <w:rPr>
          <w:rFonts w:ascii="宋体" w:hAnsi="宋体"/>
          <w:sz w:val="32"/>
          <w:u w:val="single"/>
        </w:rPr>
        <w:t xml:space="preserve"> </w:t>
      </w:r>
      <w:r w:rsidRPr="00ED05FC">
        <w:rPr>
          <w:rFonts w:ascii="宋体" w:hAnsi="宋体" w:hint="eastAsia"/>
          <w:sz w:val="32"/>
          <w:u w:val="single"/>
        </w:rPr>
        <w:t>0</w:t>
      </w:r>
      <w:r w:rsidR="00A44416">
        <w:rPr>
          <w:rFonts w:ascii="宋体" w:hAnsi="宋体"/>
          <w:sz w:val="32"/>
          <w:u w:val="single"/>
        </w:rPr>
        <w:t>10</w:t>
      </w:r>
      <w:r w:rsidR="003C5B87">
        <w:rPr>
          <w:rFonts w:ascii="宋体" w:hAnsi="宋体"/>
          <w:sz w:val="32"/>
          <w:u w:val="single"/>
        </w:rPr>
        <w:t>8</w:t>
      </w:r>
      <w:r w:rsidRPr="00ED05FC">
        <w:rPr>
          <w:rFonts w:ascii="宋体" w:hAnsi="宋体" w:hint="eastAsia"/>
          <w:sz w:val="32"/>
          <w:u w:val="single"/>
        </w:rPr>
        <w:t>-</w:t>
      </w:r>
      <w:r w:rsidR="003C5B87">
        <w:rPr>
          <w:rFonts w:ascii="宋体" w:hAnsi="宋体"/>
          <w:sz w:val="32"/>
          <w:u w:val="single"/>
        </w:rPr>
        <w:t>2019</w:t>
      </w:r>
      <w:r w:rsidRPr="00ED05FC">
        <w:rPr>
          <w:rFonts w:ascii="宋体" w:hAnsi="宋体" w:hint="eastAsia"/>
          <w:sz w:val="32"/>
          <w:u w:val="single"/>
        </w:rPr>
        <w:t>-2021</w:t>
      </w:r>
      <w:bookmarkEnd w:id="2"/>
      <w:r w:rsidR="00ED05FC">
        <w:rPr>
          <w:rFonts w:ascii="宋体" w:hAnsi="宋体"/>
          <w:sz w:val="32"/>
          <w:u w:val="single"/>
        </w:rPr>
        <w:t xml:space="preserve">  </w:t>
      </w:r>
      <w:r w:rsidR="009D7D71">
        <w:rPr>
          <w:rFonts w:ascii="宋体" w:hAnsi="宋体"/>
          <w:sz w:val="32"/>
          <w:u w:val="single"/>
        </w:rPr>
        <w:t xml:space="preserve"> </w:t>
      </w:r>
      <w:r w:rsidR="00ED05FC">
        <w:rPr>
          <w:rFonts w:ascii="宋体" w:hAnsi="宋体"/>
          <w:sz w:val="32"/>
          <w:u w:val="single"/>
        </w:rPr>
        <w:t xml:space="preserve">   </w:t>
      </w:r>
    </w:p>
    <w:p w14:paraId="108C072B" w14:textId="3BB0C502" w:rsidR="0012312B" w:rsidRPr="00093B5A" w:rsidRDefault="002D49DB" w:rsidP="00ED05FC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D05FC" w:rsidRPr="00ED05FC">
        <w:rPr>
          <w:rFonts w:ascii="MS PGothic" w:hAnsi="MS PGothic" w:hint="eastAsia"/>
          <w:sz w:val="32"/>
          <w:u w:val="single"/>
        </w:rPr>
        <w:t xml:space="preserve"> </w:t>
      </w:r>
      <w:r w:rsidR="00ED05FC" w:rsidRPr="00ED05FC">
        <w:rPr>
          <w:rFonts w:ascii="MS PGothic" w:hAnsi="MS PGothic"/>
          <w:sz w:val="32"/>
          <w:u w:val="single"/>
        </w:rPr>
        <w:t xml:space="preserve">  </w:t>
      </w:r>
      <w:r w:rsidR="00A42108">
        <w:rPr>
          <w:rFonts w:ascii="MS PGothic" w:hAnsi="MS PGothic"/>
          <w:sz w:val="32"/>
          <w:u w:val="single"/>
        </w:rPr>
        <w:t xml:space="preserve"> </w:t>
      </w:r>
      <w:r w:rsidR="006319AA">
        <w:rPr>
          <w:rFonts w:ascii="MS PGothic" w:hAnsi="MS PGothic"/>
          <w:sz w:val="32"/>
          <w:u w:val="single"/>
        </w:rPr>
        <w:t xml:space="preserve"> </w:t>
      </w:r>
      <w:r w:rsidR="00ED05FC" w:rsidRPr="00ED05FC">
        <w:rPr>
          <w:rFonts w:ascii="MS PGothic" w:hAnsi="MS PGothic"/>
          <w:sz w:val="32"/>
          <w:u w:val="single"/>
        </w:rPr>
        <w:t xml:space="preserve"> </w:t>
      </w:r>
      <w:r w:rsidR="009D7D71">
        <w:rPr>
          <w:rFonts w:ascii="MS PGothic" w:hAnsi="MS PGothic"/>
          <w:sz w:val="32"/>
          <w:u w:val="single"/>
        </w:rPr>
        <w:t xml:space="preserve"> </w:t>
      </w:r>
      <w:r w:rsidRPr="00ED05FC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ED05FC">
        <w:rPr>
          <w:rFonts w:ascii="宋体" w:hAnsi="宋体" w:hint="eastAsia"/>
          <w:sz w:val="32"/>
          <w:u w:val="single"/>
        </w:rPr>
        <w:t xml:space="preserve"> </w:t>
      </w:r>
      <w:r w:rsidR="00ED05FC">
        <w:rPr>
          <w:rFonts w:ascii="宋体" w:hAnsi="宋体"/>
          <w:sz w:val="32"/>
          <w:u w:val="single"/>
        </w:rPr>
        <w:t xml:space="preserve"> </w:t>
      </w:r>
      <w:r w:rsidR="009D7D71">
        <w:rPr>
          <w:rFonts w:ascii="宋体" w:hAnsi="宋体"/>
          <w:sz w:val="32"/>
          <w:u w:val="single"/>
        </w:rPr>
        <w:t xml:space="preserve"> </w:t>
      </w:r>
      <w:r w:rsidR="00ED05FC">
        <w:rPr>
          <w:rFonts w:ascii="宋体" w:hAnsi="宋体"/>
          <w:sz w:val="32"/>
          <w:u w:val="single"/>
        </w:rPr>
        <w:t xml:space="preserve">    </w:t>
      </w:r>
    </w:p>
    <w:p w14:paraId="66FBB02B" w14:textId="77777777" w:rsidR="0012312B" w:rsidRPr="00093B5A" w:rsidRDefault="009D6146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0A2609F" w14:textId="77777777" w:rsidR="00AF6EBD" w:rsidRDefault="009D614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061AF65" w14:textId="77777777" w:rsidR="00CB61F2" w:rsidRPr="00CB61F2" w:rsidRDefault="009D6146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E92844A" w14:textId="6A403329" w:rsidR="00863661" w:rsidRPr="00093B5A" w:rsidRDefault="002D49D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A44416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108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 w:rsidR="00A44416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19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-2021</w:t>
      </w:r>
      <w:bookmarkEnd w:id="3"/>
    </w:p>
    <w:p w14:paraId="65E9F97A" w14:textId="77777777" w:rsidR="00863661" w:rsidRPr="00093B5A" w:rsidRDefault="002D49D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C149B0E" w14:textId="77777777" w:rsidR="00863661" w:rsidRPr="00093B5A" w:rsidRDefault="002D49DB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835"/>
        <w:gridCol w:w="1701"/>
        <w:gridCol w:w="2409"/>
      </w:tblGrid>
      <w:tr w:rsidR="00A44416" w14:paraId="17119919" w14:textId="77777777" w:rsidTr="007D7BC3">
        <w:trPr>
          <w:trHeight w:val="567"/>
        </w:trPr>
        <w:tc>
          <w:tcPr>
            <w:tcW w:w="1566" w:type="dxa"/>
            <w:vAlign w:val="center"/>
          </w:tcPr>
          <w:p w14:paraId="1D8D4AD8" w14:textId="77777777" w:rsidR="00A44416" w:rsidRPr="00093B5A" w:rsidRDefault="00A44416" w:rsidP="00A44416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507D0361" w14:textId="3A7FD630" w:rsidR="00A44416" w:rsidRPr="00093B5A" w:rsidRDefault="00A44416" w:rsidP="007D7BC3">
            <w:pPr>
              <w:jc w:val="center"/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江苏兴华胶带股份有限公司</w:t>
            </w:r>
            <w:bookmarkEnd w:id="4"/>
          </w:p>
        </w:tc>
        <w:tc>
          <w:tcPr>
            <w:tcW w:w="1701" w:type="dxa"/>
            <w:vAlign w:val="center"/>
          </w:tcPr>
          <w:p w14:paraId="66F781F1" w14:textId="77777777" w:rsidR="00A44416" w:rsidRPr="00093B5A" w:rsidRDefault="00A44416" w:rsidP="007D7BC3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4040F55C" w14:textId="28F1F5D0" w:rsidR="00A44416" w:rsidRPr="00295E33" w:rsidRDefault="007D7BC3" w:rsidP="007D7BC3">
            <w:pPr>
              <w:jc w:val="center"/>
            </w:pPr>
            <w:r w:rsidRPr="00295E33">
              <w:rPr>
                <w:rFonts w:hint="eastAsia"/>
              </w:rPr>
              <w:t>吴夕虎</w:t>
            </w:r>
          </w:p>
        </w:tc>
      </w:tr>
      <w:tr w:rsidR="00A44416" w14:paraId="325749F9" w14:textId="77777777" w:rsidTr="007D7BC3">
        <w:trPr>
          <w:trHeight w:val="561"/>
        </w:trPr>
        <w:tc>
          <w:tcPr>
            <w:tcW w:w="1566" w:type="dxa"/>
            <w:vAlign w:val="center"/>
          </w:tcPr>
          <w:p w14:paraId="192B2349" w14:textId="77777777" w:rsidR="00A44416" w:rsidRPr="00093B5A" w:rsidRDefault="00A44416" w:rsidP="00A44416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26F55AC6" w14:textId="62EBAB25" w:rsidR="00A44416" w:rsidRPr="00093B5A" w:rsidRDefault="00A44416" w:rsidP="007D7BC3">
            <w:pPr>
              <w:jc w:val="center"/>
            </w:pPr>
            <w:bookmarkStart w:id="5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ISC-2019-0470</w:t>
            </w:r>
            <w:bookmarkEnd w:id="5"/>
          </w:p>
        </w:tc>
        <w:tc>
          <w:tcPr>
            <w:tcW w:w="1701" w:type="dxa"/>
            <w:vAlign w:val="center"/>
          </w:tcPr>
          <w:p w14:paraId="2DA81AB3" w14:textId="77777777" w:rsidR="00A44416" w:rsidRPr="00093B5A" w:rsidRDefault="00A44416" w:rsidP="007D7BC3">
            <w:pPr>
              <w:jc w:val="center"/>
            </w:pPr>
            <w:r w:rsidRPr="00093B5A">
              <w:rPr>
                <w:rFonts w:hint="eastAsia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2515046B" w14:textId="6121899D" w:rsidR="00A44416" w:rsidRPr="00093B5A" w:rsidRDefault="00A44416" w:rsidP="007D7BC3">
            <w:pPr>
              <w:jc w:val="center"/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2024-08-22</w:t>
            </w:r>
          </w:p>
        </w:tc>
      </w:tr>
      <w:tr w:rsidR="00902B7F" w14:paraId="2DB07567" w14:textId="77777777" w:rsidTr="007D7BC3">
        <w:trPr>
          <w:trHeight w:val="540"/>
        </w:trPr>
        <w:tc>
          <w:tcPr>
            <w:tcW w:w="1566" w:type="dxa"/>
            <w:vAlign w:val="center"/>
          </w:tcPr>
          <w:p w14:paraId="59BDABC6" w14:textId="77777777" w:rsidR="00863661" w:rsidRPr="00093B5A" w:rsidRDefault="002D49DB" w:rsidP="00BF5C45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5C73AE5C" w14:textId="471CE59C" w:rsidR="00863661" w:rsidRPr="00093B5A" w:rsidRDefault="00ED05FC" w:rsidP="007D7BC3">
            <w:pPr>
              <w:jc w:val="center"/>
            </w:pPr>
            <w:bookmarkStart w:id="6" w:name="监督次数"/>
            <w:r>
              <w:rPr>
                <w:rFonts w:hint="eastAsia"/>
              </w:rPr>
              <w:t>第</w:t>
            </w:r>
            <w:bookmarkEnd w:id="6"/>
            <w:r w:rsidR="003C5B87">
              <w:rPr>
                <w:rFonts w:hint="eastAsia"/>
              </w:rPr>
              <w:t>二</w:t>
            </w:r>
            <w:r>
              <w:rPr>
                <w:rFonts w:hint="eastAsia"/>
              </w:rPr>
              <w:t>次</w:t>
            </w:r>
          </w:p>
        </w:tc>
        <w:tc>
          <w:tcPr>
            <w:tcW w:w="1701" w:type="dxa"/>
            <w:vAlign w:val="center"/>
          </w:tcPr>
          <w:p w14:paraId="5CF4DAAF" w14:textId="77777777" w:rsidR="00863661" w:rsidRPr="00093B5A" w:rsidRDefault="002D49DB" w:rsidP="007D7BC3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409" w:type="dxa"/>
            <w:vAlign w:val="center"/>
          </w:tcPr>
          <w:p w14:paraId="38764E8E" w14:textId="565849F3" w:rsidR="00863661" w:rsidRPr="00093B5A" w:rsidRDefault="002D49DB" w:rsidP="007D7BC3">
            <w:pPr>
              <w:jc w:val="center"/>
            </w:pPr>
            <w:bookmarkStart w:id="7" w:name="审核开始日"/>
            <w:r w:rsidRPr="00093B5A">
              <w:t>2021</w:t>
            </w:r>
            <w:r w:rsidRPr="00093B5A">
              <w:t>年</w:t>
            </w:r>
            <w:r w:rsidRPr="00093B5A">
              <w:t>0</w:t>
            </w:r>
            <w:r w:rsidR="003C5B87">
              <w:t>7</w:t>
            </w:r>
            <w:r w:rsidRPr="00093B5A">
              <w:t>月</w:t>
            </w:r>
            <w:r w:rsidR="003C5B87">
              <w:t>1</w:t>
            </w:r>
            <w:r w:rsidR="00A44416">
              <w:t>3</w:t>
            </w:r>
            <w:r w:rsidRPr="00093B5A">
              <w:t>日</w:t>
            </w:r>
            <w:bookmarkEnd w:id="7"/>
          </w:p>
        </w:tc>
      </w:tr>
      <w:tr w:rsidR="00902B7F" w14:paraId="6F87FDB8" w14:textId="77777777" w:rsidTr="00A44416">
        <w:trPr>
          <w:trHeight w:val="856"/>
        </w:trPr>
        <w:tc>
          <w:tcPr>
            <w:tcW w:w="1566" w:type="dxa"/>
            <w:vAlign w:val="center"/>
          </w:tcPr>
          <w:p w14:paraId="6594C5C2" w14:textId="77777777" w:rsidR="00863661" w:rsidRPr="00093B5A" w:rsidRDefault="002D49DB" w:rsidP="00BF5C45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17739F69" w14:textId="77777777" w:rsidR="00863661" w:rsidRPr="00093B5A" w:rsidRDefault="002D49DB" w:rsidP="00BF5C45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1090090F" w14:textId="77777777" w:rsidR="00ED05FC" w:rsidRDefault="00ED05FC" w:rsidP="00BF5C45">
            <w:pPr>
              <w:jc w:val="center"/>
              <w:rPr>
                <w:rFonts w:ascii="宋体" w:hAnsi="宋体"/>
                <w:color w:val="000000"/>
              </w:rPr>
            </w:pPr>
            <w:r w:rsidRPr="00253DB1">
              <w:rPr>
                <w:rFonts w:ascii="宋体" w:hAnsi="宋体"/>
              </w:rPr>
              <w:t>吴素平</w:t>
            </w:r>
            <w:r w:rsidRPr="00253DB1">
              <w:rPr>
                <w:rFonts w:ascii="宋体" w:hAnsi="宋体" w:hint="eastAsia"/>
                <w:color w:val="000000"/>
              </w:rPr>
              <w:t>ISC[S]00</w:t>
            </w:r>
            <w:r>
              <w:rPr>
                <w:rFonts w:ascii="宋体" w:hAnsi="宋体"/>
                <w:color w:val="000000"/>
              </w:rPr>
              <w:t>26</w:t>
            </w:r>
          </w:p>
          <w:p w14:paraId="49B74341" w14:textId="00B84784" w:rsidR="00863661" w:rsidRPr="00093B5A" w:rsidRDefault="00ED05FC" w:rsidP="00BF5C45">
            <w:pPr>
              <w:jc w:val="center"/>
            </w:pPr>
            <w:r w:rsidRPr="00253DB1">
              <w:rPr>
                <w:rFonts w:ascii="宋体" w:hAnsi="宋体"/>
              </w:rPr>
              <w:t>李政阳</w:t>
            </w:r>
            <w:r w:rsidRPr="00253DB1">
              <w:rPr>
                <w:rFonts w:ascii="宋体" w:hAnsi="宋体" w:hint="eastAsia"/>
                <w:color w:val="000000"/>
              </w:rPr>
              <w:t>ISC[S]0060</w:t>
            </w:r>
          </w:p>
        </w:tc>
        <w:tc>
          <w:tcPr>
            <w:tcW w:w="1701" w:type="dxa"/>
            <w:vAlign w:val="center"/>
          </w:tcPr>
          <w:p w14:paraId="169BF2BA" w14:textId="77777777" w:rsidR="00863661" w:rsidRPr="00093B5A" w:rsidRDefault="002D49DB" w:rsidP="00BF5C45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4FE5AAD1" w14:textId="525CAD98" w:rsidR="00A44416" w:rsidRDefault="00A44416" w:rsidP="00A444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质保部、</w:t>
            </w:r>
            <w:r w:rsidRPr="009D464D">
              <w:rPr>
                <w:rFonts w:ascii="宋体" w:hAnsi="宋体" w:cs="宋体" w:hint="eastAsia"/>
                <w:szCs w:val="21"/>
              </w:rPr>
              <w:t>办公室</w:t>
            </w:r>
          </w:p>
          <w:p w14:paraId="7D646C52" w14:textId="77777777" w:rsidR="00A44416" w:rsidRDefault="00A44416" w:rsidP="00A444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检测中心</w:t>
            </w:r>
          </w:p>
          <w:p w14:paraId="109C785C" w14:textId="77777777" w:rsidR="00A44416" w:rsidRDefault="00A44416" w:rsidP="00A44416">
            <w:pPr>
              <w:jc w:val="center"/>
              <w:rPr>
                <w:rFonts w:ascii="宋体" w:hAnsi="宋体" w:cs="宋体"/>
                <w:szCs w:val="21"/>
              </w:rPr>
            </w:pPr>
            <w:r w:rsidRPr="009D464D">
              <w:rPr>
                <w:rFonts w:ascii="宋体" w:hAnsi="宋体" w:cs="宋体" w:hint="eastAsia"/>
                <w:szCs w:val="21"/>
              </w:rPr>
              <w:t>采购部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9D464D">
              <w:rPr>
                <w:rFonts w:ascii="宋体" w:hAnsi="宋体" w:cs="宋体" w:hint="eastAsia"/>
                <w:szCs w:val="21"/>
              </w:rPr>
              <w:t>业务部</w:t>
            </w:r>
          </w:p>
          <w:p w14:paraId="77BB8270" w14:textId="5DC20A8E" w:rsidR="00863661" w:rsidRPr="00ED05FC" w:rsidRDefault="00A44416" w:rsidP="00A44416">
            <w:pPr>
              <w:jc w:val="center"/>
              <w:rPr>
                <w:rFonts w:ascii="宋体" w:hAnsi="宋体"/>
              </w:rPr>
            </w:pPr>
            <w:r w:rsidRPr="009D464D">
              <w:rPr>
                <w:rFonts w:ascii="宋体" w:hAnsi="宋体" w:cs="宋体" w:hint="eastAsia"/>
                <w:szCs w:val="21"/>
              </w:rPr>
              <w:t>生产部</w:t>
            </w:r>
          </w:p>
        </w:tc>
      </w:tr>
    </w:tbl>
    <w:p w14:paraId="4F1D5F93" w14:textId="77777777" w:rsidR="00863661" w:rsidRPr="00093B5A" w:rsidRDefault="002D49D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34E85B40" w14:textId="77777777" w:rsidR="00456656" w:rsidRDefault="002D49DB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053DC73" w14:textId="77777777" w:rsidR="002D0255" w:rsidRDefault="002D0255" w:rsidP="002D0255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  <w:r>
        <w:rPr>
          <w:rFonts w:asciiTheme="minorEastAsia" w:hAnsiTheme="minorEastAsia" w:cs="宋体"/>
          <w:bCs/>
          <w:kern w:val="0"/>
          <w:szCs w:val="21"/>
        </w:rPr>
        <w:t xml:space="preserve"> </w:t>
      </w:r>
    </w:p>
    <w:p w14:paraId="6C3CF972" w14:textId="77777777" w:rsidR="002D0255" w:rsidRPr="00622DDE" w:rsidRDefault="002D0255" w:rsidP="002D0255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7A3A8A2A" w14:textId="77777777" w:rsidR="002D0255" w:rsidRPr="00A946EF" w:rsidRDefault="002D0255" w:rsidP="002D0255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A946EF">
        <w:rPr>
          <w:rFonts w:ascii="宋体" w:hAnsi="宋体" w:cs="宋体" w:hint="eastAsia"/>
          <w:bCs/>
          <w:kern w:val="0"/>
          <w:szCs w:val="21"/>
        </w:rPr>
        <w:t>2.</w:t>
      </w:r>
      <w:r w:rsidRPr="00A946EF">
        <w:rPr>
          <w:rFonts w:asciiTheme="minorEastAsia" w:hAnsiTheme="minorEastAsia" w:hint="eastAsia"/>
          <w:bCs/>
          <w:szCs w:val="21"/>
        </w:rPr>
        <w:t>内部审核和管理评审</w:t>
      </w:r>
      <w:r w:rsidRPr="00A946EF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2D361EC" w14:textId="19159531" w:rsidR="002D0255" w:rsidRPr="008F76BE" w:rsidRDefault="002D0255" w:rsidP="002D0255">
      <w:pPr>
        <w:snapToGrid w:val="0"/>
        <w:spacing w:line="360" w:lineRule="exact"/>
        <w:rPr>
          <w:rFonts w:ascii="宋体" w:hAnsi="宋体"/>
          <w:bCs/>
          <w:color w:val="FF0000"/>
          <w:szCs w:val="21"/>
        </w:rPr>
      </w:pPr>
      <w:r w:rsidRPr="00A068EB">
        <w:rPr>
          <w:rStyle w:val="FontStyle99"/>
          <w:rFonts w:ascii="宋体" w:eastAsia="宋体" w:hint="eastAsia"/>
          <w:sz w:val="21"/>
          <w:szCs w:val="21"/>
        </w:rPr>
        <w:t>2.1</w:t>
      </w:r>
      <w:r w:rsidRPr="00A946EF">
        <w:rPr>
          <w:rFonts w:asciiTheme="minorEastAsia" w:hAnsiTheme="minorEastAsia" w:hint="eastAsia"/>
          <w:bCs/>
          <w:szCs w:val="21"/>
        </w:rPr>
        <w:t>内部审核</w:t>
      </w:r>
      <w:r w:rsidRPr="00A946EF">
        <w:rPr>
          <w:rFonts w:asciiTheme="minorEastAsia" w:hAnsiTheme="minorEastAsia" w:cs="宋体"/>
          <w:bCs/>
          <w:kern w:val="0"/>
          <w:szCs w:val="21"/>
        </w:rPr>
        <w:t>的情况</w:t>
      </w:r>
      <w:r w:rsidRPr="00CF69DC">
        <w:rPr>
          <w:rFonts w:asciiTheme="minorEastAsia" w:hAnsiTheme="minorEastAsia" w:cs="宋体"/>
          <w:bCs/>
          <w:kern w:val="0"/>
          <w:szCs w:val="21"/>
        </w:rPr>
        <w:t>：</w:t>
      </w:r>
      <w:r w:rsidR="00981ADE" w:rsidRPr="00981ADE">
        <w:rPr>
          <w:rFonts w:ascii="宋体" w:hAnsi="宋体" w:hint="eastAsia"/>
          <w:bCs/>
          <w:szCs w:val="21"/>
        </w:rPr>
        <w:t>企业于2021年06月(15-16）日，组织了测量体系的内部审核，分两组对体系涉及的所有部门、生产车间进行了全要素的审核，共发现了二个次要不符合项和四项观察项，并在规定的时间里完成了整改。</w:t>
      </w:r>
    </w:p>
    <w:p w14:paraId="72606D87" w14:textId="58A3B588" w:rsidR="002D0255" w:rsidRPr="008F76BE" w:rsidRDefault="002D0255" w:rsidP="002D0255">
      <w:pPr>
        <w:snapToGrid w:val="0"/>
        <w:spacing w:line="360" w:lineRule="exact"/>
        <w:rPr>
          <w:rFonts w:ascii="宋体" w:hAnsi="宋体"/>
          <w:bCs/>
          <w:color w:val="FF0000"/>
          <w:szCs w:val="21"/>
        </w:rPr>
      </w:pPr>
      <w:r w:rsidRPr="00A068EB">
        <w:rPr>
          <w:rStyle w:val="FontStyle99"/>
          <w:rFonts w:ascii="宋体" w:eastAsia="宋体" w:hint="eastAsia"/>
          <w:sz w:val="21"/>
          <w:szCs w:val="21"/>
        </w:rPr>
        <w:t>2.2管理评审情</w:t>
      </w:r>
      <w:r w:rsidRPr="005405D0">
        <w:rPr>
          <w:rStyle w:val="FontStyle99"/>
          <w:rFonts w:ascii="宋体" w:eastAsia="宋体" w:hint="eastAsia"/>
          <w:sz w:val="21"/>
          <w:szCs w:val="21"/>
        </w:rPr>
        <w:t>况：</w:t>
      </w:r>
      <w:r w:rsidR="00981ADE" w:rsidRPr="00981ADE">
        <w:rPr>
          <w:rFonts w:ascii="宋体" w:hAnsi="宋体" w:hint="eastAsia"/>
          <w:bCs/>
          <w:szCs w:val="21"/>
        </w:rPr>
        <w:t>企业于2021年07月02日开展了测量管理体系的管理评审，会议由企业总经理魏伟主持，根据管理评审内容的要求，管代侯彩霞质量总监及各部门汇报了相应的评审输入工作完成情况，总经理作了评审总结报告，评审结论肯定了建立的测量管理体系的充分性、有效性和适宜性，质量目标是适宜的，并形成了管理评审报告，管理评审输出两条事项，制定了《2021年管理评审输出事项改善报告》，输出一项事项，规定了责任部门、实施对策及完成日期，此项事项规定完成日期为2021年</w:t>
      </w:r>
      <w:r w:rsidR="00981ADE">
        <w:rPr>
          <w:rFonts w:ascii="宋体" w:hAnsi="宋体" w:hint="eastAsia"/>
          <w:bCs/>
          <w:szCs w:val="21"/>
        </w:rPr>
        <w:t>0</w:t>
      </w:r>
      <w:r w:rsidR="00981ADE" w:rsidRPr="00981ADE">
        <w:rPr>
          <w:rFonts w:ascii="宋体" w:hAnsi="宋体" w:hint="eastAsia"/>
          <w:bCs/>
          <w:szCs w:val="21"/>
        </w:rPr>
        <w:t>8月</w:t>
      </w:r>
      <w:r w:rsidR="00295E33">
        <w:rPr>
          <w:rFonts w:ascii="宋体" w:hAnsi="宋体" w:hint="eastAsia"/>
          <w:bCs/>
          <w:szCs w:val="21"/>
        </w:rPr>
        <w:t>份</w:t>
      </w:r>
      <w:r w:rsidR="00981ADE" w:rsidRPr="00981ADE">
        <w:rPr>
          <w:rFonts w:ascii="宋体" w:hAnsi="宋体" w:hint="eastAsia"/>
          <w:bCs/>
          <w:szCs w:val="21"/>
        </w:rPr>
        <w:t>，现已于</w:t>
      </w:r>
      <w:r w:rsidR="00981ADE">
        <w:rPr>
          <w:rFonts w:ascii="宋体" w:hAnsi="宋体" w:hint="eastAsia"/>
          <w:bCs/>
          <w:szCs w:val="21"/>
        </w:rPr>
        <w:t>0</w:t>
      </w:r>
      <w:r w:rsidR="00981ADE" w:rsidRPr="00981ADE">
        <w:rPr>
          <w:rFonts w:ascii="宋体" w:hAnsi="宋体" w:hint="eastAsia"/>
          <w:bCs/>
          <w:szCs w:val="21"/>
        </w:rPr>
        <w:t>7月10日提前完成了</w:t>
      </w:r>
      <w:r w:rsidR="00981ADE">
        <w:rPr>
          <w:rFonts w:ascii="宋体" w:hAnsi="宋体" w:hint="eastAsia"/>
          <w:bCs/>
          <w:szCs w:val="21"/>
        </w:rPr>
        <w:t>整改</w:t>
      </w:r>
      <w:r w:rsidR="00981ADE" w:rsidRPr="00981ADE">
        <w:rPr>
          <w:rFonts w:ascii="宋体" w:hAnsi="宋体" w:hint="eastAsia"/>
          <w:bCs/>
          <w:szCs w:val="21"/>
        </w:rPr>
        <w:t>，效果确认良好，满足要求。</w:t>
      </w:r>
    </w:p>
    <w:p w14:paraId="7856C93A" w14:textId="77777777" w:rsidR="002D0255" w:rsidRPr="00A068EB" w:rsidRDefault="002D0255" w:rsidP="002D0255">
      <w:pPr>
        <w:snapToGrid w:val="0"/>
        <w:spacing w:line="240" w:lineRule="exact"/>
        <w:rPr>
          <w:rStyle w:val="FontStyle99"/>
          <w:rFonts w:ascii="宋体" w:eastAsia="宋体"/>
          <w:sz w:val="21"/>
          <w:szCs w:val="21"/>
        </w:rPr>
      </w:pPr>
    </w:p>
    <w:p w14:paraId="3472B992" w14:textId="3DD064E9" w:rsidR="002D0255" w:rsidRPr="00981ADE" w:rsidRDefault="002D0255" w:rsidP="002D0255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A068EB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3.为持续改进而策划的活动的进展企业对识别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>的关键测量过程进行了持续的控制，在去年</w:t>
      </w:r>
      <w:r w:rsidR="003C5B87" w:rsidRPr="00981ADE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>审以来的一年内未有新增</w:t>
      </w:r>
      <w:r w:rsidR="00981ADE" w:rsidRPr="00981ADE">
        <w:rPr>
          <w:rFonts w:asciiTheme="minorEastAsia" w:hAnsiTheme="minorEastAsia" w:cs="宋体" w:hint="eastAsia"/>
          <w:bCs/>
          <w:kern w:val="0"/>
          <w:szCs w:val="21"/>
        </w:rPr>
        <w:t>关键及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>重要测量过程。查看了企业已识别的</w:t>
      </w:r>
      <w:r w:rsidR="00981ADE">
        <w:rPr>
          <w:rFonts w:asciiTheme="minorEastAsia" w:hAnsiTheme="minorEastAsia" w:cs="宋体" w:hint="eastAsia"/>
          <w:bCs/>
          <w:kern w:val="0"/>
          <w:szCs w:val="21"/>
        </w:rPr>
        <w:t>6个</w:t>
      </w:r>
      <w:r w:rsidR="00981ADE" w:rsidRPr="00981ADE">
        <w:rPr>
          <w:rFonts w:asciiTheme="minorEastAsia" w:hAnsiTheme="minorEastAsia" w:cs="宋体" w:hint="eastAsia"/>
          <w:bCs/>
          <w:kern w:val="0"/>
          <w:szCs w:val="21"/>
        </w:rPr>
        <w:t>关键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>测量过程</w:t>
      </w:r>
      <w:r w:rsidR="00981ADE">
        <w:rPr>
          <w:rFonts w:asciiTheme="minorEastAsia" w:hAnsiTheme="minorEastAsia" w:cs="宋体" w:hint="eastAsia"/>
          <w:bCs/>
          <w:kern w:val="0"/>
          <w:szCs w:val="21"/>
        </w:rPr>
        <w:t>和</w:t>
      </w:r>
      <w:r w:rsidR="00295E33">
        <w:rPr>
          <w:rFonts w:asciiTheme="minorEastAsia" w:hAnsiTheme="minorEastAsia" w:cs="宋体"/>
          <w:bCs/>
          <w:kern w:val="0"/>
          <w:szCs w:val="21"/>
        </w:rPr>
        <w:t>8</w:t>
      </w:r>
      <w:r w:rsidR="00981ADE">
        <w:rPr>
          <w:rFonts w:asciiTheme="minorEastAsia" w:hAnsiTheme="minorEastAsia" w:cs="宋体" w:hint="eastAsia"/>
          <w:bCs/>
          <w:kern w:val="0"/>
          <w:szCs w:val="21"/>
        </w:rPr>
        <w:t>重要测量过程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>，抽查了</w:t>
      </w:r>
      <w:r w:rsidR="00981ADE" w:rsidRPr="00981ADE">
        <w:rPr>
          <w:rFonts w:asciiTheme="minorEastAsia" w:hAnsiTheme="minorEastAsia" w:cs="宋体" w:hint="eastAsia"/>
          <w:bCs/>
          <w:kern w:val="0"/>
          <w:szCs w:val="21"/>
        </w:rPr>
        <w:t>关键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>测量过程“</w:t>
      </w:r>
      <w:r w:rsidR="007D7BC3" w:rsidRPr="00981ADE">
        <w:rPr>
          <w:rFonts w:ascii="宋体" w:hAnsi="宋体" w:hint="eastAsia"/>
          <w:szCs w:val="21"/>
        </w:rPr>
        <w:t>PVC拉伸强度测量过程</w:t>
      </w:r>
      <w:r w:rsidRPr="00981ADE">
        <w:rPr>
          <w:rFonts w:asciiTheme="minorEastAsia" w:hAnsiTheme="minorEastAsia" w:cs="宋体" w:hint="eastAsia"/>
          <w:bCs/>
          <w:kern w:val="0"/>
          <w:szCs w:val="21"/>
        </w:rPr>
        <w:t xml:space="preserve">”： </w:t>
      </w:r>
    </w:p>
    <w:p w14:paraId="3045E77D" w14:textId="11BD89D5" w:rsidR="002D0255" w:rsidRPr="00A60FC2" w:rsidRDefault="002D0255" w:rsidP="002D0255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981ADE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7D7BC3" w:rsidRPr="00981ADE">
        <w:rPr>
          <w:rFonts w:asciiTheme="minorEastAsia" w:hAnsiTheme="minorEastAsia" w:cs="宋体" w:hint="eastAsia"/>
          <w:bCs/>
          <w:kern w:val="0"/>
          <w:szCs w:val="21"/>
        </w:rPr>
        <w:t>PVC拉伸强度测量过程</w:t>
      </w:r>
      <w:r w:rsidRPr="00A60FC2">
        <w:rPr>
          <w:rFonts w:hint="eastAsia"/>
        </w:rPr>
        <w:t>，计量要求导出方法正确，验证满足测量过程要求。详见附件《计量要求导出及验证记录表》</w:t>
      </w:r>
    </w:p>
    <w:p w14:paraId="04CE6AE6" w14:textId="2FF17605" w:rsidR="002D0255" w:rsidRPr="00A60FC2" w:rsidRDefault="002D0255" w:rsidP="002D0255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A60FC2">
        <w:rPr>
          <w:rFonts w:asciiTheme="minorEastAsia" w:hAnsiTheme="minorEastAsia" w:cs="宋体" w:hint="eastAsia"/>
          <w:kern w:val="0"/>
          <w:szCs w:val="21"/>
        </w:rPr>
        <w:t>b)</w:t>
      </w:r>
      <w:r w:rsidRPr="00A60FC2">
        <w:rPr>
          <w:rFonts w:asciiTheme="minorEastAsia" w:hAnsiTheme="minorEastAsia" w:cs="宋体"/>
          <w:kern w:val="0"/>
          <w:szCs w:val="21"/>
        </w:rPr>
        <w:t>测量不确定评定</w:t>
      </w:r>
      <w:r w:rsidRPr="00A60FC2">
        <w:rPr>
          <w:rFonts w:asciiTheme="minorEastAsia" w:hAnsiTheme="minorEastAsia" w:cs="宋体" w:hint="eastAsia"/>
          <w:kern w:val="0"/>
          <w:szCs w:val="21"/>
        </w:rPr>
        <w:t>：查</w:t>
      </w:r>
      <w:r w:rsidR="007D7BC3">
        <w:rPr>
          <w:rFonts w:asciiTheme="minorEastAsia" w:hAnsiTheme="minorEastAsia" w:cs="宋体" w:hint="eastAsia"/>
          <w:kern w:val="0"/>
          <w:szCs w:val="21"/>
        </w:rPr>
        <w:t>PVC拉伸强度测量过程</w:t>
      </w:r>
      <w:r w:rsidRPr="00A60FC2">
        <w:rPr>
          <w:rFonts w:hint="eastAsia"/>
        </w:rPr>
        <w:t>，测量不确定度评定正确。详见附件《测量不确定度评定记录》</w:t>
      </w:r>
    </w:p>
    <w:p w14:paraId="7DE7ADC7" w14:textId="451C4504" w:rsidR="002D0255" w:rsidRPr="00A60FC2" w:rsidRDefault="002D0255" w:rsidP="002D0255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A60FC2">
        <w:rPr>
          <w:rFonts w:asciiTheme="minorEastAsia" w:hAnsiTheme="minorEastAsia" w:cs="宋体" w:hint="eastAsia"/>
          <w:kern w:val="0"/>
          <w:szCs w:val="21"/>
        </w:rPr>
        <w:lastRenderedPageBreak/>
        <w:t>c)有效性确认：查</w:t>
      </w:r>
      <w:r w:rsidR="007D7BC3">
        <w:rPr>
          <w:rFonts w:asciiTheme="minorEastAsia" w:hAnsiTheme="minorEastAsia" w:cs="宋体" w:hint="eastAsia"/>
          <w:kern w:val="0"/>
          <w:szCs w:val="21"/>
        </w:rPr>
        <w:t>PVC拉伸强度测量过程</w:t>
      </w:r>
      <w:r w:rsidRPr="00A60FC2">
        <w:rPr>
          <w:rFonts w:hint="eastAsia"/>
        </w:rPr>
        <w:t>，采用</w:t>
      </w:r>
      <w:r w:rsidR="007D7BC3">
        <w:rPr>
          <w:rFonts w:hint="eastAsia"/>
        </w:rPr>
        <w:t>标准样片</w:t>
      </w:r>
      <w:r w:rsidRPr="00A60FC2">
        <w:rPr>
          <w:rFonts w:hint="eastAsia"/>
        </w:rPr>
        <w:t>比对法进行有效性确认，满足要求。详见附件《测量过程有效性确认记录》</w:t>
      </w:r>
    </w:p>
    <w:p w14:paraId="3C029C49" w14:textId="75D9688D" w:rsidR="002D0255" w:rsidRPr="00A60FC2" w:rsidRDefault="002D0255" w:rsidP="002D0255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A60FC2">
        <w:rPr>
          <w:rFonts w:asciiTheme="minorEastAsia" w:hAnsiTheme="minorEastAsia" w:cs="宋体" w:hint="eastAsia"/>
          <w:kern w:val="0"/>
          <w:szCs w:val="21"/>
        </w:rPr>
        <w:t>d)</w:t>
      </w:r>
      <w:r w:rsidRPr="00A60FC2">
        <w:rPr>
          <w:rFonts w:asciiTheme="minorEastAsia" w:hAnsiTheme="minorEastAsia" w:cs="宋体"/>
          <w:kern w:val="0"/>
          <w:szCs w:val="21"/>
        </w:rPr>
        <w:t>测量过程的控制</w:t>
      </w:r>
      <w:r w:rsidRPr="00A60FC2">
        <w:rPr>
          <w:rFonts w:asciiTheme="minorEastAsia" w:hAnsiTheme="minorEastAsia" w:cs="宋体" w:hint="eastAsia"/>
          <w:kern w:val="0"/>
          <w:szCs w:val="21"/>
        </w:rPr>
        <w:t>：查</w:t>
      </w:r>
      <w:r w:rsidR="007D7BC3">
        <w:rPr>
          <w:rFonts w:asciiTheme="minorEastAsia" w:hAnsiTheme="minorEastAsia" w:cs="宋体" w:hint="eastAsia"/>
          <w:bCs/>
          <w:kern w:val="0"/>
          <w:szCs w:val="21"/>
        </w:rPr>
        <w:t>PVC拉伸强度测量过程</w:t>
      </w:r>
      <w:r w:rsidRPr="008D2D2A">
        <w:rPr>
          <w:rFonts w:hint="eastAsia"/>
        </w:rPr>
        <w:t>，</w:t>
      </w:r>
      <w:r w:rsidRPr="00A60FC2">
        <w:rPr>
          <w:rFonts w:hint="eastAsia"/>
        </w:rPr>
        <w:t>编制了控制规范，对测量人员、测量设备、测量环境进行控制，满足要求。详见附件《测量过程控制抽查表》</w:t>
      </w:r>
    </w:p>
    <w:p w14:paraId="4B327310" w14:textId="280F15EB" w:rsidR="002D0255" w:rsidRPr="00A60FC2" w:rsidRDefault="002D0255" w:rsidP="002D0255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A60FC2">
        <w:rPr>
          <w:rFonts w:asciiTheme="minorEastAsia" w:hAnsiTheme="minorEastAsia" w:cs="宋体" w:hint="eastAsia"/>
          <w:kern w:val="0"/>
          <w:szCs w:val="21"/>
        </w:rPr>
        <w:t>e)</w:t>
      </w:r>
      <w:r w:rsidRPr="00A60FC2">
        <w:rPr>
          <w:rFonts w:asciiTheme="minorEastAsia" w:hAnsiTheme="minorEastAsia" w:cs="宋体"/>
          <w:kern w:val="0"/>
          <w:szCs w:val="21"/>
        </w:rPr>
        <w:t>测量过程的监视</w:t>
      </w:r>
      <w:r w:rsidRPr="00A60FC2">
        <w:rPr>
          <w:rFonts w:asciiTheme="minorEastAsia" w:hAnsiTheme="minorEastAsia" w:cs="宋体" w:hint="eastAsia"/>
          <w:kern w:val="0"/>
          <w:szCs w:val="21"/>
        </w:rPr>
        <w:t>：查</w:t>
      </w:r>
      <w:r w:rsidR="007D7BC3">
        <w:rPr>
          <w:rFonts w:asciiTheme="minorEastAsia" w:hAnsiTheme="minorEastAsia" w:cs="宋体" w:hint="eastAsia"/>
          <w:bCs/>
          <w:kern w:val="0"/>
          <w:szCs w:val="21"/>
        </w:rPr>
        <w:t>PVC拉伸强度测量过程</w:t>
      </w:r>
      <w:r w:rsidRPr="00A60FC2">
        <w:rPr>
          <w:rFonts w:hint="eastAsia"/>
        </w:rPr>
        <w:t>，</w:t>
      </w:r>
      <w:r w:rsidRPr="00A60FC2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6974FEC8" w14:textId="411A20B9" w:rsidR="002D0255" w:rsidRPr="003C5B87" w:rsidRDefault="002D0255" w:rsidP="002D0255">
      <w:pPr>
        <w:widowControl/>
        <w:spacing w:line="380" w:lineRule="exact"/>
        <w:rPr>
          <w:color w:val="FF0000"/>
          <w:szCs w:val="21"/>
        </w:rPr>
      </w:pPr>
      <w:r w:rsidRPr="00A60FC2">
        <w:rPr>
          <w:rFonts w:asciiTheme="minorEastAsia" w:hAnsiTheme="minorEastAsia" w:cs="宋体" w:hint="eastAsia"/>
          <w:kern w:val="0"/>
          <w:szCs w:val="21"/>
        </w:rPr>
        <w:t>f)测量设备</w:t>
      </w:r>
      <w:r w:rsidRPr="00295E33">
        <w:rPr>
          <w:rFonts w:asciiTheme="minorEastAsia" w:hAnsiTheme="minorEastAsia" w:cs="宋体" w:hint="eastAsia"/>
          <w:kern w:val="0"/>
          <w:szCs w:val="21"/>
        </w:rPr>
        <w:t>的溯源：</w:t>
      </w:r>
      <w:r w:rsidRPr="00295E33">
        <w:rPr>
          <w:rFonts w:ascii="宋体" w:eastAsia="宋体" w:hAnsi="宋体" w:hint="eastAsia"/>
          <w:bCs/>
          <w:szCs w:val="21"/>
        </w:rPr>
        <w:t>企业</w:t>
      </w:r>
      <w:r w:rsidR="00295E33">
        <w:rPr>
          <w:rFonts w:ascii="宋体" w:eastAsia="宋体" w:hAnsi="宋体" w:hint="eastAsia"/>
          <w:bCs/>
          <w:szCs w:val="21"/>
        </w:rPr>
        <w:t>未</w:t>
      </w:r>
      <w:r w:rsidRPr="00295E33">
        <w:rPr>
          <w:rFonts w:ascii="宋体" w:eastAsia="宋体" w:hAnsi="宋体" w:hint="eastAsia"/>
          <w:bCs/>
          <w:szCs w:val="21"/>
        </w:rPr>
        <w:t>建最高标准，</w:t>
      </w:r>
      <w:r w:rsidR="008F76BE" w:rsidRPr="00295E33">
        <w:rPr>
          <w:rFonts w:ascii="宋体" w:eastAsia="宋体" w:hAnsi="宋体" w:hint="eastAsia"/>
          <w:bCs/>
          <w:szCs w:val="21"/>
        </w:rPr>
        <w:t>在用的所有</w:t>
      </w:r>
      <w:r w:rsidRPr="00295E33">
        <w:rPr>
          <w:rFonts w:ascii="宋体" w:eastAsia="宋体" w:hAnsi="宋体" w:hint="eastAsia"/>
          <w:bCs/>
          <w:szCs w:val="21"/>
        </w:rPr>
        <w:t>测量设备全部送</w:t>
      </w:r>
      <w:r w:rsidR="00A60FC2" w:rsidRPr="00295E33">
        <w:rPr>
          <w:rFonts w:ascii="宋体" w:eastAsia="宋体" w:hAnsi="宋体" w:hint="eastAsia"/>
          <w:bCs/>
          <w:szCs w:val="21"/>
        </w:rPr>
        <w:t>海安市综合检验检测中心</w:t>
      </w:r>
      <w:r w:rsidRPr="00BF5C45">
        <w:rPr>
          <w:rFonts w:hint="eastAsia"/>
          <w:szCs w:val="21"/>
        </w:rPr>
        <w:t>检定</w:t>
      </w:r>
      <w:r w:rsidRPr="00F7739D">
        <w:rPr>
          <w:rFonts w:hint="eastAsia"/>
          <w:szCs w:val="21"/>
        </w:rPr>
        <w:t>/</w:t>
      </w:r>
      <w:r w:rsidRPr="00F7739D">
        <w:rPr>
          <w:rFonts w:hint="eastAsia"/>
          <w:szCs w:val="21"/>
        </w:rPr>
        <w:t>校准</w:t>
      </w:r>
      <w:r w:rsidRPr="00295E33">
        <w:rPr>
          <w:rFonts w:hint="eastAsia"/>
          <w:szCs w:val="21"/>
        </w:rPr>
        <w:t>。抽查</w:t>
      </w:r>
      <w:r w:rsidR="00295E33" w:rsidRPr="00295E33">
        <w:rPr>
          <w:szCs w:val="21"/>
        </w:rPr>
        <w:t>7</w:t>
      </w:r>
      <w:r w:rsidRPr="00295E33">
        <w:rPr>
          <w:rFonts w:hint="eastAsia"/>
          <w:szCs w:val="21"/>
        </w:rPr>
        <w:t>台测</w:t>
      </w:r>
      <w:r w:rsidRPr="00F7739D">
        <w:rPr>
          <w:rFonts w:hint="eastAsia"/>
          <w:szCs w:val="21"/>
        </w:rPr>
        <w:t>量设备检定</w:t>
      </w:r>
      <w:r w:rsidRPr="00F7739D">
        <w:rPr>
          <w:rFonts w:hint="eastAsia"/>
          <w:szCs w:val="21"/>
        </w:rPr>
        <w:t>/</w:t>
      </w:r>
      <w:r w:rsidRPr="00F7739D">
        <w:rPr>
          <w:rFonts w:hint="eastAsia"/>
          <w:szCs w:val="21"/>
        </w:rPr>
        <w:t>校准证书，溯源满足要求。详见《测量设备溯源检查表》</w:t>
      </w:r>
    </w:p>
    <w:p w14:paraId="485F33EB" w14:textId="77777777" w:rsidR="002D0255" w:rsidRPr="002D0255" w:rsidRDefault="002D0255" w:rsidP="002D0255">
      <w:pPr>
        <w:widowControl/>
        <w:spacing w:line="240" w:lineRule="exact"/>
        <w:rPr>
          <w:color w:val="FF0000"/>
          <w:szCs w:val="21"/>
        </w:rPr>
      </w:pPr>
    </w:p>
    <w:p w14:paraId="0757A27B" w14:textId="77777777" w:rsidR="002D0255" w:rsidRPr="00591023" w:rsidRDefault="002D0255" w:rsidP="00981ADE">
      <w:pPr>
        <w:widowControl/>
        <w:spacing w:line="380" w:lineRule="exact"/>
        <w:rPr>
          <w:szCs w:val="21"/>
        </w:rPr>
      </w:pPr>
      <w:r w:rsidRPr="00591023">
        <w:rPr>
          <w:rFonts w:hint="eastAsia"/>
          <w:szCs w:val="21"/>
        </w:rPr>
        <w:t>4.</w:t>
      </w:r>
      <w:r w:rsidRPr="00591023">
        <w:rPr>
          <w:rFonts w:hint="eastAsia"/>
          <w:szCs w:val="21"/>
        </w:rPr>
        <w:t>能源管理情况：</w:t>
      </w:r>
    </w:p>
    <w:p w14:paraId="66F3984B" w14:textId="5A7757A2" w:rsidR="002D0255" w:rsidRPr="00295E33" w:rsidRDefault="00981ADE" w:rsidP="00B3317C">
      <w:pPr>
        <w:widowControl/>
        <w:spacing w:line="380" w:lineRule="exact"/>
        <w:ind w:firstLineChars="200" w:firstLine="420"/>
        <w:rPr>
          <w:rFonts w:ascii="宋体" w:eastAsia="宋体" w:hAnsi="宋体"/>
          <w:bCs/>
          <w:szCs w:val="21"/>
        </w:rPr>
      </w:pPr>
      <w:r w:rsidRPr="00295E33">
        <w:rPr>
          <w:rFonts w:hint="eastAsia"/>
          <w:szCs w:val="21"/>
        </w:rPr>
        <w:t>企业主要耗能为电、水；</w:t>
      </w:r>
      <w:r w:rsidRPr="00295E33">
        <w:rPr>
          <w:rFonts w:hint="eastAsia"/>
          <w:szCs w:val="21"/>
        </w:rPr>
        <w:t>20</w:t>
      </w:r>
      <w:r w:rsidRPr="00295E33">
        <w:rPr>
          <w:szCs w:val="21"/>
        </w:rPr>
        <w:t>20</w:t>
      </w:r>
      <w:r w:rsidRPr="00295E33">
        <w:rPr>
          <w:rFonts w:hint="eastAsia"/>
          <w:szCs w:val="21"/>
        </w:rPr>
        <w:t>年</w:t>
      </w:r>
      <w:r w:rsidR="00295E33" w:rsidRPr="00295E33">
        <w:rPr>
          <w:rFonts w:hint="eastAsia"/>
          <w:szCs w:val="21"/>
        </w:rPr>
        <w:t>0</w:t>
      </w:r>
      <w:r w:rsidRPr="00295E33">
        <w:rPr>
          <w:rFonts w:hint="eastAsia"/>
          <w:szCs w:val="21"/>
        </w:rPr>
        <w:t>7</w:t>
      </w:r>
      <w:r w:rsidRPr="00295E33">
        <w:rPr>
          <w:rFonts w:hint="eastAsia"/>
          <w:szCs w:val="21"/>
        </w:rPr>
        <w:t>月份至</w:t>
      </w:r>
      <w:r w:rsidRPr="00295E33">
        <w:rPr>
          <w:rFonts w:hint="eastAsia"/>
          <w:szCs w:val="21"/>
        </w:rPr>
        <w:t>2</w:t>
      </w:r>
      <w:r w:rsidRPr="00295E33">
        <w:rPr>
          <w:szCs w:val="21"/>
        </w:rPr>
        <w:t>021</w:t>
      </w:r>
      <w:r w:rsidRPr="00295E33">
        <w:rPr>
          <w:rFonts w:hint="eastAsia"/>
          <w:szCs w:val="21"/>
        </w:rPr>
        <w:t>年</w:t>
      </w:r>
      <w:r w:rsidR="00295E33" w:rsidRPr="00295E33">
        <w:rPr>
          <w:rFonts w:hint="eastAsia"/>
          <w:szCs w:val="21"/>
        </w:rPr>
        <w:t>0</w:t>
      </w:r>
      <w:r w:rsidRPr="00295E33">
        <w:rPr>
          <w:rFonts w:hint="eastAsia"/>
          <w:szCs w:val="21"/>
        </w:rPr>
        <w:t>6</w:t>
      </w:r>
      <w:r w:rsidRPr="00295E33">
        <w:rPr>
          <w:rFonts w:hint="eastAsia"/>
          <w:szCs w:val="21"/>
        </w:rPr>
        <w:t>月份年耗为</w:t>
      </w:r>
      <w:r w:rsidR="00295E33" w:rsidRPr="00295E33">
        <w:rPr>
          <w:szCs w:val="21"/>
        </w:rPr>
        <w:t>304.24</w:t>
      </w:r>
      <w:r w:rsidRPr="00295E33">
        <w:rPr>
          <w:rFonts w:hint="eastAsia"/>
          <w:szCs w:val="21"/>
        </w:rPr>
        <w:t>吨标煤，不是重点耗能企业。</w:t>
      </w:r>
      <w:r w:rsidR="002D0255" w:rsidRPr="00295E33">
        <w:rPr>
          <w:rFonts w:ascii="宋体" w:eastAsia="宋体" w:hAnsi="宋体" w:hint="eastAsia"/>
          <w:bCs/>
          <w:szCs w:val="21"/>
        </w:rPr>
        <w:t xml:space="preserve"> </w:t>
      </w:r>
    </w:p>
    <w:p w14:paraId="113AE331" w14:textId="77777777" w:rsidR="00981ADE" w:rsidRPr="00981ADE" w:rsidRDefault="00981ADE" w:rsidP="002D0255">
      <w:pPr>
        <w:widowControl/>
        <w:spacing w:line="240" w:lineRule="exact"/>
        <w:ind w:firstLineChars="100" w:firstLine="210"/>
        <w:rPr>
          <w:rFonts w:ascii="宋体" w:eastAsia="宋体" w:hAnsi="宋体"/>
          <w:bCs/>
          <w:szCs w:val="21"/>
        </w:rPr>
      </w:pPr>
    </w:p>
    <w:p w14:paraId="2A26506F" w14:textId="77777777" w:rsidR="002D0255" w:rsidRPr="00591023" w:rsidRDefault="002D0255" w:rsidP="002D0255">
      <w:pPr>
        <w:spacing w:line="380" w:lineRule="exact"/>
        <w:rPr>
          <w:rFonts w:cs="宋体"/>
          <w:kern w:val="0"/>
        </w:rPr>
      </w:pPr>
      <w:r w:rsidRPr="00591023">
        <w:rPr>
          <w:rFonts w:hint="eastAsia"/>
        </w:rPr>
        <w:t>5.</w:t>
      </w:r>
      <w:r w:rsidRPr="00591023">
        <w:rPr>
          <w:rFonts w:hint="eastAsia"/>
        </w:rPr>
        <w:t>对认证审核时提出的不符合项的纠正措施情况有表述</w:t>
      </w:r>
      <w:r w:rsidRPr="00591023">
        <w:rPr>
          <w:rFonts w:cs="宋体"/>
          <w:kern w:val="0"/>
        </w:rPr>
        <w:t>：</w:t>
      </w:r>
      <w:r w:rsidRPr="00591023">
        <w:rPr>
          <w:rFonts w:cs="宋体"/>
          <w:kern w:val="0"/>
        </w:rPr>
        <w:t> </w:t>
      </w:r>
    </w:p>
    <w:p w14:paraId="2FB6242D" w14:textId="7769D10D" w:rsidR="002D0255" w:rsidRPr="003C5B87" w:rsidRDefault="005405D0" w:rsidP="005405D0">
      <w:pPr>
        <w:widowControl/>
        <w:spacing w:line="38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bookmarkStart w:id="8" w:name="_Hlk55553477"/>
      <w:bookmarkStart w:id="9" w:name="_Hlk74742769"/>
      <w:r w:rsidRPr="00481BD0">
        <w:rPr>
          <w:rFonts w:hint="eastAsia"/>
        </w:rPr>
        <w:t>上年对企业审核中未开不符合项。</w:t>
      </w:r>
      <w:bookmarkEnd w:id="8"/>
      <w:bookmarkEnd w:id="9"/>
      <w:r>
        <w:rPr>
          <w:color w:val="FF0000"/>
        </w:rPr>
        <w:t xml:space="preserve"> </w:t>
      </w:r>
    </w:p>
    <w:p w14:paraId="79969CE6" w14:textId="77777777" w:rsidR="002D0255" w:rsidRPr="00A068EB" w:rsidRDefault="002D0255" w:rsidP="002D0255">
      <w:pPr>
        <w:widowControl/>
        <w:spacing w:line="240" w:lineRule="exact"/>
        <w:rPr>
          <w:rFonts w:asciiTheme="minorEastAsia" w:hAnsiTheme="minorEastAsia" w:cs="宋体"/>
          <w:color w:val="FF0000"/>
          <w:kern w:val="0"/>
          <w:szCs w:val="21"/>
        </w:rPr>
      </w:pPr>
    </w:p>
    <w:p w14:paraId="220E197E" w14:textId="77777777" w:rsidR="002D0255" w:rsidRPr="00C77DC0" w:rsidRDefault="002D0255" w:rsidP="002D0255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C77DC0">
        <w:rPr>
          <w:rFonts w:asciiTheme="minorEastAsia" w:hAnsiTheme="minorEastAsia" w:cs="宋体" w:hint="eastAsia"/>
          <w:kern w:val="0"/>
          <w:szCs w:val="21"/>
        </w:rPr>
        <w:t>对</w:t>
      </w:r>
      <w:r w:rsidRPr="00C77DC0">
        <w:rPr>
          <w:rFonts w:asciiTheme="minorEastAsia" w:hAnsiTheme="minorEastAsia" w:hint="eastAsia"/>
          <w:bCs/>
          <w:szCs w:val="21"/>
        </w:rPr>
        <w:t>投诉的处理</w:t>
      </w:r>
      <w:r w:rsidRPr="00C77DC0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1F4CD05" w14:textId="77777777" w:rsidR="002D0255" w:rsidRPr="00801EB6" w:rsidRDefault="002D0255" w:rsidP="002D0255">
      <w:pPr>
        <w:widowControl/>
        <w:spacing w:line="38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801EB6">
        <w:rPr>
          <w:rFonts w:asciiTheme="minorEastAsia" w:hAnsiTheme="minorEastAsia" w:cs="宋体"/>
          <w:bCs/>
          <w:kern w:val="0"/>
          <w:szCs w:val="21"/>
        </w:rPr>
        <w:t xml:space="preserve"> </w:t>
      </w:r>
      <w:r w:rsidRPr="00801EB6">
        <w:rPr>
          <w:rFonts w:asciiTheme="minorEastAsia" w:hAnsiTheme="minorEastAsia" w:cs="宋体" w:hint="eastAsia"/>
          <w:bCs/>
          <w:kern w:val="0"/>
          <w:szCs w:val="21"/>
        </w:rPr>
        <w:t>公司目前尚未接到客户在产品质量、物料交接、能源、安全、现场管理等方面的投诉和纠纷。</w:t>
      </w:r>
    </w:p>
    <w:p w14:paraId="7769EEE9" w14:textId="77777777" w:rsidR="002D0255" w:rsidRPr="00A068EB" w:rsidRDefault="002D0255" w:rsidP="002D0255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</w:p>
    <w:p w14:paraId="35FF6664" w14:textId="77777777" w:rsidR="002D0255" w:rsidRPr="00C77DC0" w:rsidRDefault="002D0255" w:rsidP="007D7BC3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C77DC0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C77DC0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3E1D27F" w14:textId="7BF00A15" w:rsidR="005405D0" w:rsidRPr="007D7BC3" w:rsidRDefault="007D7BC3" w:rsidP="007D7BC3">
      <w:pPr>
        <w:widowControl/>
        <w:spacing w:line="380" w:lineRule="exact"/>
        <w:ind w:firstLineChars="200" w:firstLine="420"/>
        <w:rPr>
          <w:rFonts w:ascii="宋体" w:eastAsia="宋体" w:hAnsi="宋体"/>
          <w:bCs/>
          <w:szCs w:val="21"/>
        </w:rPr>
      </w:pPr>
      <w:r w:rsidRPr="007D7BC3">
        <w:rPr>
          <w:rFonts w:ascii="宋体" w:eastAsia="宋体" w:hAnsi="宋体" w:hint="eastAsia"/>
          <w:bCs/>
          <w:szCs w:val="21"/>
        </w:rPr>
        <w:t>查JSXH/MM-2019《测量管理手册》规定了公司的测量管理体系管理方针及质量目标七项一致，有具体指标可测量，每月统计一次，查JSXH/MR-02-02(A)《测量目标完成情况表》已由质保部统计考核至</w:t>
      </w:r>
      <w:r w:rsidR="009D7D71">
        <w:rPr>
          <w:rFonts w:ascii="宋体" w:eastAsia="宋体" w:hAnsi="宋体" w:hint="eastAsia"/>
          <w:bCs/>
          <w:szCs w:val="21"/>
        </w:rPr>
        <w:t>今年六</w:t>
      </w:r>
      <w:r w:rsidRPr="007D7BC3">
        <w:rPr>
          <w:rFonts w:ascii="宋体" w:eastAsia="宋体" w:hAnsi="宋体" w:hint="eastAsia"/>
          <w:bCs/>
          <w:szCs w:val="21"/>
        </w:rPr>
        <w:t>月份，均达标。</w:t>
      </w:r>
    </w:p>
    <w:p w14:paraId="42A16657" w14:textId="77777777" w:rsidR="007D7BC3" w:rsidRPr="008F76BE" w:rsidRDefault="007D7BC3" w:rsidP="007D7BC3">
      <w:pPr>
        <w:widowControl/>
        <w:spacing w:line="240" w:lineRule="exact"/>
        <w:ind w:firstLineChars="200" w:firstLine="420"/>
        <w:rPr>
          <w:rFonts w:ascii="宋体" w:eastAsia="宋体" w:hAnsi="宋体"/>
          <w:bCs/>
          <w:color w:val="FF0000"/>
          <w:szCs w:val="21"/>
        </w:rPr>
      </w:pPr>
    </w:p>
    <w:p w14:paraId="490440BC" w14:textId="77777777" w:rsidR="002D0255" w:rsidRPr="00C77DC0" w:rsidRDefault="002D0255" w:rsidP="002D0255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szCs w:val="21"/>
        </w:rPr>
      </w:pPr>
      <w:r w:rsidRPr="00C77DC0"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4334405E" w14:textId="3AC1EA84" w:rsidR="002D0255" w:rsidRPr="007D7BC3" w:rsidRDefault="002D0255" w:rsidP="002D0255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D7BC3">
        <w:rPr>
          <w:rFonts w:asciiTheme="minorEastAsia" w:hAnsiTheme="minorEastAsia" w:hint="eastAsia"/>
          <w:bCs/>
          <w:szCs w:val="21"/>
        </w:rPr>
        <w:t>企业自去年</w:t>
      </w:r>
      <w:r w:rsidR="005405D0" w:rsidRPr="007D7BC3">
        <w:rPr>
          <w:rFonts w:asciiTheme="minorEastAsia" w:hAnsiTheme="minorEastAsia" w:hint="eastAsia"/>
          <w:bCs/>
          <w:szCs w:val="21"/>
        </w:rPr>
        <w:t>年</w:t>
      </w:r>
      <w:r w:rsidRPr="007D7BC3">
        <w:rPr>
          <w:rFonts w:asciiTheme="minorEastAsia" w:hAnsiTheme="minorEastAsia" w:hint="eastAsia"/>
          <w:bCs/>
          <w:szCs w:val="21"/>
        </w:rPr>
        <w:t>审以来，企业</w:t>
      </w:r>
      <w:r w:rsidR="00A60FC2" w:rsidRPr="007D7BC3">
        <w:rPr>
          <w:rFonts w:asciiTheme="minorEastAsia" w:hAnsiTheme="minorEastAsia" w:hint="eastAsia"/>
          <w:bCs/>
          <w:szCs w:val="21"/>
        </w:rPr>
        <w:t>的组织机构及资质</w:t>
      </w:r>
      <w:r w:rsidRPr="007D7BC3">
        <w:rPr>
          <w:rFonts w:asciiTheme="minorEastAsia" w:hAnsiTheme="minorEastAsia" w:hint="eastAsia"/>
          <w:bCs/>
          <w:szCs w:val="21"/>
        </w:rPr>
        <w:t>无</w:t>
      </w:r>
      <w:r w:rsidR="00A60FC2" w:rsidRPr="007D7BC3">
        <w:rPr>
          <w:rFonts w:asciiTheme="minorEastAsia" w:hAnsiTheme="minorEastAsia" w:hint="eastAsia"/>
          <w:bCs/>
          <w:szCs w:val="21"/>
        </w:rPr>
        <w:t>任何</w:t>
      </w:r>
      <w:r w:rsidRPr="007D7BC3">
        <w:rPr>
          <w:rFonts w:asciiTheme="minorEastAsia" w:hAnsiTheme="minorEastAsia" w:hint="eastAsia"/>
          <w:bCs/>
          <w:szCs w:val="21"/>
        </w:rPr>
        <w:t>变更。</w:t>
      </w:r>
    </w:p>
    <w:p w14:paraId="46962858" w14:textId="77777777" w:rsidR="002D0255" w:rsidRPr="00A068EB" w:rsidRDefault="002D0255" w:rsidP="002D0255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</w:p>
    <w:p w14:paraId="09969BC7" w14:textId="77777777" w:rsidR="002D0255" w:rsidRPr="003B5824" w:rsidRDefault="002D0255" w:rsidP="002D0255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B5824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3B5824">
        <w:rPr>
          <w:rFonts w:hint="eastAsia"/>
          <w:bCs/>
        </w:rPr>
        <w:t>格引用</w:t>
      </w:r>
      <w:r w:rsidRPr="003B5824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DA777ED" w14:textId="430CF573" w:rsidR="00A60FC2" w:rsidRPr="007D7BC3" w:rsidRDefault="005405D0" w:rsidP="005405D0">
      <w:pPr>
        <w:widowControl/>
        <w:spacing w:line="380" w:lineRule="exact"/>
        <w:ind w:firstLine="431"/>
        <w:rPr>
          <w:rFonts w:ascii="宋体" w:hAnsi="宋体" w:cs="宋体"/>
          <w:kern w:val="0"/>
          <w:szCs w:val="21"/>
        </w:rPr>
      </w:pPr>
      <w:r w:rsidRPr="007D7BC3">
        <w:rPr>
          <w:rFonts w:ascii="宋体" w:hAnsi="宋体" w:cs="宋体" w:hint="eastAsia"/>
          <w:kern w:val="0"/>
          <w:szCs w:val="21"/>
        </w:rPr>
        <w:t>公司对标志的使用，符合相关标准和规定。公司测量管理体系认证证书主要用于企业形象广告宣传，以及用于市场开发、企业实力展示等。</w:t>
      </w:r>
    </w:p>
    <w:p w14:paraId="633114F7" w14:textId="77777777" w:rsidR="005405D0" w:rsidRPr="008F76BE" w:rsidRDefault="005405D0" w:rsidP="005405D0">
      <w:pPr>
        <w:widowControl/>
        <w:spacing w:line="240" w:lineRule="exact"/>
        <w:ind w:firstLine="431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404A77C3" w14:textId="77777777" w:rsidR="002D0255" w:rsidRPr="003B5824" w:rsidRDefault="002D0255" w:rsidP="002D0255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B5824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3B5824">
        <w:rPr>
          <w:rFonts w:asciiTheme="minorEastAsia" w:hAnsiTheme="minorEastAsia" w:cs="宋体"/>
          <w:bCs/>
          <w:kern w:val="0"/>
          <w:szCs w:val="21"/>
        </w:rPr>
        <w:t>0.</w:t>
      </w:r>
      <w:r w:rsidRPr="007D7BC3">
        <w:rPr>
          <w:rFonts w:asciiTheme="minorEastAsia" w:hAnsiTheme="minorEastAsia" w:cs="宋体" w:hint="eastAsia"/>
          <w:bCs/>
          <w:kern w:val="0"/>
          <w:szCs w:val="21"/>
        </w:rPr>
        <w:t>本次审核未发现不符合情况。</w:t>
      </w:r>
    </w:p>
    <w:p w14:paraId="03E14584" w14:textId="77777777" w:rsidR="002D0255" w:rsidRPr="00A068EB" w:rsidRDefault="002D0255" w:rsidP="002D0255">
      <w:pPr>
        <w:widowControl/>
        <w:spacing w:line="240" w:lineRule="exact"/>
        <w:ind w:firstLine="431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74348BFA" w14:textId="77777777" w:rsidR="002D0255" w:rsidRPr="00C77DC0" w:rsidRDefault="002D0255" w:rsidP="002D0255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C77DC0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C77DC0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C77DC0">
        <w:rPr>
          <w:rFonts w:ascii="宋体" w:eastAsia="宋体" w:hAnsi="宋体" w:cs="宋体"/>
          <w:bCs/>
          <w:kern w:val="0"/>
          <w:szCs w:val="21"/>
        </w:rPr>
        <w:t>(</w:t>
      </w:r>
      <w:r w:rsidRPr="00C77DC0">
        <w:rPr>
          <w:rFonts w:ascii="宋体" w:eastAsia="宋体" w:hAnsi="宋体" w:cs="宋体"/>
          <w:kern w:val="0"/>
          <w:szCs w:val="21"/>
        </w:rPr>
        <w:t>含需要说</w:t>
      </w:r>
      <w:r w:rsidRPr="00C77DC0">
        <w:rPr>
          <w:rFonts w:ascii="宋体" w:eastAsia="宋体" w:hAnsi="宋体" w:cs="宋体"/>
          <w:kern w:val="0"/>
          <w:szCs w:val="28"/>
        </w:rPr>
        <w:t>明的事项):</w:t>
      </w:r>
    </w:p>
    <w:p w14:paraId="1EEAEA69" w14:textId="2D4055FC" w:rsidR="002D0255" w:rsidRPr="00A068EB" w:rsidRDefault="002D0255" w:rsidP="002D0255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color w:val="FF0000"/>
          <w:szCs w:val="21"/>
        </w:rPr>
      </w:pPr>
      <w:r w:rsidRPr="00C77DC0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Pr="00C77DC0">
        <w:rPr>
          <w:rStyle w:val="FontStyle137"/>
          <w:rFonts w:ascii="宋体" w:eastAsia="宋体" w:hAnsi="宋体"/>
          <w:sz w:val="21"/>
          <w:szCs w:val="21"/>
        </w:rPr>
        <w:t>2</w:t>
      </w:r>
      <w:r>
        <w:rPr>
          <w:rStyle w:val="FontStyle137"/>
          <w:rFonts w:ascii="宋体" w:eastAsia="宋体" w:hAnsi="宋体"/>
          <w:sz w:val="21"/>
          <w:szCs w:val="21"/>
        </w:rPr>
        <w:t>1</w:t>
      </w:r>
      <w:r w:rsidRPr="00C77DC0">
        <w:rPr>
          <w:rStyle w:val="FontStyle137"/>
          <w:rFonts w:ascii="宋体" w:eastAsia="宋体" w:hAnsi="宋体"/>
          <w:sz w:val="21"/>
          <w:szCs w:val="21"/>
        </w:rPr>
        <w:t>年0</w:t>
      </w:r>
      <w:r w:rsidR="003C5B87">
        <w:rPr>
          <w:rStyle w:val="FontStyle137"/>
          <w:rFonts w:ascii="宋体" w:eastAsia="宋体" w:hAnsi="宋体"/>
          <w:sz w:val="21"/>
          <w:szCs w:val="21"/>
        </w:rPr>
        <w:t>7</w:t>
      </w:r>
      <w:r w:rsidRPr="00C77DC0">
        <w:rPr>
          <w:rStyle w:val="FontStyle137"/>
          <w:rFonts w:ascii="宋体" w:eastAsia="宋体" w:hAnsi="宋体"/>
          <w:sz w:val="21"/>
          <w:szCs w:val="21"/>
        </w:rPr>
        <w:t>月</w:t>
      </w:r>
      <w:r w:rsidR="003C5B87">
        <w:rPr>
          <w:rStyle w:val="FontStyle137"/>
          <w:rFonts w:ascii="宋体" w:eastAsia="宋体" w:hAnsi="宋体"/>
          <w:sz w:val="21"/>
          <w:szCs w:val="21"/>
        </w:rPr>
        <w:t>1</w:t>
      </w:r>
      <w:r w:rsidR="008F76BE">
        <w:rPr>
          <w:rStyle w:val="FontStyle137"/>
          <w:rFonts w:ascii="宋体" w:eastAsia="宋体" w:hAnsi="宋体"/>
          <w:sz w:val="21"/>
          <w:szCs w:val="21"/>
        </w:rPr>
        <w:t>3</w:t>
      </w:r>
      <w:r w:rsidRPr="00C77DC0">
        <w:rPr>
          <w:rStyle w:val="FontStyle137"/>
          <w:rFonts w:ascii="宋体" w:eastAsia="宋体" w:hAnsi="宋体"/>
          <w:sz w:val="21"/>
          <w:szCs w:val="21"/>
        </w:rPr>
        <w:t>日</w:t>
      </w:r>
      <w:r w:rsidRPr="00C77DC0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C77DC0">
        <w:rPr>
          <w:rStyle w:val="FontStyle137"/>
          <w:rFonts w:ascii="宋体" w:eastAsia="宋体" w:hAnsi="宋体"/>
          <w:sz w:val="21"/>
          <w:szCs w:val="21"/>
        </w:rPr>
        <w:t>对</w:t>
      </w:r>
      <w:r w:rsidR="008F76BE">
        <w:t>江苏兴华胶带股份有限公司</w:t>
      </w:r>
      <w:r w:rsidRPr="00C77DC0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C77DC0">
        <w:rPr>
          <w:rStyle w:val="FontStyle137"/>
          <w:rFonts w:ascii="宋体" w:eastAsia="宋体" w:hAnsi="宋体"/>
          <w:sz w:val="21"/>
          <w:szCs w:val="21"/>
        </w:rPr>
        <w:t>审核</w:t>
      </w:r>
      <w:r w:rsidRPr="00C77DC0">
        <w:rPr>
          <w:rFonts w:asciiTheme="minorEastAsia" w:hAnsiTheme="minorEastAsia" w:hint="eastAsia"/>
          <w:bCs/>
          <w:szCs w:val="21"/>
        </w:rPr>
        <w:t>.验证了公司在去年</w:t>
      </w:r>
      <w:r w:rsidR="003C5B87">
        <w:rPr>
          <w:rFonts w:asciiTheme="minorEastAsia" w:hAnsiTheme="minorEastAsia" w:hint="eastAsia"/>
          <w:bCs/>
          <w:szCs w:val="21"/>
        </w:rPr>
        <w:t>年</w:t>
      </w:r>
      <w:r w:rsidRPr="00C77DC0">
        <w:rPr>
          <w:rFonts w:asciiTheme="minorEastAsia" w:hAnsiTheme="minorEastAsia" w:hint="eastAsia"/>
          <w:bCs/>
          <w:szCs w:val="21"/>
        </w:rPr>
        <w:t>审以来的一年内，测量管理体系运作情况，</w:t>
      </w:r>
      <w:r w:rsidRPr="00C77DC0">
        <w:rPr>
          <w:rFonts w:ascii="宋体" w:hAnsi="宋体" w:hint="eastAsia"/>
          <w:szCs w:val="21"/>
        </w:rPr>
        <w:t>公司领导重视体系运行和管理，体系文件得到有效实施，企业管理规范，</w:t>
      </w:r>
      <w:r w:rsidRPr="005405D0">
        <w:rPr>
          <w:rFonts w:ascii="宋体" w:hAnsi="宋体" w:hint="eastAsia"/>
          <w:szCs w:val="21"/>
        </w:rPr>
        <w:t>无新增关键测量过程，</w:t>
      </w:r>
      <w:r w:rsidRPr="00C77DC0">
        <w:rPr>
          <w:rFonts w:ascii="宋体" w:hAnsi="宋体" w:hint="eastAsia"/>
          <w:szCs w:val="21"/>
        </w:rPr>
        <w:t>检查了已识别的</w:t>
      </w:r>
      <w:r w:rsidR="00295E33">
        <w:rPr>
          <w:rFonts w:ascii="宋体" w:hAnsi="宋体" w:hint="eastAsia"/>
          <w:szCs w:val="21"/>
        </w:rPr>
        <w:t>关键</w:t>
      </w:r>
      <w:r w:rsidRPr="00C77DC0">
        <w:rPr>
          <w:rFonts w:ascii="宋体" w:hAnsi="宋体" w:hint="eastAsia"/>
          <w:szCs w:val="21"/>
        </w:rPr>
        <w:t>测量过程</w:t>
      </w:r>
      <w:r w:rsidRPr="00295E33">
        <w:rPr>
          <w:rFonts w:ascii="宋体" w:hAnsi="宋体" w:hint="eastAsia"/>
          <w:szCs w:val="21"/>
        </w:rPr>
        <w:t>：</w:t>
      </w:r>
      <w:r w:rsidR="007D7BC3" w:rsidRPr="00295E33">
        <w:rPr>
          <w:rFonts w:ascii="宋体" w:hAnsi="宋体" w:hint="eastAsia"/>
          <w:szCs w:val="21"/>
        </w:rPr>
        <w:t>PVC拉伸强度测量过程</w:t>
      </w:r>
      <w:r w:rsidRPr="00295E33">
        <w:rPr>
          <w:rFonts w:ascii="宋体" w:hAnsi="宋体" w:hint="eastAsia"/>
          <w:szCs w:val="21"/>
        </w:rPr>
        <w:t>，</w:t>
      </w:r>
      <w:r w:rsidRPr="00C77DC0">
        <w:rPr>
          <w:rFonts w:ascii="宋体" w:hAnsi="宋体" w:hint="eastAsia"/>
          <w:szCs w:val="21"/>
        </w:rPr>
        <w:lastRenderedPageBreak/>
        <w:t>测量过程受控、监视方法正确有效，重要测量人员能力受控，测量设备、测量环境、测量软件、测量记录及外部供方管理等各项工作。综上所述，审核组认为</w:t>
      </w:r>
      <w:r w:rsidR="008F76BE">
        <w:t>江苏兴华胶带股份有限公司</w:t>
      </w:r>
      <w:r w:rsidRPr="00C77DC0">
        <w:rPr>
          <w:rFonts w:ascii="宋体" w:hAnsi="宋体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352F89E6" w14:textId="77777777" w:rsidR="002D0255" w:rsidRPr="00A068EB" w:rsidRDefault="002D0255" w:rsidP="002D0255">
      <w:pPr>
        <w:widowControl/>
        <w:spacing w:line="276" w:lineRule="auto"/>
        <w:rPr>
          <w:rFonts w:ascii="宋体" w:eastAsia="宋体" w:hAnsi="宋体" w:cs="宋体"/>
          <w:b/>
          <w:bCs/>
          <w:color w:val="FF0000"/>
          <w:kern w:val="0"/>
          <w:szCs w:val="28"/>
        </w:rPr>
      </w:pPr>
    </w:p>
    <w:p w14:paraId="7BCA0887" w14:textId="77777777" w:rsidR="002D0255" w:rsidRPr="00A068EB" w:rsidRDefault="002D0255" w:rsidP="002D0255">
      <w:pPr>
        <w:widowControl/>
        <w:spacing w:line="360" w:lineRule="auto"/>
        <w:jc w:val="left"/>
        <w:rPr>
          <w:rFonts w:ascii="宋体" w:hAnsi="宋体" w:cs="宋体"/>
          <w:color w:val="FF0000"/>
          <w:kern w:val="0"/>
          <w:szCs w:val="21"/>
        </w:rPr>
      </w:pPr>
      <w:r w:rsidRPr="00A068EB">
        <w:rPr>
          <w:rFonts w:ascii="宋体" w:eastAsia="宋体" w:hAnsi="宋体" w:cs="宋体"/>
          <w:noProof/>
          <w:color w:val="FF0000"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EF0D318" wp14:editId="27DF22C7">
            <wp:simplePos x="0" y="0"/>
            <wp:positionH relativeFrom="column">
              <wp:posOffset>1608545</wp:posOffset>
            </wp:positionH>
            <wp:positionV relativeFrom="paragraph">
              <wp:posOffset>229598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62A4B" w14:textId="5700B64D" w:rsidR="002D0255" w:rsidRPr="00C77DC0" w:rsidRDefault="002D0255" w:rsidP="002D0255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77DC0">
        <w:rPr>
          <w:rFonts w:ascii="宋体" w:eastAsia="宋体" w:hAnsi="宋体" w:cs="宋体"/>
          <w:kern w:val="0"/>
          <w:szCs w:val="21"/>
        </w:rPr>
        <w:t>审核组组长（签字）：</w:t>
      </w:r>
      <w:r w:rsidRPr="00C77DC0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C77DC0">
        <w:rPr>
          <w:rFonts w:ascii="宋体" w:eastAsia="宋体" w:hAnsi="宋体" w:cs="宋体"/>
          <w:kern w:val="0"/>
          <w:szCs w:val="21"/>
        </w:rPr>
        <w:t>日</w:t>
      </w:r>
      <w:r w:rsidRPr="00C77DC0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77DC0">
        <w:rPr>
          <w:rFonts w:ascii="宋体" w:eastAsia="宋体" w:hAnsi="宋体" w:cs="宋体"/>
          <w:kern w:val="0"/>
          <w:szCs w:val="21"/>
        </w:rPr>
        <w:t>期：</w:t>
      </w:r>
      <w:r w:rsidRPr="00C77DC0">
        <w:rPr>
          <w:rFonts w:ascii="宋体" w:eastAsia="宋体" w:hAnsi="宋体" w:cs="宋体" w:hint="eastAsia"/>
          <w:kern w:val="0"/>
          <w:szCs w:val="21"/>
        </w:rPr>
        <w:t>2</w:t>
      </w:r>
      <w:r w:rsidRPr="00C77DC0">
        <w:rPr>
          <w:rFonts w:ascii="宋体" w:eastAsia="宋体" w:hAnsi="宋体" w:cs="宋体"/>
          <w:kern w:val="0"/>
          <w:szCs w:val="21"/>
        </w:rPr>
        <w:t>021.0</w:t>
      </w:r>
      <w:r w:rsidR="003C5B87">
        <w:rPr>
          <w:rFonts w:ascii="宋体" w:eastAsia="宋体" w:hAnsi="宋体" w:cs="宋体"/>
          <w:kern w:val="0"/>
          <w:szCs w:val="21"/>
        </w:rPr>
        <w:t>7</w:t>
      </w:r>
      <w:r w:rsidRPr="00C77DC0">
        <w:rPr>
          <w:rFonts w:ascii="宋体" w:eastAsia="宋体" w:hAnsi="宋体" w:cs="宋体"/>
          <w:kern w:val="0"/>
          <w:szCs w:val="21"/>
        </w:rPr>
        <w:t>.</w:t>
      </w:r>
      <w:r w:rsidR="003C5B87">
        <w:rPr>
          <w:rFonts w:ascii="宋体" w:eastAsia="宋体" w:hAnsi="宋体" w:cs="宋体"/>
          <w:kern w:val="0"/>
          <w:szCs w:val="21"/>
        </w:rPr>
        <w:t>1</w:t>
      </w:r>
      <w:r w:rsidR="008F76BE">
        <w:rPr>
          <w:rFonts w:ascii="宋体" w:eastAsia="宋体" w:hAnsi="宋体" w:cs="宋体"/>
          <w:kern w:val="0"/>
          <w:szCs w:val="21"/>
        </w:rPr>
        <w:t>3</w:t>
      </w:r>
    </w:p>
    <w:p w14:paraId="37812D7A" w14:textId="77777777" w:rsidR="002D0255" w:rsidRPr="00C77DC0" w:rsidRDefault="002D0255" w:rsidP="002D0255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61312" behindDoc="1" locked="0" layoutInCell="1" allowOverlap="1" wp14:anchorId="3645E4DD" wp14:editId="3269D172">
            <wp:simplePos x="0" y="0"/>
            <wp:positionH relativeFrom="column">
              <wp:posOffset>1436370</wp:posOffset>
            </wp:positionH>
            <wp:positionV relativeFrom="paragraph">
              <wp:posOffset>246199</wp:posOffset>
            </wp:positionV>
            <wp:extent cx="981075" cy="4572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noProof/>
          <w:kern w:val="0"/>
          <w:szCs w:val="21"/>
        </w:rPr>
        <w:t xml:space="preserve"> </w:t>
      </w:r>
    </w:p>
    <w:p w14:paraId="71BA7DEE" w14:textId="358C4D5C" w:rsidR="002D0255" w:rsidRPr="00C77DC0" w:rsidRDefault="002D0255" w:rsidP="002D0255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C77DC0">
        <w:rPr>
          <w:rFonts w:ascii="宋体" w:eastAsia="宋体" w:hAnsi="宋体" w:cs="宋体"/>
          <w:kern w:val="0"/>
          <w:szCs w:val="21"/>
        </w:rPr>
        <w:t>审核</w:t>
      </w:r>
      <w:r w:rsidRPr="00C77DC0">
        <w:rPr>
          <w:rFonts w:ascii="宋体" w:eastAsia="宋体" w:hAnsi="宋体" w:cs="宋体" w:hint="eastAsia"/>
          <w:kern w:val="0"/>
          <w:szCs w:val="21"/>
        </w:rPr>
        <w:t>组成员(</w:t>
      </w:r>
      <w:r w:rsidRPr="00C77DC0">
        <w:rPr>
          <w:rFonts w:ascii="宋体" w:eastAsia="宋体" w:hAnsi="宋体" w:cs="宋体"/>
          <w:kern w:val="0"/>
          <w:szCs w:val="21"/>
        </w:rPr>
        <w:t>签字</w:t>
      </w:r>
      <w:r w:rsidRPr="00C77DC0">
        <w:rPr>
          <w:rFonts w:ascii="宋体" w:eastAsia="宋体" w:hAnsi="宋体" w:cs="宋体" w:hint="eastAsia"/>
          <w:kern w:val="0"/>
          <w:szCs w:val="21"/>
        </w:rPr>
        <w:t>)</w:t>
      </w:r>
      <w:r w:rsidRPr="00C77DC0">
        <w:rPr>
          <w:rFonts w:ascii="宋体" w:eastAsia="宋体" w:hAnsi="宋体" w:cs="宋体"/>
          <w:kern w:val="0"/>
          <w:szCs w:val="21"/>
        </w:rPr>
        <w:t>：</w:t>
      </w:r>
      <w:r w:rsidRPr="00C77DC0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C77DC0">
        <w:rPr>
          <w:rFonts w:ascii="宋体" w:eastAsia="宋体" w:hAnsi="宋体" w:cs="宋体"/>
          <w:kern w:val="0"/>
          <w:szCs w:val="21"/>
        </w:rPr>
        <w:t>日</w:t>
      </w:r>
      <w:r w:rsidRPr="00C77DC0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C77DC0">
        <w:rPr>
          <w:rFonts w:ascii="宋体" w:eastAsia="宋体" w:hAnsi="宋体" w:cs="宋体"/>
          <w:kern w:val="0"/>
          <w:szCs w:val="21"/>
        </w:rPr>
        <w:t>期：</w:t>
      </w:r>
      <w:r w:rsidRPr="00C77DC0">
        <w:rPr>
          <w:rFonts w:ascii="宋体" w:eastAsia="宋体" w:hAnsi="宋体" w:cs="宋体" w:hint="eastAsia"/>
          <w:kern w:val="0"/>
          <w:szCs w:val="21"/>
        </w:rPr>
        <w:t>2</w:t>
      </w:r>
      <w:r w:rsidRPr="00C77DC0">
        <w:rPr>
          <w:rFonts w:ascii="宋体" w:eastAsia="宋体" w:hAnsi="宋体" w:cs="宋体"/>
          <w:kern w:val="0"/>
          <w:szCs w:val="21"/>
        </w:rPr>
        <w:t>021.0</w:t>
      </w:r>
      <w:r w:rsidR="003C5B87">
        <w:rPr>
          <w:rFonts w:ascii="宋体" w:eastAsia="宋体" w:hAnsi="宋体" w:cs="宋体"/>
          <w:kern w:val="0"/>
          <w:szCs w:val="21"/>
        </w:rPr>
        <w:t>7</w:t>
      </w:r>
      <w:r w:rsidRPr="00C77DC0">
        <w:rPr>
          <w:rFonts w:ascii="宋体" w:eastAsia="宋体" w:hAnsi="宋体" w:cs="宋体"/>
          <w:kern w:val="0"/>
          <w:szCs w:val="21"/>
        </w:rPr>
        <w:t>.</w:t>
      </w:r>
      <w:r w:rsidR="003C5B87">
        <w:rPr>
          <w:rFonts w:ascii="宋体" w:eastAsia="宋体" w:hAnsi="宋体" w:cs="宋体"/>
          <w:kern w:val="0"/>
          <w:szCs w:val="21"/>
        </w:rPr>
        <w:t>1</w:t>
      </w:r>
      <w:r w:rsidR="008F76BE">
        <w:rPr>
          <w:rFonts w:ascii="宋体" w:eastAsia="宋体" w:hAnsi="宋体" w:cs="宋体"/>
          <w:kern w:val="0"/>
          <w:szCs w:val="21"/>
        </w:rPr>
        <w:t>3</w:t>
      </w:r>
    </w:p>
    <w:p w14:paraId="1A7E00C9" w14:textId="77777777" w:rsidR="002D0255" w:rsidRPr="009F19D0" w:rsidRDefault="002D0255" w:rsidP="002D0255">
      <w:pPr>
        <w:widowControl/>
        <w:spacing w:line="276" w:lineRule="auto"/>
        <w:ind w:right="1050"/>
        <w:rPr>
          <w:rFonts w:asciiTheme="minorEastAsia" w:hAnsiTheme="minorEastAsia" w:cs="宋体"/>
          <w:bCs/>
          <w:kern w:val="0"/>
          <w:szCs w:val="21"/>
        </w:rPr>
      </w:pPr>
    </w:p>
    <w:p w14:paraId="36AE10FA" w14:textId="77777777" w:rsidR="004B033F" w:rsidRPr="002D0255" w:rsidRDefault="009D6146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4ECE28D3" w14:textId="77777777" w:rsidR="00863661" w:rsidRPr="004B033F" w:rsidRDefault="009D614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60116F8" w14:textId="77777777" w:rsidR="004B033F" w:rsidRDefault="002D49DB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02DB0CA7" w14:textId="77777777" w:rsidR="00863661" w:rsidRPr="004B033F" w:rsidRDefault="009D614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A865E" w14:textId="77777777" w:rsidR="009D6146" w:rsidRDefault="009D6146">
      <w:r>
        <w:separator/>
      </w:r>
    </w:p>
  </w:endnote>
  <w:endnote w:type="continuationSeparator" w:id="0">
    <w:p w14:paraId="7BF43FFB" w14:textId="77777777" w:rsidR="009D6146" w:rsidRDefault="009D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DA02" w14:textId="77777777" w:rsidR="009D6146" w:rsidRDefault="009D6146">
      <w:r>
        <w:separator/>
      </w:r>
    </w:p>
  </w:footnote>
  <w:footnote w:type="continuationSeparator" w:id="0">
    <w:p w14:paraId="3CC31CD9" w14:textId="77777777" w:rsidR="009D6146" w:rsidRDefault="009D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020B" w14:textId="77777777" w:rsidR="00863661" w:rsidRDefault="002D49D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A818862" wp14:editId="365A09DE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D83689" w14:textId="77777777" w:rsidR="00863661" w:rsidRDefault="009D6146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739639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29E05CE9" w14:textId="77777777" w:rsidR="00863661" w:rsidRDefault="002D49D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D49D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B11E1B" w14:textId="77777777" w:rsidR="00863661" w:rsidRDefault="002D49DB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2DCC0DB" w14:textId="77777777" w:rsidR="00863661" w:rsidRDefault="009D6146">
    <w:pPr>
      <w:rPr>
        <w:sz w:val="18"/>
        <w:szCs w:val="18"/>
      </w:rPr>
    </w:pPr>
    <w:r>
      <w:rPr>
        <w:sz w:val="18"/>
      </w:rPr>
      <w:pict w14:anchorId="2FAD63F4">
        <v:line id="直线 3" o:spid="_x0000_s3074" style="position:absolute;left:0;text-align:left;z-index:251658752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B7F"/>
    <w:rsid w:val="0004798B"/>
    <w:rsid w:val="000F44AA"/>
    <w:rsid w:val="00120F5F"/>
    <w:rsid w:val="00131982"/>
    <w:rsid w:val="00295E33"/>
    <w:rsid w:val="002B2CC6"/>
    <w:rsid w:val="002D0255"/>
    <w:rsid w:val="002D49DB"/>
    <w:rsid w:val="0033146F"/>
    <w:rsid w:val="003A4283"/>
    <w:rsid w:val="003C5B87"/>
    <w:rsid w:val="004A609C"/>
    <w:rsid w:val="005405D0"/>
    <w:rsid w:val="00624C6E"/>
    <w:rsid w:val="006319AA"/>
    <w:rsid w:val="007D7BC3"/>
    <w:rsid w:val="007F2B25"/>
    <w:rsid w:val="00891965"/>
    <w:rsid w:val="008D2D2A"/>
    <w:rsid w:val="008F76BE"/>
    <w:rsid w:val="00902B7F"/>
    <w:rsid w:val="00981ADE"/>
    <w:rsid w:val="009B6F10"/>
    <w:rsid w:val="009D6146"/>
    <w:rsid w:val="009D7D71"/>
    <w:rsid w:val="00A42108"/>
    <w:rsid w:val="00A44416"/>
    <w:rsid w:val="00A60FC2"/>
    <w:rsid w:val="00B3317C"/>
    <w:rsid w:val="00BC038C"/>
    <w:rsid w:val="00BF5C45"/>
    <w:rsid w:val="00ED05FC"/>
    <w:rsid w:val="00F741A6"/>
    <w:rsid w:val="00F7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490F9B"/>
  <w15:docId w15:val="{7D417967-20E8-48F0-A15E-2A4CFE7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67</cp:revision>
  <cp:lastPrinted>2017-09-01T06:24:00Z</cp:lastPrinted>
  <dcterms:created xsi:type="dcterms:W3CDTF">2015-10-10T03:59:00Z</dcterms:created>
  <dcterms:modified xsi:type="dcterms:W3CDTF">2021-07-13T08:23:00Z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