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172C7A" w:rsidRPr="00172C7A">
        <w:rPr>
          <w:color w:val="000000"/>
        </w:rPr>
        <w:t>0558-2019</w:t>
      </w:r>
      <w:r>
        <w:rPr>
          <w:color w:val="000000"/>
        </w:rPr>
        <w:t>-Q</w:t>
      </w:r>
      <w:bookmarkEnd w:id="0"/>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172C7A" w:rsidRPr="00172C7A">
        <w:rPr>
          <w:rFonts w:ascii="楷体" w:eastAsia="楷体" w:hAnsi="楷体" w:hint="eastAsia"/>
          <w:b/>
          <w:color w:val="000000"/>
          <w:sz w:val="32"/>
          <w:szCs w:val="32"/>
          <w:u w:val="single"/>
        </w:rPr>
        <w:t>内蒙古联创嘉业精密机械制造有限公司</w:t>
      </w:r>
    </w:p>
    <w:p w:rsidR="004C1745"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4C1745">
            <w:pPr>
              <w:spacing w:line="240" w:lineRule="exact"/>
              <w:jc w:val="center"/>
              <w:rPr>
                <w:b/>
                <w:color w:val="000000"/>
                <w:sz w:val="20"/>
                <w:szCs w:val="20"/>
              </w:rPr>
            </w:pP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7970">
        <w:trPr>
          <w:trHeight w:val="455"/>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1745" w:rsidRDefault="00172C7A">
            <w:pPr>
              <w:spacing w:line="280" w:lineRule="exact"/>
              <w:rPr>
                <w:rFonts w:ascii="宋体"/>
                <w:b/>
                <w:color w:val="000000"/>
                <w:sz w:val="20"/>
                <w:szCs w:val="20"/>
              </w:rPr>
            </w:pPr>
            <w:r w:rsidRPr="00172C7A">
              <w:rPr>
                <w:rFonts w:ascii="宋体" w:hint="eastAsia"/>
                <w:b/>
                <w:color w:val="000000"/>
                <w:sz w:val="20"/>
                <w:szCs w:val="20"/>
              </w:rPr>
              <w:t>内蒙古联创嘉业精密机械制造有限公司</w:t>
            </w:r>
          </w:p>
        </w:tc>
      </w:tr>
      <w:tr w:rsidR="00E27970">
        <w:trPr>
          <w:trHeight w:val="342"/>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1745" w:rsidRDefault="00172C7A">
            <w:pPr>
              <w:spacing w:line="280" w:lineRule="exact"/>
              <w:rPr>
                <w:rFonts w:ascii="宋体"/>
                <w:b/>
                <w:color w:val="000000"/>
                <w:sz w:val="20"/>
                <w:szCs w:val="20"/>
              </w:rPr>
            </w:pPr>
            <w:r w:rsidRPr="00172C7A">
              <w:rPr>
                <w:rFonts w:ascii="宋体" w:hint="eastAsia"/>
                <w:b/>
                <w:color w:val="000000"/>
                <w:sz w:val="20"/>
                <w:szCs w:val="20"/>
              </w:rPr>
              <w:t>内蒙古自治区包头市青山区装备制造产业园区(二期)A2路东南角部分场地</w:t>
            </w:r>
          </w:p>
        </w:tc>
        <w:tc>
          <w:tcPr>
            <w:tcW w:w="1242" w:type="dxa"/>
            <w:vMerge w:val="restart"/>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1745" w:rsidRDefault="004C1745">
            <w:pPr>
              <w:spacing w:line="280" w:lineRule="exact"/>
              <w:rPr>
                <w:rFonts w:ascii="宋体"/>
                <w:b/>
                <w:color w:val="000000"/>
                <w:sz w:val="20"/>
                <w:szCs w:val="20"/>
              </w:rPr>
            </w:pPr>
          </w:p>
        </w:tc>
      </w:tr>
      <w:tr w:rsidR="00E27970">
        <w:trPr>
          <w:trHeight w:val="36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C1745" w:rsidRDefault="00172C7A">
            <w:pPr>
              <w:spacing w:line="280" w:lineRule="exact"/>
              <w:rPr>
                <w:rFonts w:ascii="宋体"/>
                <w:b/>
                <w:color w:val="000000"/>
                <w:sz w:val="20"/>
                <w:szCs w:val="20"/>
              </w:rPr>
            </w:pPr>
            <w:r w:rsidRPr="00172C7A">
              <w:rPr>
                <w:rFonts w:ascii="宋体" w:hint="eastAsia"/>
                <w:b/>
                <w:color w:val="000000"/>
                <w:sz w:val="20"/>
                <w:szCs w:val="20"/>
              </w:rPr>
              <w:t>内蒙古自治区包头市青山区装备制造产业园区(二期)A2路东南角部分场地</w:t>
            </w:r>
          </w:p>
        </w:tc>
        <w:tc>
          <w:tcPr>
            <w:tcW w:w="1242" w:type="dxa"/>
            <w:vMerge/>
            <w:vAlign w:val="center"/>
          </w:tcPr>
          <w:p w:rsidR="004C1745" w:rsidRDefault="004C1745">
            <w:pPr>
              <w:spacing w:line="280" w:lineRule="exact"/>
              <w:jc w:val="center"/>
              <w:rPr>
                <w:rFonts w:ascii="宋体"/>
                <w:b/>
                <w:color w:val="000000"/>
                <w:sz w:val="20"/>
                <w:szCs w:val="20"/>
              </w:rPr>
            </w:pPr>
          </w:p>
        </w:tc>
        <w:tc>
          <w:tcPr>
            <w:tcW w:w="1558" w:type="dxa"/>
          </w:tcPr>
          <w:p w:rsidR="004C1745" w:rsidRDefault="004C1745">
            <w:pPr>
              <w:spacing w:line="280" w:lineRule="exact"/>
              <w:rPr>
                <w:rFonts w:ascii="宋体"/>
                <w:b/>
                <w:color w:val="000000"/>
                <w:sz w:val="20"/>
                <w:szCs w:val="20"/>
              </w:rPr>
            </w:pPr>
          </w:p>
        </w:tc>
      </w:tr>
      <w:tr w:rsidR="00E27970">
        <w:trPr>
          <w:trHeight w:val="393"/>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C1745" w:rsidRDefault="00172C7A">
            <w:pPr>
              <w:spacing w:line="280" w:lineRule="exact"/>
              <w:rPr>
                <w:rFonts w:ascii="宋体"/>
                <w:b/>
                <w:color w:val="000000"/>
                <w:sz w:val="20"/>
                <w:szCs w:val="20"/>
              </w:rPr>
            </w:pPr>
            <w:r w:rsidRPr="00172C7A">
              <w:rPr>
                <w:rFonts w:ascii="宋体" w:hint="eastAsia"/>
                <w:b/>
                <w:color w:val="000000"/>
                <w:sz w:val="20"/>
                <w:szCs w:val="20"/>
              </w:rPr>
              <w:t>周涛</w:t>
            </w:r>
          </w:p>
        </w:tc>
        <w:tc>
          <w:tcPr>
            <w:tcW w:w="1463"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C1745" w:rsidRDefault="00172C7A">
            <w:pPr>
              <w:spacing w:line="280" w:lineRule="exact"/>
              <w:jc w:val="center"/>
              <w:rPr>
                <w:rFonts w:ascii="宋体"/>
                <w:b/>
                <w:color w:val="000000"/>
                <w:sz w:val="20"/>
                <w:szCs w:val="20"/>
              </w:rPr>
            </w:pPr>
            <w:r w:rsidRPr="00172C7A">
              <w:rPr>
                <w:rFonts w:ascii="宋体"/>
                <w:b/>
                <w:color w:val="000000"/>
                <w:sz w:val="20"/>
                <w:szCs w:val="20"/>
              </w:rPr>
              <w:t>15547223481</w:t>
            </w:r>
          </w:p>
        </w:tc>
        <w:tc>
          <w:tcPr>
            <w:tcW w:w="1242"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C1745" w:rsidRDefault="004C1745">
            <w:pPr>
              <w:spacing w:line="280" w:lineRule="exact"/>
              <w:rPr>
                <w:rFonts w:ascii="宋体"/>
                <w:b/>
                <w:color w:val="000000"/>
                <w:sz w:val="20"/>
                <w:szCs w:val="20"/>
              </w:rPr>
            </w:pPr>
            <w:bookmarkStart w:id="8" w:name="联系人传真Add1"/>
            <w:bookmarkEnd w:id="8"/>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C1745" w:rsidRDefault="00172C7A">
            <w:pPr>
              <w:rPr>
                <w:rFonts w:ascii="宋体"/>
                <w:b/>
                <w:color w:val="000000"/>
                <w:sz w:val="20"/>
                <w:szCs w:val="20"/>
              </w:rPr>
            </w:pPr>
            <w:bookmarkStart w:id="9" w:name="法人"/>
            <w:r w:rsidRPr="00172C7A">
              <w:rPr>
                <w:rFonts w:ascii="宋体"/>
                <w:b/>
                <w:color w:val="000000"/>
                <w:sz w:val="20"/>
                <w:szCs w:val="20"/>
              </w:rPr>
              <w:t>杨彩萍</w:t>
            </w:r>
            <w:bookmarkEnd w:id="9"/>
          </w:p>
        </w:tc>
        <w:tc>
          <w:tcPr>
            <w:tcW w:w="1463"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C1745" w:rsidRDefault="00172C7A">
            <w:pPr>
              <w:rPr>
                <w:rFonts w:ascii="宋体"/>
                <w:b/>
                <w:color w:val="000000"/>
                <w:sz w:val="20"/>
                <w:szCs w:val="20"/>
              </w:rPr>
            </w:pPr>
            <w:r w:rsidRPr="00172C7A">
              <w:rPr>
                <w:rFonts w:ascii="宋体" w:hint="eastAsia"/>
                <w:b/>
                <w:color w:val="000000"/>
                <w:sz w:val="20"/>
                <w:szCs w:val="20"/>
              </w:rPr>
              <w:t>李茂林</w:t>
            </w:r>
          </w:p>
        </w:tc>
        <w:tc>
          <w:tcPr>
            <w:tcW w:w="1242" w:type="dxa"/>
          </w:tcPr>
          <w:p w:rsidR="004C1745" w:rsidRDefault="004C1745">
            <w:pPr>
              <w:jc w:val="center"/>
              <w:rPr>
                <w:rFonts w:ascii="宋体"/>
                <w:b/>
                <w:color w:val="000000"/>
                <w:sz w:val="20"/>
                <w:szCs w:val="20"/>
              </w:rPr>
            </w:pPr>
            <w:r>
              <w:rPr>
                <w:rFonts w:ascii="宋体" w:hint="eastAsia"/>
                <w:b/>
                <w:color w:val="000000"/>
                <w:sz w:val="20"/>
                <w:szCs w:val="20"/>
              </w:rPr>
              <w:t>邮箱</w:t>
            </w:r>
          </w:p>
        </w:tc>
        <w:tc>
          <w:tcPr>
            <w:tcW w:w="1558" w:type="dxa"/>
          </w:tcPr>
          <w:p w:rsidR="004C1745" w:rsidRDefault="004C1745">
            <w:pPr>
              <w:rPr>
                <w:rFonts w:ascii="宋体"/>
                <w:b/>
                <w:color w:val="000000"/>
                <w:sz w:val="20"/>
                <w:szCs w:val="20"/>
              </w:rPr>
            </w:pPr>
            <w:bookmarkStart w:id="10" w:name="联系人邮箱Add1"/>
            <w:bookmarkEnd w:id="10"/>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BF75B4" w:rsidP="00172C7A">
            <w:pPr>
              <w:rPr>
                <w:rFonts w:ascii="宋体"/>
                <w:b/>
                <w:color w:val="000000"/>
                <w:sz w:val="20"/>
                <w:szCs w:val="20"/>
              </w:rPr>
            </w:pPr>
            <w:r>
              <w:rPr>
                <w:rFonts w:ascii="宋体" w:hint="eastAsia"/>
                <w:b/>
                <w:color w:val="000000"/>
                <w:sz w:val="20"/>
                <w:szCs w:val="20"/>
              </w:rPr>
              <w:t>2019年</w:t>
            </w:r>
            <w:r w:rsidR="00172C7A">
              <w:rPr>
                <w:rFonts w:ascii="宋体" w:hint="eastAsia"/>
                <w:b/>
                <w:color w:val="000000"/>
                <w:sz w:val="20"/>
                <w:szCs w:val="20"/>
              </w:rPr>
              <w:t>7</w:t>
            </w:r>
            <w:r>
              <w:rPr>
                <w:rFonts w:ascii="宋体" w:hint="eastAsia"/>
                <w:b/>
                <w:color w:val="000000"/>
                <w:sz w:val="20"/>
                <w:szCs w:val="20"/>
              </w:rPr>
              <w:t>月</w:t>
            </w:r>
            <w:r w:rsidR="00172C7A">
              <w:rPr>
                <w:rFonts w:ascii="宋体" w:hint="eastAsia"/>
                <w:b/>
                <w:color w:val="000000"/>
                <w:sz w:val="20"/>
                <w:szCs w:val="20"/>
              </w:rPr>
              <w:t>3</w:t>
            </w:r>
            <w:r>
              <w:rPr>
                <w:rFonts w:ascii="宋体" w:hint="eastAsia"/>
                <w:b/>
                <w:color w:val="000000"/>
                <w:sz w:val="20"/>
                <w:szCs w:val="20"/>
              </w:rPr>
              <w:t>日</w:t>
            </w:r>
          </w:p>
        </w:tc>
      </w:tr>
      <w:tr w:rsidR="00E27970">
        <w:trPr>
          <w:trHeight w:val="1709"/>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C1745" w:rsidRDefault="004C1745">
            <w:pPr>
              <w:spacing w:line="280" w:lineRule="exact"/>
              <w:jc w:val="center"/>
              <w:rPr>
                <w:rFonts w:ascii="宋体"/>
                <w:b/>
                <w:color w:val="000000"/>
                <w:sz w:val="20"/>
                <w:szCs w:val="20"/>
              </w:rPr>
            </w:pPr>
          </w:p>
        </w:tc>
        <w:tc>
          <w:tcPr>
            <w:tcW w:w="7492" w:type="dxa"/>
            <w:gridSpan w:val="5"/>
            <w:vAlign w:val="center"/>
          </w:tcPr>
          <w:p w:rsidR="004C1745" w:rsidRDefault="00172C7A">
            <w:pPr>
              <w:spacing w:line="400" w:lineRule="exact"/>
              <w:rPr>
                <w:rFonts w:ascii="宋体"/>
                <w:b/>
                <w:color w:val="000000"/>
                <w:sz w:val="20"/>
                <w:szCs w:val="20"/>
                <w:u w:val="single"/>
              </w:rPr>
            </w:pPr>
            <w:r w:rsidRPr="00172C7A">
              <w:rPr>
                <w:rFonts w:ascii="宋体" w:hAnsi="宋体" w:hint="eastAsia"/>
                <w:b/>
                <w:color w:val="000000"/>
                <w:sz w:val="20"/>
                <w:szCs w:val="20"/>
              </w:rPr>
              <w:t>机械加工及锻压加工</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172C7A">
            <w:pPr>
              <w:spacing w:line="280" w:lineRule="exact"/>
              <w:rPr>
                <w:rFonts w:ascii="宋体"/>
                <w:b/>
                <w:color w:val="000000"/>
                <w:sz w:val="20"/>
                <w:szCs w:val="20"/>
              </w:rPr>
            </w:pPr>
            <w:r w:rsidRPr="00172C7A">
              <w:rPr>
                <w:rFonts w:ascii="宋体"/>
                <w:b/>
                <w:color w:val="000000"/>
                <w:sz w:val="20"/>
                <w:szCs w:val="20"/>
              </w:rPr>
              <w:t>17.09.00;17.10.02</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0E3B70"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4C1745" w:rsidP="000E3B7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172C7A">
        <w:rPr>
          <w:rFonts w:ascii="宋体" w:hAnsi="宋体" w:hint="eastAsia"/>
          <w:b/>
          <w:color w:val="000000"/>
          <w:sz w:val="20"/>
          <w:szCs w:val="20"/>
        </w:rPr>
        <w:t>综合部</w:t>
      </w:r>
      <w:r w:rsidR="000E3B70">
        <w:rPr>
          <w:rFonts w:ascii="宋体" w:hAnsi="宋体" w:hint="eastAsia"/>
          <w:b/>
          <w:color w:val="000000"/>
          <w:sz w:val="20"/>
          <w:szCs w:val="20"/>
        </w:rPr>
        <w:t>、</w:t>
      </w:r>
      <w:r w:rsidR="00172C7A">
        <w:rPr>
          <w:rFonts w:ascii="宋体" w:hAnsi="宋体" w:hint="eastAsia"/>
          <w:b/>
          <w:color w:val="000000"/>
          <w:sz w:val="20"/>
          <w:szCs w:val="20"/>
        </w:rPr>
        <w:t>生产部、品质部、供销部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72C7A" w:rsidRPr="00172C7A">
        <w:rPr>
          <w:rFonts w:ascii="宋体" w:hAnsi="宋体" w:hint="eastAsia"/>
          <w:b/>
          <w:color w:val="000000"/>
          <w:sz w:val="20"/>
          <w:szCs w:val="20"/>
        </w:rPr>
        <w:t>内蒙古自治区包头市青山区装备制造产业园区(二期)A2路东南角部分场地</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74930">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57493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172C7A" w:rsidRPr="00172C7A">
              <w:rPr>
                <w:rFonts w:ascii="宋体" w:hAnsi="宋体" w:hint="eastAsia"/>
                <w:b/>
                <w:color w:val="000000"/>
                <w:sz w:val="20"/>
                <w:szCs w:val="20"/>
              </w:rPr>
              <w:t>机械加工及锻压加工</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管理层、综合部、生产部、品质部、供销部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72C7A">
              <w:rPr>
                <w:rFonts w:ascii="宋体" w:hAnsi="宋体" w:hint="eastAsia"/>
                <w:b/>
                <w:color w:val="000000"/>
                <w:sz w:val="20"/>
                <w:szCs w:val="20"/>
              </w:rPr>
              <w:t>综合部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72C7A">
              <w:rPr>
                <w:rFonts w:ascii="宋体" w:hAnsi="宋体" w:hint="eastAsia"/>
                <w:b/>
                <w:color w:val="000000"/>
                <w:sz w:val="20"/>
                <w:szCs w:val="20"/>
              </w:rPr>
              <w:t>品质部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1个</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172C7A" w:rsidRPr="00172C7A">
              <w:rPr>
                <w:rFonts w:ascii="宋体" w:hAnsi="宋体" w:hint="eastAsia"/>
                <w:color w:val="000000"/>
                <w:sz w:val="20"/>
                <w:szCs w:val="20"/>
              </w:rPr>
              <w:t>内蒙古自治区包头市青山区装备制造产业园区(二期)A2路东南角部分场地</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172C7A">
        <w:trPr>
          <w:cantSplit/>
          <w:trHeight w:val="68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172C7A">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172C7A" w:rsidRPr="00172C7A" w:rsidRDefault="00172C7A" w:rsidP="00172C7A">
            <w:pPr>
              <w:rPr>
                <w:rFonts w:ascii="宋体"/>
                <w:color w:val="000000"/>
                <w:sz w:val="20"/>
                <w:szCs w:val="20"/>
              </w:rPr>
            </w:pPr>
            <w:r>
              <w:rPr>
                <w:rFonts w:ascii="宋体" w:hint="eastAsia"/>
                <w:color w:val="000000"/>
                <w:sz w:val="20"/>
                <w:szCs w:val="20"/>
              </w:rPr>
              <w:t>机加工：</w:t>
            </w:r>
            <w:r w:rsidRPr="00172C7A">
              <w:rPr>
                <w:rFonts w:ascii="宋体" w:hint="eastAsia"/>
                <w:color w:val="000000"/>
                <w:sz w:val="20"/>
                <w:szCs w:val="20"/>
              </w:rPr>
              <w:t>来料检验—按图纸确定生产工艺（车、</w:t>
            </w:r>
            <w:proofErr w:type="gramStart"/>
            <w:r w:rsidRPr="00172C7A">
              <w:rPr>
                <w:rFonts w:ascii="宋体" w:hint="eastAsia"/>
                <w:color w:val="000000"/>
                <w:sz w:val="20"/>
                <w:szCs w:val="20"/>
              </w:rPr>
              <w:t>铣</w:t>
            </w:r>
            <w:proofErr w:type="gramEnd"/>
            <w:r w:rsidRPr="00172C7A">
              <w:rPr>
                <w:rFonts w:ascii="宋体" w:hint="eastAsia"/>
                <w:color w:val="000000"/>
                <w:sz w:val="20"/>
                <w:szCs w:val="20"/>
              </w:rPr>
              <w:t>、焊接、钻孔）--检验—验收</w:t>
            </w:r>
          </w:p>
          <w:p w:rsidR="004C1745" w:rsidRPr="00172C7A" w:rsidRDefault="00673117" w:rsidP="00574930">
            <w:pPr>
              <w:rPr>
                <w:rFonts w:ascii="宋体"/>
                <w:color w:val="000000"/>
                <w:sz w:val="20"/>
                <w:szCs w:val="20"/>
              </w:rPr>
            </w:pPr>
            <w:r w:rsidRPr="00673117">
              <w:rPr>
                <w:rFonts w:ascii="宋体" w:hint="eastAsia"/>
                <w:color w:val="000000"/>
                <w:sz w:val="20"/>
                <w:szCs w:val="20"/>
              </w:rPr>
              <w:t>锻压：来料检验—下料--</w:t>
            </w:r>
            <w:r w:rsidR="00574930">
              <w:rPr>
                <w:rFonts w:ascii="宋体" w:hint="eastAsia"/>
                <w:color w:val="000000"/>
                <w:sz w:val="20"/>
                <w:szCs w:val="20"/>
              </w:rPr>
              <w:t>加热、锻压成型</w:t>
            </w:r>
            <w:r w:rsidRPr="00673117">
              <w:rPr>
                <w:rFonts w:ascii="宋体" w:hint="eastAsia"/>
                <w:color w:val="000000"/>
                <w:sz w:val="20"/>
                <w:szCs w:val="20"/>
              </w:rPr>
              <w:t>—检验—验收</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172C7A">
              <w:rPr>
                <w:rFonts w:ascii="宋体" w:hAnsi="宋体" w:hint="eastAsia"/>
                <w:color w:val="000000"/>
                <w:sz w:val="20"/>
                <w:szCs w:val="20"/>
              </w:rPr>
              <w:t>锻压成型</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172C7A">
              <w:rPr>
                <w:rFonts w:ascii="宋体" w:hAnsi="宋体" w:hint="eastAsia"/>
                <w:color w:val="000000"/>
                <w:sz w:val="20"/>
                <w:szCs w:val="20"/>
              </w:rPr>
              <w:t>作业指导书</w:t>
            </w:r>
            <w:r w:rsidR="000E3B70">
              <w:rPr>
                <w:rFonts w:ascii="宋体" w:hAnsi="宋体" w:hint="eastAsia"/>
                <w:color w:val="00000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172C7A">
              <w:rPr>
                <w:rFonts w:ascii="宋体" w:hAnsi="宋体" w:hint="eastAsia"/>
                <w:color w:val="000000"/>
                <w:sz w:val="20"/>
                <w:szCs w:val="20"/>
              </w:rPr>
              <w:t>焊接过程</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无</w:t>
            </w:r>
            <w:bookmarkStart w:id="11" w:name="_GoBack"/>
            <w:bookmarkEnd w:id="11"/>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574930">
              <w:rPr>
                <w:rFonts w:ascii="宋体"/>
                <w:color w:val="000000"/>
                <w:spacing w:val="-1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172C7A">
            <w:pPr>
              <w:rPr>
                <w:rFonts w:ascii="宋体"/>
                <w:spacing w:val="-10"/>
                <w:sz w:val="20"/>
                <w:szCs w:val="20"/>
              </w:rPr>
            </w:pPr>
            <w:r w:rsidRPr="00A01017">
              <w:rPr>
                <w:rFonts w:ascii="宋体" w:hAnsi="宋体" w:hint="eastAsia"/>
                <w:spacing w:val="-10"/>
                <w:sz w:val="20"/>
                <w:szCs w:val="20"/>
              </w:rPr>
              <w:t>主要设备：</w:t>
            </w:r>
            <w:r w:rsidR="00172C7A">
              <w:rPr>
                <w:rFonts w:ascii="宋体" w:hAnsi="宋体" w:hint="eastAsia"/>
                <w:spacing w:val="-10"/>
                <w:sz w:val="20"/>
                <w:szCs w:val="20"/>
              </w:rPr>
              <w:t>空气锤、天然气加热炉、锯床、车床、数控车床、加工中心、电焊机</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设备是否满足要求</w:t>
            </w:r>
            <w:r w:rsidR="00491134" w:rsidRPr="00A01017">
              <w:rPr>
                <w:rFonts w:hint="eastAsia"/>
                <w:szCs w:val="21"/>
              </w:rPr>
              <w:t>■</w:t>
            </w:r>
            <w:r w:rsidRPr="00A01017">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特种设备：</w:t>
            </w:r>
            <w:r w:rsidR="00172C7A">
              <w:rPr>
                <w:rFonts w:ascii="宋体" w:hAnsi="宋体" w:hint="eastAsia"/>
                <w:sz w:val="20"/>
                <w:szCs w:val="20"/>
              </w:rPr>
              <w:t>起重机</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特种设备是否按规定检定</w:t>
            </w:r>
            <w:r w:rsidR="00172C7A" w:rsidRPr="000E3B70">
              <w:rPr>
                <w:rFonts w:hint="eastAsia"/>
                <w:szCs w:val="21"/>
              </w:rPr>
              <w:t>■</w:t>
            </w:r>
            <w:r w:rsidRPr="00A01017">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A01017" w:rsidRDefault="004C1745" w:rsidP="00172C7A">
            <w:pPr>
              <w:rPr>
                <w:rFonts w:ascii="宋体"/>
                <w:sz w:val="20"/>
                <w:szCs w:val="20"/>
              </w:rPr>
            </w:pPr>
            <w:r w:rsidRPr="00A01017">
              <w:rPr>
                <w:rFonts w:ascii="宋体" w:hint="eastAsia"/>
                <w:sz w:val="20"/>
                <w:szCs w:val="20"/>
              </w:rPr>
              <w:t>监视和测量设备（请简述主要监视和测量设备）：</w:t>
            </w:r>
            <w:r w:rsidR="00172C7A">
              <w:rPr>
                <w:rFonts w:ascii="宋体" w:hint="eastAsia"/>
                <w:sz w:val="20"/>
                <w:szCs w:val="20"/>
              </w:rPr>
              <w:t>钢直尺、钢卷尺、游标卡尺</w:t>
            </w:r>
            <w:r w:rsidR="00B644D9" w:rsidRPr="00A01017">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B644D9">
              <w:rPr>
                <w:rFonts w:ascii="宋体" w:hint="eastAsia"/>
                <w:color w:val="000000"/>
                <w:sz w:val="20"/>
                <w:szCs w:val="20"/>
              </w:rPr>
              <w:t>1</w:t>
            </w:r>
            <w:r w:rsidR="00172C7A">
              <w:rPr>
                <w:rFonts w:ascii="宋体" w:hint="eastAsia"/>
                <w:color w:val="000000"/>
                <w:sz w:val="20"/>
                <w:szCs w:val="20"/>
              </w:rPr>
              <w:t>0</w:t>
            </w:r>
            <w:r w:rsidR="00B644D9">
              <w:rPr>
                <w:rFonts w:ascii="宋体" w:hint="eastAsia"/>
                <w:color w:val="000000"/>
                <w:sz w:val="20"/>
                <w:szCs w:val="20"/>
              </w:rPr>
              <w:t xml:space="preserve"> </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C03D3C">
            <w:pPr>
              <w:spacing w:line="260" w:lineRule="exact"/>
              <w:rPr>
                <w:rFonts w:ascii="宋体"/>
                <w:b/>
                <w:color w:val="000000"/>
                <w:sz w:val="20"/>
                <w:szCs w:val="20"/>
              </w:rPr>
            </w:pPr>
            <w:r w:rsidRPr="00C03D3C">
              <w:rPr>
                <w:rFonts w:ascii="宋体" w:hint="eastAsia"/>
                <w:b/>
                <w:color w:val="000000"/>
                <w:sz w:val="20"/>
                <w:szCs w:val="20"/>
              </w:rPr>
              <w:t>公司建立的质量管理体系文件基本符合标准要求，质量管理体系所需过程识别充分，对过程的控制方法得当，控制准则符合要求。现场管理基本符合要求</w:t>
            </w:r>
            <w:r w:rsidR="00F234C4">
              <w:rPr>
                <w:rFonts w:ascii="宋体" w:hint="eastAsia"/>
                <w:b/>
                <w:color w:val="000000"/>
                <w:sz w:val="20"/>
                <w:szCs w:val="20"/>
              </w:rPr>
              <w:t>。</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F234C4">
              <w:rPr>
                <w:rFonts w:ascii="宋体" w:hAnsi="宋体"/>
                <w:b/>
                <w:color w:val="000000"/>
                <w:sz w:val="20"/>
                <w:szCs w:val="20"/>
              </w:rPr>
              <w:t>评审目的</w:t>
            </w:r>
            <w:r w:rsidR="00F234C4">
              <w:rPr>
                <w:rFonts w:ascii="宋体" w:hAnsi="宋体" w:hint="eastAsia"/>
                <w:b/>
                <w:color w:val="000000"/>
                <w:sz w:val="20"/>
                <w:szCs w:val="20"/>
              </w:rPr>
              <w:t>、</w:t>
            </w:r>
            <w:r w:rsidR="00F234C4">
              <w:rPr>
                <w:rFonts w:ascii="宋体" w:hAnsi="宋体"/>
                <w:b/>
                <w:color w:val="000000"/>
                <w:sz w:val="20"/>
                <w:szCs w:val="20"/>
              </w:rPr>
              <w:t>评审依据</w:t>
            </w:r>
            <w:r w:rsidR="00C03D3C">
              <w:rPr>
                <w:rFonts w:ascii="宋体" w:hAnsi="宋体" w:hint="eastAsia"/>
                <w:b/>
                <w:color w:val="000000"/>
                <w:sz w:val="20"/>
                <w:szCs w:val="20"/>
              </w:rPr>
              <w:t>、</w:t>
            </w:r>
            <w:r w:rsidR="00C03D3C">
              <w:rPr>
                <w:rFonts w:ascii="宋体" w:hAnsi="宋体"/>
                <w:b/>
                <w:color w:val="000000"/>
                <w:sz w:val="20"/>
                <w:szCs w:val="20"/>
              </w:rPr>
              <w:t>各部门准备资料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C03D3C" w:rsidP="00F234C4">
            <w:pPr>
              <w:spacing w:line="260" w:lineRule="exact"/>
              <w:rPr>
                <w:rFonts w:ascii="宋体"/>
                <w:b/>
                <w:color w:val="000000"/>
                <w:sz w:val="20"/>
                <w:szCs w:val="20"/>
              </w:rPr>
            </w:pPr>
            <w:r w:rsidRPr="00C03D3C">
              <w:rPr>
                <w:rFonts w:ascii="宋体" w:hint="eastAsia"/>
                <w:b/>
                <w:color w:val="000000"/>
                <w:sz w:val="20"/>
                <w:szCs w:val="20"/>
              </w:rPr>
              <w:t>本次质量体系的建立是成功的，目前运行情况达到了预期的要求</w:t>
            </w:r>
            <w:r>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4C1745" w:rsidP="000E3B7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Pr>
          <w:rFonts w:ascii="宋体" w:hAnsi="宋体"/>
          <w:b/>
          <w:color w:val="000000"/>
        </w:rPr>
        <w:t>朱晓丽</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03D3C">
        <w:rPr>
          <w:rFonts w:ascii="宋体" w:hAnsi="宋体" w:hint="eastAsia"/>
          <w:b/>
          <w:color w:val="000000"/>
        </w:rPr>
        <w:t>/</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2019年1</w:t>
      </w:r>
      <w:r w:rsidR="00C03D3C">
        <w:rPr>
          <w:rFonts w:ascii="宋体" w:hAnsi="宋体" w:hint="eastAsia"/>
          <w:b/>
          <w:color w:val="000000"/>
        </w:rPr>
        <w:t>1</w:t>
      </w:r>
      <w:r w:rsidR="00F234C4">
        <w:rPr>
          <w:rFonts w:ascii="宋体" w:hAnsi="宋体" w:hint="eastAsia"/>
          <w:b/>
          <w:color w:val="000000"/>
        </w:rPr>
        <w:t>月</w:t>
      </w:r>
      <w:r w:rsidR="00C03D3C">
        <w:rPr>
          <w:rFonts w:ascii="宋体" w:hAnsi="宋体" w:hint="eastAsia"/>
          <w:b/>
          <w:color w:val="000000"/>
        </w:rPr>
        <w:t>11</w:t>
      </w:r>
      <w:r w:rsidR="00F234C4">
        <w:rPr>
          <w:rFonts w:ascii="宋体" w:hAnsi="宋体" w:hint="eastAsia"/>
          <w:b/>
          <w:color w:val="000000"/>
        </w:rPr>
        <w:t>日</w:t>
      </w:r>
    </w:p>
    <w:p w:rsidR="004C1745" w:rsidRDefault="004C1745" w:rsidP="000E3B7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C1745" w:rsidRDefault="004C1745" w:rsidP="000E3B7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C1745" w:rsidRDefault="004C1745">
      <w:pPr>
        <w:widowControl/>
        <w:jc w:val="left"/>
        <w:rPr>
          <w:rFonts w:eastAsia="隶书"/>
          <w:color w:val="000000"/>
          <w:szCs w:val="21"/>
        </w:rPr>
      </w:pPr>
      <w:r>
        <w:rPr>
          <w:rFonts w:eastAsia="隶书"/>
          <w:color w:val="000000"/>
          <w:szCs w:val="21"/>
        </w:rPr>
        <w:br w:type="page"/>
      </w: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2F" w:rsidRDefault="00A0392F">
      <w:r>
        <w:separator/>
      </w:r>
    </w:p>
  </w:endnote>
  <w:endnote w:type="continuationSeparator" w:id="0">
    <w:p w:rsidR="00A0392F" w:rsidRDefault="00A0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2F" w:rsidRDefault="00A0392F">
      <w:r>
        <w:separator/>
      </w:r>
    </w:p>
  </w:footnote>
  <w:footnote w:type="continuationSeparator" w:id="0">
    <w:p w:rsidR="00A0392F" w:rsidRDefault="00A0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7A" w:rsidRDefault="00A0392F"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72C7A">
      <w:rPr>
        <w:rStyle w:val="CharChar1"/>
        <w:rFonts w:hint="default"/>
      </w:rPr>
      <w:t>北京国标联合认证有限公司</w:t>
    </w:r>
    <w:r w:rsidR="00172C7A">
      <w:rPr>
        <w:rStyle w:val="CharChar1"/>
        <w:rFonts w:hint="default"/>
      </w:rPr>
      <w:tab/>
    </w:r>
    <w:r w:rsidR="00172C7A">
      <w:rPr>
        <w:rStyle w:val="CharChar1"/>
        <w:rFonts w:hint="default"/>
      </w:rPr>
      <w:tab/>
    </w:r>
    <w:r w:rsidR="00172C7A">
      <w:rPr>
        <w:rStyle w:val="CharChar1"/>
        <w:rFonts w:hint="default"/>
      </w:rPr>
      <w:tab/>
    </w:r>
  </w:p>
  <w:p w:rsidR="00172C7A" w:rsidRDefault="00A0392F"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72C7A" w:rsidRDefault="00172C7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72C7A">
      <w:rPr>
        <w:rStyle w:val="CharChar1"/>
        <w:rFonts w:hint="default"/>
        <w:w w:val="90"/>
      </w:rPr>
      <w:t>Beijing International Standard united Certification Co.,Ltd.</w:t>
    </w:r>
  </w:p>
  <w:p w:rsidR="00172C7A" w:rsidRDefault="00A0392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5DA5"/>
    <w:rsid w:val="00156BCC"/>
    <w:rsid w:val="00172C7A"/>
    <w:rsid w:val="002B0F85"/>
    <w:rsid w:val="00491134"/>
    <w:rsid w:val="004C1745"/>
    <w:rsid w:val="00574930"/>
    <w:rsid w:val="0061771E"/>
    <w:rsid w:val="00623614"/>
    <w:rsid w:val="00673117"/>
    <w:rsid w:val="00691F3D"/>
    <w:rsid w:val="00764F28"/>
    <w:rsid w:val="00820C4B"/>
    <w:rsid w:val="009C772B"/>
    <w:rsid w:val="00A01017"/>
    <w:rsid w:val="00A0392F"/>
    <w:rsid w:val="00A30867"/>
    <w:rsid w:val="00A5170C"/>
    <w:rsid w:val="00B6071A"/>
    <w:rsid w:val="00B644D9"/>
    <w:rsid w:val="00BF75B4"/>
    <w:rsid w:val="00C03D3C"/>
    <w:rsid w:val="00C73FF6"/>
    <w:rsid w:val="00DE1872"/>
    <w:rsid w:val="00E17CE3"/>
    <w:rsid w:val="00E27970"/>
    <w:rsid w:val="00F10771"/>
    <w:rsid w:val="00F234C4"/>
    <w:rsid w:val="00F8082D"/>
    <w:rsid w:val="00FB4D8B"/>
    <w:rsid w:val="00FD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1042</Words>
  <Characters>5946</Characters>
  <Application>Microsoft Office Word</Application>
  <DocSecurity>0</DocSecurity>
  <Lines>49</Lines>
  <Paragraphs>13</Paragraphs>
  <ScaleCrop>false</ScaleCrop>
  <Company>微软中国</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142</cp:revision>
  <dcterms:created xsi:type="dcterms:W3CDTF">2015-06-17T13:22:00Z</dcterms:created>
  <dcterms:modified xsi:type="dcterms:W3CDTF">2019-11-12T08:55:00Z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