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研创光电科技（赣州）有限公司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0614-2021-Q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强兴</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2021.6.5上午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296C6A"/>
    <w:rsid w:val="1CA46C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2021-07-07T07:09:33Z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2B07AC9004F040389F9B14D272A1E028</vt:lpwstr>
  </property>
</Properties>
</file>