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353"/>
        <w:gridCol w:w="17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福建省兴达阀门制造有限公司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O:监查1,E:监查1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72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17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72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企业叉车证由福建省人力资源和社会保障厅发证，当地市场监督管理局计划统一安排进行特殊工种考试，企业已提交培训考试申请，但目前尚未得到回应，企业应继续关注，尽快落实</w:t>
            </w:r>
          </w:p>
        </w:tc>
        <w:tc>
          <w:tcPr>
            <w:tcW w:w="17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2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空压机储气罐使用的简单压力容器，2012年7月制造，推荐使用年限为7年，已超过使用年限，未进行全面检定</w:t>
            </w:r>
            <w:r>
              <w:rPr>
                <w:rFonts w:hint="eastAsia"/>
                <w:lang w:val="en-US" w:eastAsia="zh-CN"/>
              </w:rPr>
              <w:t>，企业更换压力储气罐，但未建立</w:t>
            </w:r>
            <w:r>
              <w:rPr>
                <w:rFonts w:hint="default"/>
                <w:lang w:val="en-US" w:eastAsia="zh-CN"/>
              </w:rPr>
              <w:t>特种设备安全技术档案</w:t>
            </w:r>
            <w:r>
              <w:rPr>
                <w:rFonts w:hint="eastAsia"/>
                <w:lang w:val="en-US" w:eastAsia="zh-CN"/>
              </w:rPr>
              <w:t>，详见《</w:t>
            </w:r>
            <w:r>
              <w:t>特种设备安全监察条例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第二十六条款</w:t>
            </w:r>
            <w:bookmarkStart w:id="6" w:name="_GoBack"/>
            <w:bookmarkEnd w:id="6"/>
            <w:r>
              <w:rPr>
                <w:rFonts w:hint="eastAsia"/>
                <w:lang w:val="en-US" w:eastAsia="zh-CN"/>
              </w:rPr>
              <w:t>》</w:t>
            </w:r>
          </w:p>
        </w:tc>
        <w:tc>
          <w:tcPr>
            <w:tcW w:w="1727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2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企业生产现场承重量5吨的桥式起重机（设备代码：41GZ12345678920140590、41GZ12345678920140520）处于停用状态，未使用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企业已提供声明，建议每年进行检定保养</w:t>
            </w:r>
          </w:p>
        </w:tc>
        <w:tc>
          <w:tcPr>
            <w:tcW w:w="1727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7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7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7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7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7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7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7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7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7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7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7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7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2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7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89034C"/>
    <w:rsid w:val="3310660E"/>
    <w:rsid w:val="5388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</TotalTime>
  <ScaleCrop>false</ScaleCrop>
  <LinksUpToDate>false</LinksUpToDate>
  <CharactersWithSpaces>167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2021-07-04T02:22:27Z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33FC9D23DCFE41C98F50C0F04B72E14E</vt:lpwstr>
  </property>
</Properties>
</file>