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0537-2019-EO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重庆极地蓝光测绘有限公司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E:34.06.00</w:t>
            </w:r>
          </w:p>
          <w:p>
            <w:pPr>
              <w:spacing w:line="240" w:lineRule="exact"/>
              <w:jc w:val="center"/>
              <w:rPr>
                <w:b/>
                <w:color w:val="000000"/>
                <w:sz w:val="20"/>
                <w:szCs w:val="20"/>
              </w:rPr>
            </w:pPr>
            <w:r>
              <w:rPr>
                <w:b/>
                <w:color w:val="000000"/>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ISO45001：2018</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u w:val="single"/>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u w:val="single"/>
        </w:rPr>
        <w:t>A/0</w:t>
      </w:r>
      <w:r>
        <w:rPr>
          <w:rFonts w:hint="eastAsia" w:ascii="宋体" w:hAnsi="宋体"/>
          <w:b/>
          <w:color w:val="000000"/>
          <w:spacing w:val="-10"/>
          <w:sz w:val="20"/>
          <w:szCs w:val="20"/>
        </w:rPr>
        <w:t>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重庆极地蓝光测绘有限公司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重庆市永川区凤凰大道8号2幢4-4至4-17</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402284</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重庆市永川区凤临路2号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402284</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汤西</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023-49566699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刘泽涵</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汤西</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E：测绘技术咨询服务（资质范围内）所涉及的相关环境管理活动</w:t>
            </w:r>
          </w:p>
          <w:p>
            <w:pPr>
              <w:spacing w:line="400" w:lineRule="exact"/>
              <w:rPr>
                <w:rFonts w:ascii="宋体" w:hAnsi="宋体"/>
                <w:b/>
                <w:color w:val="000000"/>
                <w:sz w:val="20"/>
                <w:szCs w:val="20"/>
              </w:rPr>
            </w:pPr>
            <w:r>
              <w:rPr>
                <w:rFonts w:ascii="宋体" w:hAnsi="宋体"/>
                <w:b/>
                <w:color w:val="000000"/>
                <w:sz w:val="20"/>
                <w:szCs w:val="20"/>
              </w:rPr>
              <w:t>O：测绘技术咨询服务（资质范围内）所涉及的相关职业健康安全管理活动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E：34.06.00</w:t>
            </w:r>
          </w:p>
          <w:p>
            <w:pPr>
              <w:spacing w:line="280" w:lineRule="exact"/>
              <w:rPr>
                <w:rFonts w:ascii="宋体"/>
                <w:b/>
                <w:color w:val="000000"/>
                <w:sz w:val="20"/>
                <w:szCs w:val="20"/>
              </w:rPr>
            </w:pPr>
            <w:r>
              <w:rPr>
                <w:rFonts w:ascii="宋体"/>
                <w:b/>
                <w:color w:val="000000"/>
                <w:sz w:val="20"/>
                <w:szCs w:val="20"/>
              </w:rPr>
              <w:t>O：34.06.00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rPr>
        <w:t>行政部、</w:t>
      </w:r>
      <w:r>
        <w:rPr>
          <w:rFonts w:hint="eastAsia" w:ascii="宋体" w:hAnsi="宋体"/>
          <w:szCs w:val="21"/>
          <w:lang w:val="en-US" w:eastAsia="zh-CN"/>
        </w:rPr>
        <w:t>项目部、</w:t>
      </w:r>
      <w:r>
        <w:rPr>
          <w:rFonts w:hint="eastAsia" w:ascii="宋体" w:hAnsi="宋体"/>
          <w:szCs w:val="21"/>
        </w:rPr>
        <w:t>财务部。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24" w:name="生产地址"/>
      <w:r>
        <w:t>重庆市永川区凤临路2号</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widowControl/>
              <w:jc w:val="left"/>
              <w:rPr>
                <w:rFonts w:hint="eastAsia" w:ascii="宋体" w:eastAsia="宋体"/>
                <w:b/>
                <w:color w:val="000000"/>
                <w:sz w:val="20"/>
                <w:szCs w:val="20"/>
                <w:lang w:eastAsia="zh-CN"/>
              </w:rPr>
            </w:pPr>
            <w:r>
              <w:rPr>
                <w:rFonts w:hint="eastAsia" w:ascii="宋体" w:hAnsi="宋体"/>
                <w:b/>
                <w:color w:val="000000"/>
                <w:sz w:val="20"/>
                <w:szCs w:val="20"/>
              </w:rPr>
              <w:t>服务：</w:t>
            </w:r>
            <w:r>
              <w:rPr>
                <w:rFonts w:hint="eastAsia" w:ascii="宋体" w:hAnsi="宋体"/>
                <w:szCs w:val="21"/>
              </w:rPr>
              <w:t>测绘技术咨询服务（资质范围内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b/>
                <w:color w:val="000000"/>
                <w:sz w:val="20"/>
                <w:szCs w:val="20"/>
              </w:rPr>
            </w:pPr>
            <w:r>
              <w:rPr>
                <w:rFonts w:hint="eastAsia" w:ascii="宋体" w:hAnsi="宋体"/>
                <w:b/>
                <w:color w:val="000000"/>
                <w:sz w:val="20"/>
                <w:szCs w:val="20"/>
              </w:rPr>
              <w:t>公司部门设置：行政部、</w:t>
            </w:r>
            <w:r>
              <w:rPr>
                <w:rFonts w:hint="eastAsia" w:ascii="宋体" w:hAnsi="宋体"/>
                <w:b/>
                <w:color w:val="000000"/>
                <w:sz w:val="20"/>
                <w:szCs w:val="20"/>
                <w:lang w:val="en-US" w:eastAsia="zh-CN"/>
              </w:rPr>
              <w:t>项目部、</w:t>
            </w:r>
            <w:r>
              <w:rPr>
                <w:rFonts w:hint="eastAsia" w:ascii="宋体" w:hAnsi="宋体"/>
                <w:b/>
                <w:color w:val="000000"/>
                <w:sz w:val="20"/>
                <w:szCs w:val="20"/>
              </w:rPr>
              <w:t>财务部。。</w:t>
            </w:r>
          </w:p>
          <w:p>
            <w:pPr>
              <w:tabs>
                <w:tab w:val="left" w:pos="360"/>
              </w:tabs>
              <w:spacing w:beforeLines="50"/>
              <w:ind w:left="357" w:hanging="357"/>
              <w:rPr>
                <w:rFonts w:hint="eastAsia" w:ascii="宋体" w:hAnsi="宋体"/>
                <w:b/>
                <w:color w:val="000000"/>
                <w:sz w:val="20"/>
                <w:szCs w:val="20"/>
              </w:rPr>
            </w:pPr>
            <w:r>
              <w:rPr>
                <w:rFonts w:hint="eastAsia" w:ascii="宋体" w:hAnsi="宋体"/>
                <w:b/>
                <w:color w:val="000000"/>
                <w:sz w:val="20"/>
                <w:szCs w:val="20"/>
              </w:rPr>
              <w:t>管理体系推进部门：行政部</w:t>
            </w:r>
          </w:p>
          <w:p>
            <w:pPr>
              <w:tabs>
                <w:tab w:val="left" w:pos="360"/>
              </w:tabs>
              <w:spacing w:beforeLines="50"/>
              <w:ind w:left="357" w:hanging="357"/>
              <w:rPr>
                <w:rFonts w:hint="eastAsia" w:ascii="宋体" w:hAns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项目部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环境管理主管部门：行政部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1个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ascii="宋体"/>
                <w:color w:val="000000"/>
                <w:sz w:val="20"/>
                <w:szCs w:val="20"/>
              </w:rPr>
            </w:pPr>
            <w:r>
              <w:rPr>
                <w:rFonts w:hint="eastAsia" w:ascii="宋体" w:hAnsi="宋体"/>
                <w:color w:val="000000"/>
                <w:sz w:val="20"/>
                <w:szCs w:val="20"/>
              </w:rPr>
              <w:t>受审核方位于：</w:t>
            </w:r>
            <w:r>
              <w:rPr>
                <w:u w:val="single"/>
              </w:rPr>
              <w:t>重庆市永川区凤临路2号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highlight w:val="green"/>
              </w:rPr>
              <w:t>■租用办公用房</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spacing w:line="400" w:lineRule="exact"/>
              <w:rPr>
                <w:rFonts w:ascii="宋体"/>
                <w:color w:val="000000"/>
                <w:sz w:val="20"/>
                <w:szCs w:val="20"/>
              </w:rPr>
            </w:pPr>
            <w:r>
              <w:rPr>
                <w:rFonts w:hint="eastAsia" w:ascii="宋体"/>
                <w:color w:val="000000"/>
                <w:sz w:val="20"/>
                <w:szCs w:val="20"/>
              </w:rPr>
              <w:t>环境执行标准：</w:t>
            </w:r>
            <w:r>
              <w:rPr>
                <w:rFonts w:hint="eastAsia" w:ascii="宋体" w:hAnsi="宋体"/>
                <w:sz w:val="21"/>
                <w:szCs w:val="21"/>
              </w:rPr>
              <w:t>污水排入城镇下水道水质标准（</w:t>
            </w:r>
            <w:r>
              <w:rPr>
                <w:rFonts w:ascii="宋体" w:hAnsi="宋体"/>
                <w:sz w:val="21"/>
                <w:szCs w:val="21"/>
              </w:rPr>
              <w:t>GB/T 31962-2015</w:t>
            </w:r>
            <w:r>
              <w:rPr>
                <w:rFonts w:hint="eastAsia" w:ascii="宋体" w:hAnsi="宋体"/>
                <w:sz w:val="21"/>
                <w:szCs w:val="21"/>
              </w:rPr>
              <w:t>）</w:t>
            </w:r>
            <w:r>
              <w:rPr>
                <w:rFonts w:hint="eastAsia" w:asci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3"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szCs w:val="21"/>
                <w:highlight w:val="green"/>
              </w:rPr>
            </w:pPr>
            <w:r>
              <w:rPr>
                <w:rFonts w:hint="eastAsia" w:ascii="宋体" w:hAnsi="宋体"/>
                <w:szCs w:val="21"/>
                <w:highlight w:val="green"/>
              </w:rPr>
              <w:t>测绘技术咨询服务</w:t>
            </w:r>
            <w:r>
              <w:rPr>
                <w:rFonts w:hint="eastAsia"/>
                <w:szCs w:val="21"/>
                <w:highlight w:val="green"/>
              </w:rPr>
              <w:t>流程：</w:t>
            </w:r>
          </w:p>
          <w:p>
            <w:pPr>
              <w:spacing w:line="400" w:lineRule="exact"/>
              <w:rPr>
                <w:szCs w:val="21"/>
                <w:highlight w:val="green"/>
              </w:rPr>
            </w:pPr>
            <w:r>
              <w:rPr>
                <w:rFonts w:hint="eastAsia"/>
                <w:szCs w:val="21"/>
                <w:highlight w:val="green"/>
              </w:rPr>
              <w:t>合同或协议签订—抽样—检测—出具报告—交付。</w:t>
            </w:r>
          </w:p>
          <w:p>
            <w:pPr>
              <w:rPr>
                <w:rFonts w:ascii="宋体"/>
                <w:color w:val="000000"/>
                <w:sz w:val="20"/>
                <w:szCs w:val="20"/>
              </w:rPr>
            </w:pPr>
            <w:r>
              <w:rPr>
                <w:rFonts w:hint="eastAsia" w:ascii="宋体" w:hAnsi="宋体"/>
                <w:szCs w:val="21"/>
                <w:highlight w:val="green"/>
              </w:rPr>
              <w:t>咨询、服务为关键过程。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 xml:space="preserve">关键过程有：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针对关键过程建立的控制文件有：销售服务管理制度、尔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电脑、办公软件</w:t>
            </w:r>
            <w:r>
              <w:rPr>
                <w:rFonts w:hint="eastAsia" w:ascii="宋体" w:hAnsi="宋体" w:cs="宋体"/>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highlight w:val="green"/>
                <w:lang w:val="en-US" w:eastAsia="zh-CN"/>
              </w:rPr>
              <w:t>询问检测设备或检测软件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ind w:firstLine="200" w:firstLineChars="100"/>
              <w:rPr>
                <w:rFonts w:hint="eastAsia" w:ascii="宋体" w:eastAsia="宋体"/>
                <w:color w:val="000000"/>
                <w:sz w:val="20"/>
                <w:szCs w:val="20"/>
                <w:lang w:eastAsia="zh-CN"/>
              </w:rPr>
            </w:pPr>
            <w:r>
              <w:rPr>
                <w:rFonts w:hint="eastAsia" w:ascii="宋体"/>
                <w:color w:val="000000"/>
                <w:sz w:val="20"/>
                <w:szCs w:val="20"/>
              </w:rPr>
              <w:t>重要环境因素有：</w:t>
            </w:r>
            <w:r>
              <w:rPr>
                <w:rFonts w:hint="eastAsia" w:ascii="宋体"/>
                <w:color w:val="000000"/>
                <w:sz w:val="20"/>
                <w:szCs w:val="20"/>
                <w:highlight w:val="green"/>
              </w:rPr>
              <w:t>潜在火灾、固废排放</w:t>
            </w:r>
            <w:r>
              <w:rPr>
                <w:rFonts w:hint="eastAsia" w:ascii="宋体"/>
                <w:color w:val="000000"/>
                <w:sz w:val="20"/>
                <w:szCs w:val="20"/>
                <w:highlight w:val="gree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highlight w:val="green"/>
              </w:rPr>
              <w:t>1）火灾；2）</w:t>
            </w:r>
            <w:r>
              <w:rPr>
                <w:rFonts w:hint="eastAsia"/>
                <w:szCs w:val="21"/>
                <w:highlight w:val="green"/>
                <w:lang w:val="en-US" w:eastAsia="zh-CN"/>
              </w:rPr>
              <w:t>触电</w:t>
            </w:r>
            <w:r>
              <w:rPr>
                <w:rFonts w:hint="eastAsia"/>
                <w:szCs w:val="21"/>
                <w:highlight w:val="green"/>
              </w:rPr>
              <w:t>；3）职业病（粉尘、噪声）。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24</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highlight w:val="green"/>
                <w:u w:val="single"/>
              </w:rPr>
              <w:t>8</w:t>
            </w:r>
            <w:r>
              <w:rPr>
                <w:rFonts w:hint="eastAsia" w:ascii="宋体"/>
                <w:color w:val="000000"/>
                <w:sz w:val="20"/>
                <w:szCs w:val="20"/>
                <w:highlight w:val="green"/>
              </w:rPr>
              <w:t>人</w:t>
            </w:r>
            <w:r>
              <w:rPr>
                <w:rFonts w:hint="eastAsia" w:ascii="宋体"/>
                <w:color w:val="000000"/>
                <w:sz w:val="20"/>
                <w:szCs w:val="20"/>
              </w:rPr>
              <w:t>，场所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400" w:lineRule="exact"/>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hAns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w:t>
            </w:r>
            <w:r>
              <w:rPr>
                <w:rFonts w:hint="eastAsia" w:ascii="宋体" w:hAnsi="宋体"/>
                <w:b/>
                <w:color w:val="000000"/>
                <w:sz w:val="20"/>
                <w:szCs w:val="20"/>
              </w:rPr>
              <w:t>部、</w:t>
            </w:r>
            <w:r>
              <w:rPr>
                <w:rFonts w:hint="eastAsia" w:ascii="宋体" w:hAnsi="宋体"/>
                <w:b/>
                <w:color w:val="000000"/>
                <w:sz w:val="20"/>
                <w:szCs w:val="20"/>
                <w:lang w:val="en-US" w:eastAsia="zh-CN"/>
              </w:rPr>
              <w:t>项目</w:t>
            </w:r>
            <w:r>
              <w:rPr>
                <w:rFonts w:hint="eastAsia" w:ascii="宋体" w:hAnsi="宋体"/>
                <w:b/>
                <w:color w:val="000000"/>
                <w:sz w:val="20"/>
                <w:szCs w:val="20"/>
              </w:rPr>
              <w:t>部、</w:t>
            </w:r>
            <w:r>
              <w:rPr>
                <w:rFonts w:hint="eastAsia" w:ascii="宋体" w:hAnsi="宋体"/>
                <w:b/>
                <w:color w:val="000000"/>
                <w:sz w:val="20"/>
                <w:szCs w:val="20"/>
                <w:lang w:val="en-US" w:eastAsia="zh-CN"/>
              </w:rPr>
              <w:t>财务</w:t>
            </w:r>
            <w:r>
              <w:rPr>
                <w:rFonts w:hint="eastAsia" w:ascii="宋体" w:hAnsi="宋体"/>
                <w:b/>
                <w:color w:val="000000"/>
                <w:sz w:val="20"/>
                <w:szCs w:val="20"/>
              </w:rPr>
              <w:t>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w:t>
            </w:r>
            <w:r>
              <w:rPr>
                <w:rFonts w:hint="eastAsia" w:ascii="宋体" w:hAnsi="宋体"/>
                <w:b/>
                <w:color w:val="000000"/>
                <w:sz w:val="20"/>
                <w:szCs w:val="20"/>
              </w:rPr>
              <w:t>部、</w:t>
            </w:r>
            <w:r>
              <w:rPr>
                <w:rFonts w:hint="eastAsia" w:ascii="宋体" w:hAnsi="宋体"/>
                <w:b/>
                <w:color w:val="000000"/>
                <w:sz w:val="20"/>
                <w:szCs w:val="20"/>
                <w:lang w:val="en-US" w:eastAsia="zh-CN"/>
              </w:rPr>
              <w:t>项目</w:t>
            </w:r>
            <w:r>
              <w:rPr>
                <w:rFonts w:hint="eastAsia" w:ascii="宋体" w:hAnsi="宋体"/>
                <w:b/>
                <w:color w:val="000000"/>
                <w:sz w:val="20"/>
                <w:szCs w:val="20"/>
              </w:rPr>
              <w:t>部、</w:t>
            </w:r>
            <w:r>
              <w:rPr>
                <w:rFonts w:hint="eastAsia" w:ascii="宋体" w:hAnsi="宋体"/>
                <w:b/>
                <w:color w:val="000000"/>
                <w:sz w:val="20"/>
                <w:szCs w:val="20"/>
                <w:lang w:val="en-US" w:eastAsia="zh-CN"/>
              </w:rPr>
              <w:t>财务</w:t>
            </w:r>
            <w:r>
              <w:rPr>
                <w:rFonts w:hint="eastAsia" w:ascii="宋体" w:hAnsi="宋体"/>
                <w:b/>
                <w:color w:val="000000"/>
                <w:sz w:val="20"/>
                <w:szCs w:val="20"/>
              </w:rPr>
              <w:t>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建立有《内部审核管理制度》，于2019年</w:t>
            </w:r>
            <w:r>
              <w:rPr>
                <w:rFonts w:hint="eastAsia"/>
                <w:szCs w:val="21"/>
                <w:lang w:val="en-US" w:eastAsia="zh-CN"/>
              </w:rPr>
              <w:t>9</w:t>
            </w:r>
            <w:r>
              <w:rPr>
                <w:rFonts w:hint="eastAsia"/>
                <w:szCs w:val="21"/>
              </w:rPr>
              <w:t>月</w:t>
            </w:r>
            <w:r>
              <w:rPr>
                <w:rFonts w:hint="eastAsia"/>
                <w:szCs w:val="21"/>
                <w:lang w:val="en-US" w:eastAsia="zh-CN"/>
              </w:rPr>
              <w:t>20</w:t>
            </w:r>
            <w:r>
              <w:rPr>
                <w:rFonts w:hint="eastAsia"/>
                <w:szCs w:val="21"/>
              </w:rPr>
              <w:t>日进行了内部审核。</w:t>
            </w:r>
          </w:p>
          <w:p>
            <w:pPr>
              <w:spacing w:line="400" w:lineRule="exact"/>
              <w:rPr>
                <w:rFonts w:ascii="宋体"/>
                <w:b/>
                <w:color w:val="000000"/>
                <w:sz w:val="20"/>
                <w:szCs w:val="20"/>
              </w:rPr>
            </w:pPr>
            <w:r>
              <w:rPr>
                <w:rFonts w:hint="eastAsia"/>
                <w:szCs w:val="21"/>
              </w:rPr>
              <w:t>内部审核组由：</w:t>
            </w:r>
            <w:r>
              <w:rPr>
                <w:rFonts w:hint="eastAsia"/>
                <w:szCs w:val="21"/>
                <w:lang w:val="en-US" w:eastAsia="zh-CN"/>
              </w:rPr>
              <w:t>汤西</w:t>
            </w:r>
            <w:r>
              <w:rPr>
                <w:rFonts w:hint="eastAsia"/>
                <w:szCs w:val="21"/>
              </w:rPr>
              <w:t>（组长）、</w:t>
            </w:r>
            <w:r>
              <w:rPr>
                <w:rFonts w:hint="eastAsia"/>
                <w:szCs w:val="21"/>
                <w:lang w:val="en-US" w:eastAsia="zh-CN"/>
              </w:rPr>
              <w:t>胡金萍</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eastAsia="仿宋"/>
              </w:rPr>
              <w:t>ISO45</w:t>
            </w:r>
            <w:r>
              <w:rPr>
                <w:rFonts w:hint="eastAsia" w:ascii="宋体" w:hAnsi="宋体"/>
              </w:rPr>
              <w:t>001</w:t>
            </w:r>
            <w:r>
              <w:rPr>
                <w:rFonts w:hint="eastAsia" w:ascii="宋体" w:hAnsi="宋体"/>
                <w:lang w:eastAsia="zh-CN"/>
              </w:rPr>
              <w:t>：</w:t>
            </w:r>
            <w:r>
              <w:rPr>
                <w:rFonts w:hint="eastAsia" w:ascii="宋体" w:hAnsi="宋体"/>
              </w:rPr>
              <w:t>2018</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eastAsia="仿宋"/>
              </w:rPr>
              <w:t>ISO45</w:t>
            </w:r>
            <w:r>
              <w:rPr>
                <w:rFonts w:hint="eastAsia" w:ascii="宋体" w:hAnsi="宋体"/>
              </w:rPr>
              <w:t>001</w:t>
            </w:r>
            <w:r>
              <w:rPr>
                <w:rFonts w:hint="eastAsia" w:ascii="宋体" w:hAnsi="宋体"/>
                <w:lang w:eastAsia="zh-CN"/>
              </w:rPr>
              <w:t>：</w:t>
            </w:r>
            <w:r>
              <w:rPr>
                <w:rFonts w:hint="eastAsia" w:ascii="宋体" w:hAnsi="宋体"/>
              </w:rPr>
              <w:t>2018</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w:t>
            </w:r>
            <w:r>
              <w:rPr>
                <w:rFonts w:hint="eastAsia" w:ascii="宋体" w:hAnsi="宋体" w:cs="宋体"/>
                <w:w w:val="90"/>
                <w:szCs w:val="21"/>
                <w:lang w:val="en-US" w:eastAsia="zh-CN"/>
              </w:rPr>
              <w:t>测绘</w:t>
            </w:r>
            <w:r>
              <w:rPr>
                <w:rFonts w:hint="eastAsia" w:ascii="宋体" w:hAnsi="宋体" w:cs="宋体"/>
                <w:w w:val="90"/>
                <w:szCs w:val="21"/>
              </w:rPr>
              <w:t>和</w:t>
            </w:r>
            <w:r>
              <w:rPr>
                <w:rFonts w:hint="eastAsia" w:ascii="宋体" w:hAnsi="宋体" w:cs="宋体"/>
                <w:w w:val="90"/>
                <w:szCs w:val="21"/>
                <w:lang w:val="en-US" w:eastAsia="zh-CN"/>
              </w:rPr>
              <w:t>咨询</w:t>
            </w:r>
            <w:r>
              <w:rPr>
                <w:rFonts w:hint="eastAsia" w:ascii="宋体" w:hAnsi="宋体" w:cs="宋体"/>
                <w:w w:val="90"/>
                <w:szCs w:val="21"/>
              </w:rPr>
              <w:t>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w:t>
            </w:r>
            <w:r>
              <w:rPr>
                <w:rFonts w:hint="eastAsia"/>
                <w:szCs w:val="21"/>
                <w:lang w:val="en-US" w:eastAsia="zh-CN"/>
              </w:rPr>
              <w:t>9</w:t>
            </w:r>
            <w:r>
              <w:rPr>
                <w:rFonts w:hint="eastAsia"/>
                <w:szCs w:val="21"/>
              </w:rPr>
              <w:t>月</w:t>
            </w:r>
            <w:r>
              <w:rPr>
                <w:rFonts w:hint="eastAsia"/>
                <w:szCs w:val="21"/>
                <w:lang w:val="en-US" w:eastAsia="zh-CN"/>
              </w:rPr>
              <w:t>30</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widowControl/>
        <w:ind w:firstLine="420" w:firstLineChars="200"/>
        <w:jc w:val="left"/>
        <w:rPr>
          <w:b/>
        </w:rPr>
      </w:pPr>
      <w:r>
        <w:rPr>
          <w:rFonts w:hint="eastAsia" w:ascii="宋体" w:hAnsi="宋体"/>
          <w:szCs w:val="21"/>
        </w:rPr>
        <w:t>QMS:</w:t>
      </w:r>
    </w:p>
    <w:p>
      <w:pPr>
        <w:spacing w:line="0" w:lineRule="atLeast"/>
        <w:ind w:firstLine="420" w:firstLineChars="200"/>
        <w:jc w:val="left"/>
        <w:rPr>
          <w:rFonts w:ascii="宋体" w:hAnsi="宋体"/>
          <w:szCs w:val="21"/>
        </w:rPr>
      </w:pPr>
      <w:r>
        <w:rPr>
          <w:rFonts w:hint="eastAsia" w:ascii="宋体" w:hAnsi="宋体"/>
          <w:szCs w:val="21"/>
        </w:rPr>
        <w:t>EMS: 测绘技术咨询服务（资质范围内）所涉及的相关环境管理活动。 </w:t>
      </w:r>
    </w:p>
    <w:p>
      <w:pPr>
        <w:ind w:firstLine="420" w:firstLineChars="200"/>
        <w:rPr>
          <w:rFonts w:ascii="宋体" w:hAnsi="宋体"/>
          <w:szCs w:val="21"/>
        </w:rPr>
      </w:pPr>
      <w:r>
        <w:rPr>
          <w:rFonts w:hint="eastAsia" w:ascii="宋体" w:hAnsi="宋体"/>
          <w:szCs w:val="21"/>
        </w:rPr>
        <w:t>OHSMS: 测绘技术咨询服务（资质范围内）所涉及的相关职业健康安全管理活动。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重庆极地蓝光测绘有限公司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bookmarkStart w:id="25" w:name="_GoBack"/>
            <w:bookmarkEnd w:id="25"/>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804EF7"/>
    <w:rsid w:val="1AF41AE7"/>
    <w:rsid w:val="28C35143"/>
    <w:rsid w:val="4EC84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2019-11-09T07:07:06Z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