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2D7091">
      <w:pPr>
        <w:snapToGrid w:val="0"/>
        <w:spacing w:line="480" w:lineRule="auto"/>
        <w:rPr>
          <w:b/>
        </w:rPr>
      </w:pPr>
    </w:p>
    <w:p w:rsidR="005B46B4" w:rsidRDefault="002D7091">
      <w:pPr>
        <w:snapToGrid w:val="0"/>
        <w:spacing w:line="480" w:lineRule="auto"/>
        <w:jc w:val="center"/>
        <w:rPr>
          <w:rFonts w:eastAsia="隶书"/>
          <w:sz w:val="52"/>
        </w:rPr>
      </w:pPr>
    </w:p>
    <w:p w:rsidR="005B46B4" w:rsidRDefault="002D7091">
      <w:pPr>
        <w:snapToGrid w:val="0"/>
        <w:spacing w:line="480" w:lineRule="auto"/>
        <w:jc w:val="center"/>
        <w:rPr>
          <w:rFonts w:eastAsia="隶书"/>
          <w:sz w:val="52"/>
        </w:rPr>
      </w:pPr>
    </w:p>
    <w:p w:rsidR="005B46B4" w:rsidRDefault="001759F2">
      <w:pPr>
        <w:snapToGrid w:val="0"/>
        <w:spacing w:line="480" w:lineRule="auto"/>
        <w:jc w:val="center"/>
        <w:rPr>
          <w:rFonts w:eastAsia="隶书"/>
          <w:sz w:val="52"/>
        </w:rPr>
      </w:pPr>
      <w:r w:rsidRPr="001759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2D7091">
      <w:pPr>
        <w:snapToGrid w:val="0"/>
        <w:spacing w:line="480" w:lineRule="auto"/>
        <w:jc w:val="center"/>
        <w:rPr>
          <w:rFonts w:eastAsia="隶书"/>
          <w:sz w:val="52"/>
        </w:rPr>
      </w:pPr>
    </w:p>
    <w:p w:rsidR="005B46B4" w:rsidRDefault="007A639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D7091" w:rsidP="009B381B">
      <w:pPr>
        <w:snapToGrid w:val="0"/>
        <w:spacing w:line="360" w:lineRule="auto"/>
        <w:ind w:firstLineChars="150" w:firstLine="450"/>
        <w:rPr>
          <w:sz w:val="30"/>
          <w:szCs w:val="30"/>
        </w:rPr>
      </w:pPr>
    </w:p>
    <w:p w:rsidR="005B46B4" w:rsidRDefault="002D7091" w:rsidP="007E5720">
      <w:pPr>
        <w:snapToGrid w:val="0"/>
        <w:spacing w:line="360" w:lineRule="auto"/>
        <w:rPr>
          <w:b/>
          <w:sz w:val="30"/>
          <w:szCs w:val="30"/>
        </w:rPr>
      </w:pPr>
    </w:p>
    <w:p w:rsidR="005B46B4" w:rsidRDefault="007A639B" w:rsidP="001E381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5E361C" w:rsidRPr="006142FA">
        <w:rPr>
          <w:rFonts w:ascii="宋体" w:hAnsi="宋体"/>
          <w:szCs w:val="21"/>
        </w:rPr>
        <w:t>重庆瑞佳特科技有限公司</w:t>
      </w:r>
      <w:bookmarkEnd w:id="0"/>
    </w:p>
    <w:p w:rsidR="005B46B4" w:rsidRDefault="002D7091" w:rsidP="001E381B">
      <w:pPr>
        <w:snapToGrid w:val="0"/>
        <w:spacing w:afterLines="30"/>
        <w:rPr>
          <w:rFonts w:ascii="楷体" w:eastAsia="楷体" w:hAnsi="楷体"/>
          <w:b/>
          <w:color w:val="000000"/>
          <w:sz w:val="32"/>
          <w:szCs w:val="32"/>
        </w:rPr>
      </w:pPr>
    </w:p>
    <w:p w:rsidR="005B46B4" w:rsidRDefault="007A639B" w:rsidP="001E381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A639B" w:rsidP="001E381B">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E361C">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7A639B" w:rsidP="001E381B">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7A639B" w:rsidP="001E381B">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D7091">
      <w:pPr>
        <w:snapToGrid w:val="0"/>
        <w:spacing w:line="480" w:lineRule="auto"/>
        <w:ind w:left="850"/>
        <w:rPr>
          <w:rFonts w:ascii="楷体" w:eastAsia="楷体" w:hAnsi="楷体"/>
          <w:b/>
          <w:color w:val="000000"/>
          <w:sz w:val="32"/>
          <w:szCs w:val="32"/>
        </w:rPr>
      </w:pPr>
    </w:p>
    <w:p w:rsidR="005D6D93" w:rsidRDefault="002D7091">
      <w:pPr>
        <w:snapToGrid w:val="0"/>
        <w:spacing w:line="480" w:lineRule="auto"/>
        <w:ind w:left="850"/>
        <w:rPr>
          <w:rFonts w:eastAsia="楷体_GB2312"/>
          <w:sz w:val="32"/>
        </w:rPr>
      </w:pPr>
    </w:p>
    <w:p w:rsidR="005E361C" w:rsidRDefault="005E361C">
      <w:pPr>
        <w:snapToGrid w:val="0"/>
        <w:spacing w:line="480" w:lineRule="auto"/>
        <w:ind w:left="850"/>
        <w:rPr>
          <w:rFonts w:eastAsia="楷体_GB2312"/>
          <w:sz w:val="32"/>
        </w:rPr>
      </w:pPr>
    </w:p>
    <w:p w:rsidR="005E361C" w:rsidRDefault="005E361C">
      <w:pPr>
        <w:snapToGrid w:val="0"/>
        <w:spacing w:line="480" w:lineRule="auto"/>
        <w:ind w:left="850"/>
        <w:rPr>
          <w:rFonts w:eastAsia="楷体_GB2312"/>
          <w:sz w:val="32"/>
        </w:rPr>
      </w:pPr>
    </w:p>
    <w:p w:rsidR="005B46B4" w:rsidRDefault="007A639B" w:rsidP="001E381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7A639B" w:rsidP="009B381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7A639B" w:rsidP="009B381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6F3082" w:rsidTr="009D6308">
        <w:trPr>
          <w:trHeight w:val="354"/>
        </w:trPr>
        <w:tc>
          <w:tcPr>
            <w:tcW w:w="1559" w:type="dxa"/>
            <w:gridSpan w:val="2"/>
            <w:vAlign w:val="center"/>
          </w:tcPr>
          <w:p w:rsidR="005B46B4" w:rsidRPr="005D6D93" w:rsidRDefault="007A639B">
            <w:pPr>
              <w:rPr>
                <w:b/>
                <w:sz w:val="21"/>
                <w:szCs w:val="21"/>
              </w:rPr>
            </w:pPr>
            <w:r w:rsidRPr="005D6D93">
              <w:rPr>
                <w:rFonts w:hint="eastAsia"/>
                <w:b/>
                <w:sz w:val="21"/>
                <w:szCs w:val="21"/>
              </w:rPr>
              <w:t>审核方名称</w:t>
            </w:r>
          </w:p>
        </w:tc>
        <w:tc>
          <w:tcPr>
            <w:tcW w:w="8275" w:type="dxa"/>
            <w:gridSpan w:val="8"/>
          </w:tcPr>
          <w:p w:rsidR="005B46B4" w:rsidRPr="005D6D93" w:rsidRDefault="007A639B">
            <w:pPr>
              <w:rPr>
                <w:b/>
                <w:sz w:val="21"/>
                <w:szCs w:val="21"/>
              </w:rPr>
            </w:pPr>
            <w:r w:rsidRPr="005D6D93">
              <w:rPr>
                <w:rFonts w:hint="eastAsia"/>
                <w:b/>
                <w:sz w:val="21"/>
                <w:szCs w:val="21"/>
              </w:rPr>
              <w:t>北京国标联合认证有限公司</w:t>
            </w:r>
          </w:p>
        </w:tc>
      </w:tr>
      <w:tr w:rsidR="006F3082" w:rsidTr="009D6308">
        <w:trPr>
          <w:trHeight w:val="377"/>
        </w:trPr>
        <w:tc>
          <w:tcPr>
            <w:tcW w:w="1559" w:type="dxa"/>
            <w:gridSpan w:val="2"/>
            <w:vAlign w:val="center"/>
          </w:tcPr>
          <w:p w:rsidR="005B46B4" w:rsidRPr="005D6D93" w:rsidRDefault="007A639B">
            <w:pPr>
              <w:rPr>
                <w:b/>
                <w:sz w:val="21"/>
                <w:szCs w:val="21"/>
              </w:rPr>
            </w:pPr>
            <w:r w:rsidRPr="005D6D93">
              <w:rPr>
                <w:rFonts w:hint="eastAsia"/>
                <w:b/>
                <w:sz w:val="21"/>
                <w:szCs w:val="21"/>
              </w:rPr>
              <w:t>审核方地址</w:t>
            </w:r>
          </w:p>
        </w:tc>
        <w:tc>
          <w:tcPr>
            <w:tcW w:w="5811" w:type="dxa"/>
            <w:gridSpan w:val="5"/>
          </w:tcPr>
          <w:p w:rsidR="005B46B4" w:rsidRPr="005D6D93" w:rsidRDefault="007A639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7A639B">
            <w:pPr>
              <w:rPr>
                <w:b/>
                <w:sz w:val="21"/>
                <w:szCs w:val="21"/>
              </w:rPr>
            </w:pPr>
            <w:r w:rsidRPr="005D6D93">
              <w:rPr>
                <w:rFonts w:hint="eastAsia"/>
                <w:b/>
                <w:sz w:val="21"/>
                <w:szCs w:val="21"/>
              </w:rPr>
              <w:t>邮编</w:t>
            </w:r>
          </w:p>
        </w:tc>
        <w:tc>
          <w:tcPr>
            <w:tcW w:w="1614" w:type="dxa"/>
          </w:tcPr>
          <w:p w:rsidR="005B46B4" w:rsidRPr="005D6D93" w:rsidRDefault="007A639B">
            <w:pPr>
              <w:rPr>
                <w:b/>
                <w:sz w:val="21"/>
                <w:szCs w:val="21"/>
              </w:rPr>
            </w:pPr>
            <w:r>
              <w:rPr>
                <w:rFonts w:hint="eastAsia"/>
                <w:b/>
                <w:sz w:val="21"/>
                <w:szCs w:val="21"/>
              </w:rPr>
              <w:t>100101</w:t>
            </w:r>
          </w:p>
        </w:tc>
      </w:tr>
      <w:tr w:rsidR="006F3082" w:rsidTr="005A7327">
        <w:trPr>
          <w:trHeight w:val="377"/>
        </w:trPr>
        <w:tc>
          <w:tcPr>
            <w:tcW w:w="1559" w:type="dxa"/>
            <w:gridSpan w:val="2"/>
            <w:vAlign w:val="center"/>
          </w:tcPr>
          <w:p w:rsidR="000B1D53" w:rsidRPr="005D6D93" w:rsidRDefault="007A639B">
            <w:pPr>
              <w:rPr>
                <w:b/>
                <w:sz w:val="21"/>
                <w:szCs w:val="21"/>
              </w:rPr>
            </w:pPr>
            <w:r w:rsidRPr="005D6D93">
              <w:rPr>
                <w:rFonts w:hint="eastAsia"/>
                <w:b/>
                <w:sz w:val="21"/>
                <w:szCs w:val="21"/>
              </w:rPr>
              <w:t>联系电话</w:t>
            </w:r>
          </w:p>
        </w:tc>
        <w:tc>
          <w:tcPr>
            <w:tcW w:w="8275" w:type="dxa"/>
            <w:gridSpan w:val="8"/>
          </w:tcPr>
          <w:p w:rsidR="000B1D53" w:rsidRPr="005D6D93" w:rsidRDefault="007A639B">
            <w:pPr>
              <w:rPr>
                <w:b/>
                <w:sz w:val="21"/>
                <w:szCs w:val="21"/>
              </w:rPr>
            </w:pPr>
            <w:r>
              <w:rPr>
                <w:b/>
                <w:sz w:val="21"/>
                <w:szCs w:val="21"/>
              </w:rPr>
              <w:t>010</w:t>
            </w:r>
            <w:r>
              <w:rPr>
                <w:rFonts w:hint="eastAsia"/>
                <w:b/>
                <w:sz w:val="21"/>
                <w:szCs w:val="21"/>
              </w:rPr>
              <w:t>-5351 6278</w:t>
            </w:r>
          </w:p>
        </w:tc>
      </w:tr>
      <w:tr w:rsidR="006F3082">
        <w:trPr>
          <w:trHeight w:val="428"/>
        </w:trPr>
        <w:tc>
          <w:tcPr>
            <w:tcW w:w="9834" w:type="dxa"/>
            <w:gridSpan w:val="10"/>
          </w:tcPr>
          <w:p w:rsidR="005B46B4" w:rsidRPr="005D6D93" w:rsidRDefault="007A639B">
            <w:pPr>
              <w:rPr>
                <w:b/>
                <w:sz w:val="21"/>
                <w:szCs w:val="21"/>
              </w:rPr>
            </w:pPr>
            <w:r w:rsidRPr="005D6D93">
              <w:rPr>
                <w:rFonts w:hint="eastAsia"/>
                <w:b/>
                <w:sz w:val="21"/>
                <w:szCs w:val="21"/>
              </w:rPr>
              <w:t>审核组信息</w:t>
            </w:r>
          </w:p>
        </w:tc>
      </w:tr>
      <w:tr w:rsidR="006F3082" w:rsidTr="00060881">
        <w:trPr>
          <w:trHeight w:val="645"/>
        </w:trPr>
        <w:tc>
          <w:tcPr>
            <w:tcW w:w="1018" w:type="dxa"/>
            <w:vAlign w:val="center"/>
          </w:tcPr>
          <w:p w:rsidR="009D6308" w:rsidRPr="005D6D93" w:rsidRDefault="007A639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7A639B">
            <w:pPr>
              <w:jc w:val="center"/>
              <w:rPr>
                <w:b/>
                <w:sz w:val="21"/>
                <w:szCs w:val="21"/>
              </w:rPr>
            </w:pPr>
            <w:r w:rsidRPr="005D6D93">
              <w:rPr>
                <w:rFonts w:hint="eastAsia"/>
                <w:b/>
                <w:sz w:val="21"/>
                <w:szCs w:val="21"/>
              </w:rPr>
              <w:t>性别</w:t>
            </w:r>
          </w:p>
        </w:tc>
        <w:tc>
          <w:tcPr>
            <w:tcW w:w="1559" w:type="dxa"/>
            <w:vAlign w:val="center"/>
          </w:tcPr>
          <w:p w:rsidR="009D6308" w:rsidRPr="005D6D93" w:rsidRDefault="007A639B">
            <w:pPr>
              <w:jc w:val="center"/>
              <w:rPr>
                <w:b/>
                <w:sz w:val="21"/>
                <w:szCs w:val="21"/>
              </w:rPr>
            </w:pPr>
            <w:r w:rsidRPr="005D6D93">
              <w:rPr>
                <w:rFonts w:hint="eastAsia"/>
                <w:b/>
                <w:sz w:val="21"/>
                <w:szCs w:val="21"/>
              </w:rPr>
              <w:t>职务</w:t>
            </w:r>
          </w:p>
        </w:tc>
        <w:tc>
          <w:tcPr>
            <w:tcW w:w="1277" w:type="dxa"/>
            <w:vAlign w:val="center"/>
          </w:tcPr>
          <w:p w:rsidR="009D6308" w:rsidRPr="005D6D93" w:rsidRDefault="007A639B">
            <w:pPr>
              <w:jc w:val="center"/>
              <w:rPr>
                <w:b/>
                <w:sz w:val="21"/>
                <w:szCs w:val="21"/>
              </w:rPr>
            </w:pPr>
            <w:r w:rsidRPr="005D6D93">
              <w:rPr>
                <w:rFonts w:hint="eastAsia"/>
                <w:b/>
                <w:sz w:val="21"/>
                <w:szCs w:val="21"/>
              </w:rPr>
              <w:t>注册级别</w:t>
            </w:r>
          </w:p>
        </w:tc>
        <w:tc>
          <w:tcPr>
            <w:tcW w:w="1699" w:type="dxa"/>
            <w:vAlign w:val="center"/>
          </w:tcPr>
          <w:p w:rsidR="009D6308" w:rsidRPr="005D6D93" w:rsidRDefault="007A639B">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7A639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7A639B">
            <w:pPr>
              <w:jc w:val="center"/>
              <w:rPr>
                <w:b/>
                <w:sz w:val="21"/>
                <w:szCs w:val="21"/>
              </w:rPr>
            </w:pPr>
            <w:r w:rsidRPr="005D6D93">
              <w:rPr>
                <w:rFonts w:hint="eastAsia"/>
                <w:b/>
                <w:sz w:val="21"/>
                <w:szCs w:val="21"/>
              </w:rPr>
              <w:t>组内代号</w:t>
            </w:r>
          </w:p>
        </w:tc>
      </w:tr>
      <w:tr w:rsidR="006F3082" w:rsidTr="00060881">
        <w:trPr>
          <w:trHeight w:val="645"/>
        </w:trPr>
        <w:tc>
          <w:tcPr>
            <w:tcW w:w="1018" w:type="dxa"/>
            <w:vAlign w:val="center"/>
          </w:tcPr>
          <w:p w:rsidR="009D6308" w:rsidRPr="005D6D93" w:rsidRDefault="007A639B">
            <w:pPr>
              <w:jc w:val="center"/>
              <w:rPr>
                <w:b/>
                <w:sz w:val="21"/>
                <w:szCs w:val="21"/>
              </w:rPr>
            </w:pPr>
            <w:r w:rsidRPr="005D6D93">
              <w:rPr>
                <w:b/>
                <w:sz w:val="21"/>
                <w:szCs w:val="21"/>
              </w:rPr>
              <w:t>文平</w:t>
            </w:r>
          </w:p>
        </w:tc>
        <w:tc>
          <w:tcPr>
            <w:tcW w:w="824" w:type="dxa"/>
            <w:gridSpan w:val="2"/>
            <w:vAlign w:val="center"/>
          </w:tcPr>
          <w:p w:rsidR="009D6308" w:rsidRPr="005D6D93" w:rsidRDefault="007A639B">
            <w:pPr>
              <w:jc w:val="center"/>
              <w:rPr>
                <w:b/>
                <w:sz w:val="21"/>
                <w:szCs w:val="21"/>
              </w:rPr>
            </w:pPr>
            <w:r w:rsidRPr="005D6D93">
              <w:rPr>
                <w:b/>
                <w:sz w:val="21"/>
                <w:szCs w:val="21"/>
              </w:rPr>
              <w:t>男</w:t>
            </w:r>
          </w:p>
        </w:tc>
        <w:tc>
          <w:tcPr>
            <w:tcW w:w="1559" w:type="dxa"/>
            <w:vAlign w:val="center"/>
          </w:tcPr>
          <w:p w:rsidR="009D6308" w:rsidRPr="005D6D93" w:rsidRDefault="007A639B">
            <w:pPr>
              <w:jc w:val="center"/>
              <w:rPr>
                <w:b/>
                <w:sz w:val="21"/>
                <w:szCs w:val="21"/>
              </w:rPr>
            </w:pPr>
            <w:r w:rsidRPr="005D6D93">
              <w:rPr>
                <w:b/>
                <w:sz w:val="21"/>
                <w:szCs w:val="21"/>
              </w:rPr>
              <w:t>组长</w:t>
            </w:r>
          </w:p>
        </w:tc>
        <w:tc>
          <w:tcPr>
            <w:tcW w:w="1277" w:type="dxa"/>
            <w:vAlign w:val="center"/>
          </w:tcPr>
          <w:p w:rsidR="009D6308" w:rsidRPr="005D6D93" w:rsidRDefault="007A639B">
            <w:pPr>
              <w:jc w:val="center"/>
              <w:rPr>
                <w:b/>
                <w:sz w:val="21"/>
                <w:szCs w:val="21"/>
              </w:rPr>
            </w:pPr>
            <w:r w:rsidRPr="005D6D93">
              <w:rPr>
                <w:b/>
                <w:sz w:val="21"/>
                <w:szCs w:val="21"/>
              </w:rPr>
              <w:t>审核员</w:t>
            </w:r>
          </w:p>
        </w:tc>
        <w:tc>
          <w:tcPr>
            <w:tcW w:w="1699" w:type="dxa"/>
            <w:vAlign w:val="center"/>
          </w:tcPr>
          <w:p w:rsidR="009D6308" w:rsidRPr="005D6D93" w:rsidRDefault="007A639B">
            <w:pPr>
              <w:jc w:val="center"/>
              <w:rPr>
                <w:b/>
                <w:sz w:val="21"/>
                <w:szCs w:val="21"/>
              </w:rPr>
            </w:pPr>
            <w:r w:rsidRPr="005D6D93">
              <w:rPr>
                <w:b/>
                <w:sz w:val="21"/>
                <w:szCs w:val="21"/>
              </w:rPr>
              <w:t>2019-N1QMS-3093566</w:t>
            </w:r>
          </w:p>
        </w:tc>
        <w:tc>
          <w:tcPr>
            <w:tcW w:w="1728" w:type="dxa"/>
            <w:gridSpan w:val="2"/>
            <w:vAlign w:val="center"/>
          </w:tcPr>
          <w:p w:rsidR="009D6308" w:rsidRPr="005D6D93" w:rsidRDefault="007A639B">
            <w:pPr>
              <w:jc w:val="center"/>
              <w:rPr>
                <w:b/>
                <w:sz w:val="21"/>
                <w:szCs w:val="21"/>
              </w:rPr>
            </w:pPr>
            <w:r w:rsidRPr="005D6D93">
              <w:rPr>
                <w:b/>
                <w:sz w:val="21"/>
                <w:szCs w:val="21"/>
              </w:rPr>
              <w:t>19.01.02,19.04.00</w:t>
            </w:r>
          </w:p>
        </w:tc>
        <w:tc>
          <w:tcPr>
            <w:tcW w:w="1729" w:type="dxa"/>
            <w:gridSpan w:val="2"/>
            <w:vAlign w:val="center"/>
          </w:tcPr>
          <w:p w:rsidR="009D6308" w:rsidRPr="005D6D93" w:rsidRDefault="007A639B">
            <w:pPr>
              <w:jc w:val="center"/>
              <w:rPr>
                <w:b/>
                <w:sz w:val="21"/>
                <w:szCs w:val="21"/>
              </w:rPr>
            </w:pPr>
            <w:r w:rsidRPr="005D6D93">
              <w:rPr>
                <w:b/>
                <w:sz w:val="21"/>
                <w:szCs w:val="21"/>
              </w:rPr>
              <w:t>ISC-93566</w:t>
            </w:r>
          </w:p>
        </w:tc>
      </w:tr>
      <w:tr w:rsidR="006F3082" w:rsidTr="006C6583">
        <w:trPr>
          <w:trHeight w:val="510"/>
        </w:trPr>
        <w:tc>
          <w:tcPr>
            <w:tcW w:w="1018" w:type="dxa"/>
          </w:tcPr>
          <w:p w:rsidR="009D6308" w:rsidRPr="005D6D93" w:rsidRDefault="002D7091">
            <w:pPr>
              <w:rPr>
                <w:b/>
                <w:sz w:val="21"/>
                <w:szCs w:val="21"/>
              </w:rPr>
            </w:pPr>
          </w:p>
        </w:tc>
        <w:tc>
          <w:tcPr>
            <w:tcW w:w="824" w:type="dxa"/>
            <w:gridSpan w:val="2"/>
          </w:tcPr>
          <w:p w:rsidR="009D6308" w:rsidRPr="005D6D93" w:rsidRDefault="002D7091">
            <w:pPr>
              <w:rPr>
                <w:b/>
                <w:sz w:val="21"/>
                <w:szCs w:val="21"/>
              </w:rPr>
            </w:pPr>
          </w:p>
        </w:tc>
        <w:tc>
          <w:tcPr>
            <w:tcW w:w="1559" w:type="dxa"/>
          </w:tcPr>
          <w:p w:rsidR="009D6308" w:rsidRPr="005D6D93" w:rsidRDefault="002D7091">
            <w:pPr>
              <w:rPr>
                <w:b/>
                <w:sz w:val="21"/>
                <w:szCs w:val="21"/>
              </w:rPr>
            </w:pPr>
          </w:p>
        </w:tc>
        <w:tc>
          <w:tcPr>
            <w:tcW w:w="1277" w:type="dxa"/>
          </w:tcPr>
          <w:p w:rsidR="009D6308" w:rsidRPr="005D6D93" w:rsidRDefault="002D7091">
            <w:pPr>
              <w:rPr>
                <w:b/>
                <w:sz w:val="21"/>
                <w:szCs w:val="21"/>
              </w:rPr>
            </w:pPr>
          </w:p>
        </w:tc>
        <w:tc>
          <w:tcPr>
            <w:tcW w:w="1699" w:type="dxa"/>
          </w:tcPr>
          <w:p w:rsidR="009D6308" w:rsidRPr="005D6D93" w:rsidRDefault="002D7091">
            <w:pPr>
              <w:rPr>
                <w:b/>
                <w:sz w:val="21"/>
                <w:szCs w:val="21"/>
              </w:rPr>
            </w:pPr>
          </w:p>
        </w:tc>
        <w:tc>
          <w:tcPr>
            <w:tcW w:w="1728" w:type="dxa"/>
            <w:gridSpan w:val="2"/>
          </w:tcPr>
          <w:p w:rsidR="009D6308" w:rsidRPr="005D6D93" w:rsidRDefault="002D7091">
            <w:pPr>
              <w:rPr>
                <w:b/>
                <w:sz w:val="21"/>
                <w:szCs w:val="21"/>
              </w:rPr>
            </w:pPr>
          </w:p>
        </w:tc>
        <w:tc>
          <w:tcPr>
            <w:tcW w:w="1729" w:type="dxa"/>
            <w:gridSpan w:val="2"/>
          </w:tcPr>
          <w:p w:rsidR="009D6308" w:rsidRPr="005D6D93" w:rsidRDefault="002D7091">
            <w:pPr>
              <w:rPr>
                <w:b/>
                <w:sz w:val="21"/>
                <w:szCs w:val="21"/>
              </w:rPr>
            </w:pPr>
          </w:p>
        </w:tc>
      </w:tr>
      <w:tr w:rsidR="006F3082" w:rsidTr="00CF18E6">
        <w:trPr>
          <w:trHeight w:val="465"/>
        </w:trPr>
        <w:tc>
          <w:tcPr>
            <w:tcW w:w="1018" w:type="dxa"/>
          </w:tcPr>
          <w:p w:rsidR="009D6308" w:rsidRPr="005D6D93" w:rsidRDefault="002D7091">
            <w:pPr>
              <w:rPr>
                <w:b/>
                <w:sz w:val="21"/>
                <w:szCs w:val="21"/>
              </w:rPr>
            </w:pPr>
          </w:p>
        </w:tc>
        <w:tc>
          <w:tcPr>
            <w:tcW w:w="824" w:type="dxa"/>
            <w:gridSpan w:val="2"/>
          </w:tcPr>
          <w:p w:rsidR="009D6308" w:rsidRPr="005D6D93" w:rsidRDefault="002D7091">
            <w:pPr>
              <w:rPr>
                <w:b/>
                <w:sz w:val="21"/>
                <w:szCs w:val="21"/>
              </w:rPr>
            </w:pPr>
          </w:p>
        </w:tc>
        <w:tc>
          <w:tcPr>
            <w:tcW w:w="1559" w:type="dxa"/>
          </w:tcPr>
          <w:p w:rsidR="009D6308" w:rsidRPr="005D6D93" w:rsidRDefault="002D7091">
            <w:pPr>
              <w:rPr>
                <w:b/>
                <w:sz w:val="21"/>
                <w:szCs w:val="21"/>
              </w:rPr>
            </w:pPr>
          </w:p>
        </w:tc>
        <w:tc>
          <w:tcPr>
            <w:tcW w:w="1277" w:type="dxa"/>
          </w:tcPr>
          <w:p w:rsidR="009D6308" w:rsidRPr="005D6D93" w:rsidRDefault="002D7091">
            <w:pPr>
              <w:rPr>
                <w:b/>
                <w:sz w:val="21"/>
                <w:szCs w:val="21"/>
              </w:rPr>
            </w:pPr>
          </w:p>
        </w:tc>
        <w:tc>
          <w:tcPr>
            <w:tcW w:w="1699" w:type="dxa"/>
          </w:tcPr>
          <w:p w:rsidR="009D6308" w:rsidRPr="005D6D93" w:rsidRDefault="002D7091">
            <w:pPr>
              <w:rPr>
                <w:b/>
                <w:sz w:val="21"/>
                <w:szCs w:val="21"/>
              </w:rPr>
            </w:pPr>
          </w:p>
        </w:tc>
        <w:tc>
          <w:tcPr>
            <w:tcW w:w="1728" w:type="dxa"/>
            <w:gridSpan w:val="2"/>
          </w:tcPr>
          <w:p w:rsidR="009D6308" w:rsidRPr="005D6D93" w:rsidRDefault="002D7091">
            <w:pPr>
              <w:rPr>
                <w:b/>
                <w:sz w:val="21"/>
                <w:szCs w:val="21"/>
              </w:rPr>
            </w:pPr>
          </w:p>
        </w:tc>
        <w:tc>
          <w:tcPr>
            <w:tcW w:w="1729" w:type="dxa"/>
            <w:gridSpan w:val="2"/>
          </w:tcPr>
          <w:p w:rsidR="009D6308" w:rsidRPr="005D6D93" w:rsidRDefault="002D7091">
            <w:pPr>
              <w:rPr>
                <w:b/>
                <w:sz w:val="21"/>
                <w:szCs w:val="21"/>
              </w:rPr>
            </w:pPr>
          </w:p>
        </w:tc>
      </w:tr>
      <w:tr w:rsidR="006F3082" w:rsidTr="00DA00F8">
        <w:trPr>
          <w:trHeight w:val="351"/>
        </w:trPr>
        <w:tc>
          <w:tcPr>
            <w:tcW w:w="1018" w:type="dxa"/>
          </w:tcPr>
          <w:p w:rsidR="009D6308" w:rsidRPr="005D6D93" w:rsidRDefault="002D7091">
            <w:pPr>
              <w:rPr>
                <w:b/>
                <w:sz w:val="21"/>
                <w:szCs w:val="21"/>
              </w:rPr>
            </w:pPr>
          </w:p>
        </w:tc>
        <w:tc>
          <w:tcPr>
            <w:tcW w:w="824" w:type="dxa"/>
            <w:gridSpan w:val="2"/>
          </w:tcPr>
          <w:p w:rsidR="009D6308" w:rsidRPr="005D6D93" w:rsidRDefault="002D7091">
            <w:pPr>
              <w:rPr>
                <w:b/>
                <w:sz w:val="21"/>
                <w:szCs w:val="21"/>
              </w:rPr>
            </w:pPr>
          </w:p>
        </w:tc>
        <w:tc>
          <w:tcPr>
            <w:tcW w:w="1559" w:type="dxa"/>
          </w:tcPr>
          <w:p w:rsidR="009D6308" w:rsidRPr="005D6D93" w:rsidRDefault="002D7091">
            <w:pPr>
              <w:rPr>
                <w:b/>
                <w:sz w:val="21"/>
                <w:szCs w:val="21"/>
              </w:rPr>
            </w:pPr>
          </w:p>
        </w:tc>
        <w:tc>
          <w:tcPr>
            <w:tcW w:w="1277" w:type="dxa"/>
          </w:tcPr>
          <w:p w:rsidR="009D6308" w:rsidRPr="005D6D93" w:rsidRDefault="002D7091">
            <w:pPr>
              <w:rPr>
                <w:b/>
                <w:sz w:val="21"/>
                <w:szCs w:val="21"/>
              </w:rPr>
            </w:pPr>
          </w:p>
        </w:tc>
        <w:tc>
          <w:tcPr>
            <w:tcW w:w="1699" w:type="dxa"/>
          </w:tcPr>
          <w:p w:rsidR="009D6308" w:rsidRPr="005D6D93" w:rsidRDefault="002D7091">
            <w:pPr>
              <w:rPr>
                <w:b/>
                <w:sz w:val="21"/>
                <w:szCs w:val="21"/>
              </w:rPr>
            </w:pPr>
          </w:p>
        </w:tc>
        <w:tc>
          <w:tcPr>
            <w:tcW w:w="1728" w:type="dxa"/>
            <w:gridSpan w:val="2"/>
          </w:tcPr>
          <w:p w:rsidR="009D6308" w:rsidRPr="005D6D93" w:rsidRDefault="002D7091">
            <w:pPr>
              <w:rPr>
                <w:b/>
                <w:sz w:val="21"/>
                <w:szCs w:val="21"/>
              </w:rPr>
            </w:pPr>
          </w:p>
        </w:tc>
        <w:tc>
          <w:tcPr>
            <w:tcW w:w="1729" w:type="dxa"/>
            <w:gridSpan w:val="2"/>
          </w:tcPr>
          <w:p w:rsidR="009D6308" w:rsidRPr="005D6D93" w:rsidRDefault="002D7091">
            <w:pPr>
              <w:rPr>
                <w:b/>
                <w:sz w:val="21"/>
                <w:szCs w:val="21"/>
              </w:rPr>
            </w:pPr>
          </w:p>
        </w:tc>
      </w:tr>
      <w:tr w:rsidR="006F3082">
        <w:trPr>
          <w:trHeight w:val="413"/>
        </w:trPr>
        <w:tc>
          <w:tcPr>
            <w:tcW w:w="9834" w:type="dxa"/>
            <w:gridSpan w:val="10"/>
          </w:tcPr>
          <w:p w:rsidR="005B46B4" w:rsidRPr="005D6D93" w:rsidRDefault="007A639B">
            <w:pPr>
              <w:rPr>
                <w:b/>
                <w:sz w:val="21"/>
                <w:szCs w:val="21"/>
              </w:rPr>
            </w:pPr>
            <w:r w:rsidRPr="005D6D93">
              <w:rPr>
                <w:rFonts w:hint="eastAsia"/>
                <w:b/>
                <w:sz w:val="21"/>
                <w:szCs w:val="21"/>
              </w:rPr>
              <w:t>与审核组同行人员信息</w:t>
            </w:r>
          </w:p>
        </w:tc>
      </w:tr>
      <w:tr w:rsidR="006F3082" w:rsidTr="009D6308">
        <w:trPr>
          <w:trHeight w:val="418"/>
        </w:trPr>
        <w:tc>
          <w:tcPr>
            <w:tcW w:w="1018" w:type="dxa"/>
            <w:vAlign w:val="center"/>
          </w:tcPr>
          <w:p w:rsidR="005B46B4" w:rsidRPr="005D6D93" w:rsidRDefault="007A639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7A639B">
            <w:pPr>
              <w:jc w:val="center"/>
              <w:rPr>
                <w:b/>
                <w:sz w:val="21"/>
                <w:szCs w:val="21"/>
              </w:rPr>
            </w:pPr>
            <w:r w:rsidRPr="005D6D93">
              <w:rPr>
                <w:rFonts w:hint="eastAsia"/>
                <w:b/>
                <w:sz w:val="21"/>
                <w:szCs w:val="21"/>
              </w:rPr>
              <w:t>性别</w:t>
            </w:r>
          </w:p>
        </w:tc>
        <w:tc>
          <w:tcPr>
            <w:tcW w:w="1559" w:type="dxa"/>
            <w:vAlign w:val="center"/>
          </w:tcPr>
          <w:p w:rsidR="005B46B4" w:rsidRPr="005D6D93" w:rsidRDefault="007A639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7A639B">
            <w:pPr>
              <w:rPr>
                <w:b/>
                <w:sz w:val="21"/>
                <w:szCs w:val="21"/>
              </w:rPr>
            </w:pPr>
            <w:r w:rsidRPr="005D6D93">
              <w:rPr>
                <w:rFonts w:hint="eastAsia"/>
                <w:b/>
                <w:sz w:val="21"/>
                <w:szCs w:val="21"/>
              </w:rPr>
              <w:t>工作单位</w:t>
            </w:r>
          </w:p>
        </w:tc>
      </w:tr>
      <w:tr w:rsidR="006F3082" w:rsidTr="009D6308">
        <w:trPr>
          <w:trHeight w:val="418"/>
        </w:trPr>
        <w:tc>
          <w:tcPr>
            <w:tcW w:w="1018" w:type="dxa"/>
            <w:vAlign w:val="center"/>
          </w:tcPr>
          <w:p w:rsidR="005B46B4" w:rsidRPr="005D6D93" w:rsidRDefault="002D7091">
            <w:pPr>
              <w:jc w:val="center"/>
              <w:rPr>
                <w:b/>
                <w:sz w:val="21"/>
                <w:szCs w:val="21"/>
              </w:rPr>
            </w:pPr>
          </w:p>
        </w:tc>
        <w:tc>
          <w:tcPr>
            <w:tcW w:w="824" w:type="dxa"/>
            <w:gridSpan w:val="2"/>
            <w:vAlign w:val="center"/>
          </w:tcPr>
          <w:p w:rsidR="005B46B4" w:rsidRPr="005D6D93" w:rsidRDefault="002D7091">
            <w:pPr>
              <w:jc w:val="center"/>
              <w:rPr>
                <w:b/>
                <w:sz w:val="21"/>
                <w:szCs w:val="21"/>
              </w:rPr>
            </w:pPr>
          </w:p>
        </w:tc>
        <w:tc>
          <w:tcPr>
            <w:tcW w:w="1559" w:type="dxa"/>
            <w:vAlign w:val="center"/>
          </w:tcPr>
          <w:p w:rsidR="005B46B4" w:rsidRPr="005D6D93" w:rsidRDefault="002D7091">
            <w:pPr>
              <w:jc w:val="center"/>
              <w:rPr>
                <w:b/>
                <w:sz w:val="21"/>
                <w:szCs w:val="21"/>
              </w:rPr>
            </w:pPr>
          </w:p>
        </w:tc>
        <w:tc>
          <w:tcPr>
            <w:tcW w:w="6433" w:type="dxa"/>
            <w:gridSpan w:val="6"/>
            <w:vAlign w:val="center"/>
          </w:tcPr>
          <w:p w:rsidR="005B46B4" w:rsidRPr="005D6D93" w:rsidRDefault="002D7091">
            <w:pPr>
              <w:rPr>
                <w:b/>
                <w:sz w:val="21"/>
                <w:szCs w:val="21"/>
              </w:rPr>
            </w:pPr>
          </w:p>
        </w:tc>
      </w:tr>
      <w:tr w:rsidR="006F3082" w:rsidTr="009D6308">
        <w:trPr>
          <w:trHeight w:val="418"/>
        </w:trPr>
        <w:tc>
          <w:tcPr>
            <w:tcW w:w="1018" w:type="dxa"/>
            <w:vAlign w:val="center"/>
          </w:tcPr>
          <w:p w:rsidR="005B46B4" w:rsidRDefault="002D7091">
            <w:pPr>
              <w:jc w:val="center"/>
              <w:rPr>
                <w:b/>
              </w:rPr>
            </w:pPr>
          </w:p>
        </w:tc>
        <w:tc>
          <w:tcPr>
            <w:tcW w:w="824" w:type="dxa"/>
            <w:gridSpan w:val="2"/>
            <w:vAlign w:val="center"/>
          </w:tcPr>
          <w:p w:rsidR="005B46B4" w:rsidRDefault="002D7091">
            <w:pPr>
              <w:jc w:val="center"/>
              <w:rPr>
                <w:b/>
              </w:rPr>
            </w:pPr>
          </w:p>
        </w:tc>
        <w:tc>
          <w:tcPr>
            <w:tcW w:w="1559" w:type="dxa"/>
            <w:vAlign w:val="center"/>
          </w:tcPr>
          <w:p w:rsidR="005B46B4" w:rsidRDefault="002D7091">
            <w:pPr>
              <w:jc w:val="center"/>
              <w:rPr>
                <w:b/>
              </w:rPr>
            </w:pPr>
          </w:p>
        </w:tc>
        <w:tc>
          <w:tcPr>
            <w:tcW w:w="6433" w:type="dxa"/>
            <w:gridSpan w:val="6"/>
            <w:vAlign w:val="center"/>
          </w:tcPr>
          <w:p w:rsidR="005B46B4" w:rsidRDefault="002D7091">
            <w:pPr>
              <w:rPr>
                <w:b/>
              </w:rPr>
            </w:pPr>
          </w:p>
        </w:tc>
      </w:tr>
      <w:tr w:rsidR="006F3082" w:rsidTr="009D6308">
        <w:trPr>
          <w:trHeight w:val="418"/>
        </w:trPr>
        <w:tc>
          <w:tcPr>
            <w:tcW w:w="1018" w:type="dxa"/>
            <w:vAlign w:val="center"/>
          </w:tcPr>
          <w:p w:rsidR="005B46B4" w:rsidRDefault="002D7091">
            <w:pPr>
              <w:jc w:val="center"/>
              <w:rPr>
                <w:b/>
              </w:rPr>
            </w:pPr>
          </w:p>
        </w:tc>
        <w:tc>
          <w:tcPr>
            <w:tcW w:w="824" w:type="dxa"/>
            <w:gridSpan w:val="2"/>
            <w:vAlign w:val="center"/>
          </w:tcPr>
          <w:p w:rsidR="005B46B4" w:rsidRDefault="002D7091">
            <w:pPr>
              <w:jc w:val="center"/>
              <w:rPr>
                <w:b/>
              </w:rPr>
            </w:pPr>
          </w:p>
        </w:tc>
        <w:tc>
          <w:tcPr>
            <w:tcW w:w="1559" w:type="dxa"/>
            <w:vAlign w:val="center"/>
          </w:tcPr>
          <w:p w:rsidR="005B46B4" w:rsidRDefault="002D7091">
            <w:pPr>
              <w:jc w:val="center"/>
              <w:rPr>
                <w:b/>
              </w:rPr>
            </w:pPr>
          </w:p>
        </w:tc>
        <w:tc>
          <w:tcPr>
            <w:tcW w:w="6433" w:type="dxa"/>
            <w:gridSpan w:val="6"/>
            <w:vAlign w:val="center"/>
          </w:tcPr>
          <w:p w:rsidR="005B46B4" w:rsidRDefault="002D7091">
            <w:pPr>
              <w:rPr>
                <w:b/>
              </w:rPr>
            </w:pPr>
          </w:p>
        </w:tc>
      </w:tr>
    </w:tbl>
    <w:p w:rsidR="005B46B4" w:rsidRDefault="007A639B">
      <w:pPr>
        <w:tabs>
          <w:tab w:val="left" w:pos="645"/>
        </w:tabs>
        <w:rPr>
          <w:b/>
          <w:sz w:val="26"/>
          <w:szCs w:val="26"/>
        </w:rPr>
      </w:pPr>
      <w:r>
        <w:rPr>
          <w:rFonts w:hint="eastAsia"/>
          <w:b/>
          <w:sz w:val="26"/>
          <w:szCs w:val="26"/>
        </w:rPr>
        <w:t>二、审核目的</w:t>
      </w:r>
    </w:p>
    <w:p w:rsidR="009D6308" w:rsidRPr="005D6D93" w:rsidRDefault="007A639B"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6F3082" w:rsidRPr="005D6D93" w:rsidRDefault="005E361C" w:rsidP="009D6308">
      <w:pPr>
        <w:tabs>
          <w:tab w:val="left" w:pos="645"/>
        </w:tabs>
        <w:rPr>
          <w:b/>
          <w:sz w:val="21"/>
          <w:szCs w:val="21"/>
        </w:rPr>
      </w:pPr>
      <w:r w:rsidRPr="005D6D93">
        <w:rPr>
          <w:rFonts w:hint="eastAsia"/>
          <w:b/>
          <w:sz w:val="21"/>
          <w:szCs w:val="21"/>
        </w:rPr>
        <w:t>■</w:t>
      </w:r>
      <w:r w:rsidR="007A639B" w:rsidRPr="005D6D93">
        <w:rPr>
          <w:rFonts w:hint="eastAsia"/>
          <w:b/>
          <w:sz w:val="21"/>
          <w:szCs w:val="21"/>
        </w:rPr>
        <w:t>保持认证注册资格：</w:t>
      </w:r>
      <w:r w:rsidR="007A639B" w:rsidRPr="005D6D93">
        <w:rPr>
          <w:rFonts w:hint="eastAsia"/>
          <w:b/>
          <w:sz w:val="21"/>
          <w:szCs w:val="21"/>
        </w:rPr>
        <w:t>__________</w:t>
      </w:r>
    </w:p>
    <w:p w:rsidR="006F3082" w:rsidRPr="005D6D93" w:rsidRDefault="007A639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F3082" w:rsidRPr="005D6D93" w:rsidRDefault="007A639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F3082" w:rsidRPr="005D6D93" w:rsidRDefault="007A639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7A639B" w:rsidP="009D6308">
      <w:pPr>
        <w:tabs>
          <w:tab w:val="left" w:pos="645"/>
        </w:tabs>
        <w:rPr>
          <w:b/>
          <w:sz w:val="16"/>
          <w:szCs w:val="16"/>
        </w:rPr>
      </w:pPr>
      <w:r>
        <w:rPr>
          <w:rFonts w:hint="eastAsia"/>
          <w:b/>
          <w:sz w:val="26"/>
          <w:szCs w:val="26"/>
        </w:rPr>
        <w:t>三、审核准则</w:t>
      </w:r>
    </w:p>
    <w:p w:rsidR="004209E6" w:rsidRPr="005D6D93" w:rsidRDefault="007A639B"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5E361C">
        <w:rPr>
          <w:rFonts w:hint="eastAsia"/>
          <w:b/>
          <w:sz w:val="21"/>
          <w:szCs w:val="21"/>
        </w:rPr>
        <w:t>8.3</w:t>
      </w:r>
    </w:p>
    <w:p w:rsidR="004209E6" w:rsidRPr="005D6D93" w:rsidRDefault="007A639B"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7A639B"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7A639B"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7A639B"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7A639B"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7A639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F3082">
        <w:trPr>
          <w:trHeight w:val="135"/>
          <w:jc w:val="center"/>
        </w:trPr>
        <w:tc>
          <w:tcPr>
            <w:tcW w:w="2218" w:type="dxa"/>
            <w:gridSpan w:val="2"/>
            <w:vAlign w:val="center"/>
          </w:tcPr>
          <w:p w:rsidR="005B46B4" w:rsidRDefault="007A639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5E361C" w:rsidRDefault="007A639B">
            <w:pPr>
              <w:spacing w:line="260" w:lineRule="exact"/>
              <w:rPr>
                <w:rFonts w:ascii="宋体"/>
                <w:b/>
                <w:sz w:val="21"/>
              </w:rPr>
            </w:pPr>
            <w:bookmarkStart w:id="11" w:name="组织名称Add"/>
            <w:r w:rsidRPr="005E361C">
              <w:rPr>
                <w:rFonts w:ascii="宋体"/>
                <w:b/>
                <w:sz w:val="21"/>
              </w:rPr>
              <w:t>重庆瑞佳特科技有限公司</w:t>
            </w:r>
            <w:bookmarkEnd w:id="11"/>
          </w:p>
        </w:tc>
        <w:tc>
          <w:tcPr>
            <w:tcW w:w="1672" w:type="dxa"/>
            <w:vAlign w:val="center"/>
          </w:tcPr>
          <w:p w:rsidR="005B46B4" w:rsidRDefault="007A639B">
            <w:pPr>
              <w:spacing w:line="260" w:lineRule="exact"/>
              <w:jc w:val="center"/>
              <w:rPr>
                <w:rFonts w:ascii="宋体"/>
                <w:b/>
                <w:sz w:val="21"/>
              </w:rPr>
            </w:pPr>
            <w:r>
              <w:rPr>
                <w:rFonts w:ascii="宋体" w:hAnsi="宋体" w:hint="eastAsia"/>
                <w:b/>
                <w:sz w:val="21"/>
              </w:rPr>
              <w:t>组织人数及</w:t>
            </w:r>
          </w:p>
          <w:p w:rsidR="005B46B4" w:rsidRDefault="007A639B">
            <w:pPr>
              <w:spacing w:line="200" w:lineRule="exact"/>
              <w:rPr>
                <w:b/>
                <w:spacing w:val="-20"/>
              </w:rPr>
            </w:pPr>
            <w:r>
              <w:rPr>
                <w:rFonts w:ascii="宋体" w:hAnsi="宋体" w:hint="eastAsia"/>
                <w:b/>
                <w:sz w:val="21"/>
              </w:rPr>
              <w:t>变动情况核实</w:t>
            </w:r>
          </w:p>
        </w:tc>
        <w:tc>
          <w:tcPr>
            <w:tcW w:w="1500" w:type="dxa"/>
          </w:tcPr>
          <w:p w:rsidR="005B46B4" w:rsidRDefault="005E361C">
            <w:pPr>
              <w:spacing w:line="260" w:lineRule="exact"/>
              <w:rPr>
                <w:rFonts w:ascii="宋体"/>
                <w:b/>
                <w:sz w:val="21"/>
              </w:rPr>
            </w:pPr>
            <w:r>
              <w:rPr>
                <w:rFonts w:ascii="宋体"/>
                <w:b/>
                <w:sz w:val="21"/>
              </w:rPr>
              <w:t>15</w:t>
            </w:r>
          </w:p>
        </w:tc>
      </w:tr>
      <w:tr w:rsidR="006F3082">
        <w:trPr>
          <w:trHeight w:val="546"/>
          <w:jc w:val="center"/>
        </w:trPr>
        <w:tc>
          <w:tcPr>
            <w:tcW w:w="2218" w:type="dxa"/>
            <w:gridSpan w:val="2"/>
            <w:vAlign w:val="center"/>
          </w:tcPr>
          <w:p w:rsidR="005B46B4" w:rsidRDefault="007A639B">
            <w:pPr>
              <w:jc w:val="center"/>
              <w:rPr>
                <w:b/>
                <w:sz w:val="16"/>
                <w:szCs w:val="16"/>
              </w:rPr>
            </w:pPr>
            <w:r>
              <w:rPr>
                <w:rFonts w:ascii="宋体" w:hAnsi="宋体" w:hint="eastAsia"/>
                <w:b/>
                <w:sz w:val="21"/>
                <w:szCs w:val="21"/>
              </w:rPr>
              <w:t>注册地址</w:t>
            </w:r>
          </w:p>
        </w:tc>
        <w:tc>
          <w:tcPr>
            <w:tcW w:w="4416" w:type="dxa"/>
            <w:gridSpan w:val="4"/>
          </w:tcPr>
          <w:p w:rsidR="005B46B4" w:rsidRDefault="007A639B">
            <w:pPr>
              <w:rPr>
                <w:rFonts w:ascii="宋体"/>
                <w:b/>
                <w:sz w:val="21"/>
              </w:rPr>
            </w:pPr>
            <w:bookmarkStart w:id="12" w:name="注册地址"/>
            <w:r>
              <w:rPr>
                <w:rFonts w:ascii="宋体"/>
                <w:b/>
                <w:sz w:val="21"/>
              </w:rPr>
              <w:t>重庆市南岸区南坪街道江南大道19号26-11号</w:t>
            </w:r>
            <w:bookmarkEnd w:id="12"/>
          </w:p>
        </w:tc>
        <w:tc>
          <w:tcPr>
            <w:tcW w:w="1672" w:type="dxa"/>
            <w:vMerge w:val="restart"/>
            <w:vAlign w:val="center"/>
          </w:tcPr>
          <w:p w:rsidR="005B46B4" w:rsidRDefault="007A639B">
            <w:pPr>
              <w:jc w:val="center"/>
              <w:rPr>
                <w:rFonts w:ascii="宋体"/>
                <w:b/>
                <w:sz w:val="21"/>
              </w:rPr>
            </w:pPr>
            <w:r>
              <w:rPr>
                <w:rFonts w:ascii="宋体" w:hAnsi="宋体" w:hint="eastAsia"/>
                <w:b/>
                <w:sz w:val="21"/>
              </w:rPr>
              <w:t>邮编</w:t>
            </w:r>
          </w:p>
        </w:tc>
        <w:tc>
          <w:tcPr>
            <w:tcW w:w="1500" w:type="dxa"/>
          </w:tcPr>
          <w:p w:rsidR="005B46B4" w:rsidRDefault="007A639B">
            <w:pPr>
              <w:rPr>
                <w:rFonts w:ascii="宋体"/>
                <w:b/>
                <w:sz w:val="21"/>
              </w:rPr>
            </w:pPr>
            <w:bookmarkStart w:id="13" w:name="注册邮编"/>
            <w:r>
              <w:rPr>
                <w:rFonts w:ascii="宋体"/>
                <w:b/>
                <w:sz w:val="21"/>
              </w:rPr>
              <w:t>400060</w:t>
            </w:r>
            <w:bookmarkEnd w:id="13"/>
          </w:p>
        </w:tc>
      </w:tr>
      <w:tr w:rsidR="006F3082">
        <w:trPr>
          <w:trHeight w:val="434"/>
          <w:jc w:val="center"/>
        </w:trPr>
        <w:tc>
          <w:tcPr>
            <w:tcW w:w="2218" w:type="dxa"/>
            <w:gridSpan w:val="2"/>
            <w:vAlign w:val="center"/>
          </w:tcPr>
          <w:p w:rsidR="005B46B4" w:rsidRDefault="007A639B">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7A639B">
            <w:pPr>
              <w:rPr>
                <w:rFonts w:ascii="宋体"/>
                <w:b/>
                <w:sz w:val="21"/>
              </w:rPr>
            </w:pPr>
            <w:bookmarkStart w:id="14" w:name="生产地址"/>
            <w:r>
              <w:rPr>
                <w:rFonts w:ascii="宋体"/>
                <w:b/>
                <w:sz w:val="21"/>
              </w:rPr>
              <w:t>重庆市北碚区蔡家嘉德大道盈田光电工谷14-2-2楼</w:t>
            </w:r>
            <w:bookmarkEnd w:id="14"/>
          </w:p>
        </w:tc>
        <w:tc>
          <w:tcPr>
            <w:tcW w:w="1672" w:type="dxa"/>
            <w:vMerge/>
            <w:vAlign w:val="center"/>
          </w:tcPr>
          <w:p w:rsidR="005B46B4" w:rsidRDefault="002D7091">
            <w:pPr>
              <w:jc w:val="center"/>
              <w:rPr>
                <w:rFonts w:ascii="宋体"/>
                <w:b/>
                <w:sz w:val="21"/>
              </w:rPr>
            </w:pPr>
          </w:p>
        </w:tc>
        <w:tc>
          <w:tcPr>
            <w:tcW w:w="1500" w:type="dxa"/>
          </w:tcPr>
          <w:p w:rsidR="005B46B4" w:rsidRDefault="007A639B">
            <w:pPr>
              <w:rPr>
                <w:rFonts w:ascii="宋体"/>
                <w:b/>
                <w:sz w:val="21"/>
              </w:rPr>
            </w:pPr>
            <w:bookmarkStart w:id="15" w:name="办公邮编"/>
            <w:r>
              <w:rPr>
                <w:rFonts w:ascii="宋体"/>
                <w:b/>
                <w:sz w:val="21"/>
              </w:rPr>
              <w:t>400060</w:t>
            </w:r>
            <w:bookmarkEnd w:id="15"/>
          </w:p>
        </w:tc>
      </w:tr>
      <w:tr w:rsidR="006F3082">
        <w:trPr>
          <w:trHeight w:val="374"/>
          <w:jc w:val="center"/>
        </w:trPr>
        <w:tc>
          <w:tcPr>
            <w:tcW w:w="2218" w:type="dxa"/>
            <w:gridSpan w:val="2"/>
            <w:vAlign w:val="center"/>
          </w:tcPr>
          <w:p w:rsidR="005B46B4" w:rsidRDefault="007A639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7A639B">
            <w:pPr>
              <w:rPr>
                <w:rFonts w:ascii="宋体"/>
                <w:b/>
                <w:sz w:val="21"/>
              </w:rPr>
            </w:pPr>
            <w:bookmarkStart w:id="16" w:name="生产地址Add"/>
            <w:r>
              <w:rPr>
                <w:rFonts w:ascii="宋体"/>
                <w:b/>
                <w:sz w:val="21"/>
              </w:rPr>
              <w:t>重庆市北碚区蔡家嘉德大道盈田光电工谷</w:t>
            </w:r>
            <w:r>
              <w:rPr>
                <w:rFonts w:ascii="宋体"/>
                <w:b/>
                <w:sz w:val="21"/>
              </w:rPr>
              <w:lastRenderedPageBreak/>
              <w:t>14-2-2楼</w:t>
            </w:r>
            <w:bookmarkEnd w:id="16"/>
          </w:p>
        </w:tc>
        <w:tc>
          <w:tcPr>
            <w:tcW w:w="1672" w:type="dxa"/>
            <w:vMerge/>
            <w:vAlign w:val="center"/>
          </w:tcPr>
          <w:p w:rsidR="005B46B4" w:rsidRDefault="002D7091">
            <w:pPr>
              <w:jc w:val="center"/>
              <w:rPr>
                <w:rFonts w:ascii="宋体"/>
                <w:b/>
                <w:sz w:val="21"/>
              </w:rPr>
            </w:pPr>
          </w:p>
        </w:tc>
        <w:tc>
          <w:tcPr>
            <w:tcW w:w="1500" w:type="dxa"/>
          </w:tcPr>
          <w:p w:rsidR="005B46B4" w:rsidRDefault="007A639B">
            <w:pPr>
              <w:rPr>
                <w:rFonts w:ascii="宋体"/>
                <w:b/>
                <w:sz w:val="21"/>
              </w:rPr>
            </w:pPr>
            <w:bookmarkStart w:id="17" w:name="生产邮编"/>
            <w:r>
              <w:rPr>
                <w:rFonts w:ascii="宋体"/>
                <w:b/>
                <w:sz w:val="21"/>
              </w:rPr>
              <w:t>400700</w:t>
            </w:r>
            <w:bookmarkEnd w:id="17"/>
          </w:p>
        </w:tc>
      </w:tr>
      <w:tr w:rsidR="006F3082">
        <w:trPr>
          <w:trHeight w:val="256"/>
          <w:jc w:val="center"/>
        </w:trPr>
        <w:tc>
          <w:tcPr>
            <w:tcW w:w="2218" w:type="dxa"/>
            <w:gridSpan w:val="2"/>
            <w:vAlign w:val="center"/>
          </w:tcPr>
          <w:p w:rsidR="005B46B4" w:rsidRDefault="007A639B">
            <w:pPr>
              <w:jc w:val="center"/>
              <w:rPr>
                <w:rFonts w:ascii="宋体"/>
                <w:b/>
                <w:sz w:val="21"/>
              </w:rPr>
            </w:pPr>
            <w:r>
              <w:rPr>
                <w:rFonts w:ascii="宋体" w:hAnsi="宋体" w:hint="eastAsia"/>
                <w:b/>
                <w:sz w:val="21"/>
              </w:rPr>
              <w:lastRenderedPageBreak/>
              <w:t>联系人</w:t>
            </w:r>
          </w:p>
        </w:tc>
        <w:tc>
          <w:tcPr>
            <w:tcW w:w="1689" w:type="dxa"/>
          </w:tcPr>
          <w:p w:rsidR="005B46B4" w:rsidRDefault="007A639B">
            <w:pPr>
              <w:rPr>
                <w:rFonts w:ascii="宋体"/>
                <w:b/>
                <w:sz w:val="21"/>
              </w:rPr>
            </w:pPr>
            <w:bookmarkStart w:id="18" w:name="联系人"/>
            <w:r>
              <w:rPr>
                <w:rFonts w:ascii="宋体"/>
                <w:b/>
                <w:sz w:val="21"/>
              </w:rPr>
              <w:t>罗希</w:t>
            </w:r>
            <w:bookmarkEnd w:id="18"/>
          </w:p>
        </w:tc>
        <w:tc>
          <w:tcPr>
            <w:tcW w:w="1109" w:type="dxa"/>
            <w:vAlign w:val="center"/>
          </w:tcPr>
          <w:p w:rsidR="005B46B4" w:rsidRDefault="007A639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7A639B">
            <w:pPr>
              <w:jc w:val="center"/>
              <w:rPr>
                <w:rFonts w:ascii="宋体"/>
                <w:b/>
                <w:sz w:val="21"/>
              </w:rPr>
            </w:pPr>
            <w:bookmarkStart w:id="19" w:name="联系人电话Add"/>
            <w:r>
              <w:rPr>
                <w:rFonts w:ascii="宋体"/>
                <w:b/>
                <w:sz w:val="21"/>
              </w:rPr>
              <w:t>13330399122</w:t>
            </w:r>
            <w:bookmarkEnd w:id="19"/>
          </w:p>
        </w:tc>
        <w:tc>
          <w:tcPr>
            <w:tcW w:w="1672" w:type="dxa"/>
            <w:vAlign w:val="center"/>
          </w:tcPr>
          <w:p w:rsidR="005B46B4" w:rsidRDefault="007A639B">
            <w:pPr>
              <w:jc w:val="center"/>
              <w:rPr>
                <w:rFonts w:ascii="宋体"/>
                <w:b/>
                <w:sz w:val="21"/>
              </w:rPr>
            </w:pPr>
            <w:r>
              <w:rPr>
                <w:rFonts w:ascii="宋体" w:hAnsi="宋体" w:hint="eastAsia"/>
                <w:b/>
                <w:sz w:val="21"/>
              </w:rPr>
              <w:t>传真</w:t>
            </w:r>
          </w:p>
        </w:tc>
        <w:tc>
          <w:tcPr>
            <w:tcW w:w="1500" w:type="dxa"/>
          </w:tcPr>
          <w:p w:rsidR="005B46B4" w:rsidRDefault="002D7091">
            <w:pPr>
              <w:rPr>
                <w:rFonts w:ascii="宋体"/>
                <w:b/>
                <w:sz w:val="21"/>
              </w:rPr>
            </w:pPr>
            <w:bookmarkStart w:id="20" w:name="联系人传真"/>
            <w:bookmarkEnd w:id="20"/>
          </w:p>
        </w:tc>
      </w:tr>
      <w:tr w:rsidR="006F3082">
        <w:trPr>
          <w:trHeight w:val="510"/>
          <w:jc w:val="center"/>
        </w:trPr>
        <w:tc>
          <w:tcPr>
            <w:tcW w:w="2218" w:type="dxa"/>
            <w:gridSpan w:val="2"/>
            <w:vAlign w:val="center"/>
          </w:tcPr>
          <w:p w:rsidR="005B46B4" w:rsidRPr="005D6D93" w:rsidRDefault="007A639B">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7A639B">
            <w:pPr>
              <w:rPr>
                <w:rFonts w:ascii="宋体" w:hAnsi="宋体"/>
                <w:b/>
                <w:sz w:val="21"/>
                <w:szCs w:val="21"/>
              </w:rPr>
            </w:pPr>
            <w:bookmarkStart w:id="21" w:name="法人"/>
            <w:r w:rsidRPr="005D6D93">
              <w:rPr>
                <w:rFonts w:ascii="宋体" w:hAnsi="宋体"/>
                <w:b/>
                <w:sz w:val="21"/>
                <w:szCs w:val="21"/>
              </w:rPr>
              <w:t>张晓梅</w:t>
            </w:r>
            <w:bookmarkEnd w:id="21"/>
          </w:p>
        </w:tc>
        <w:tc>
          <w:tcPr>
            <w:tcW w:w="1109" w:type="dxa"/>
            <w:vAlign w:val="center"/>
          </w:tcPr>
          <w:p w:rsidR="005B46B4" w:rsidRPr="005D6D93" w:rsidRDefault="007A639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E361C">
            <w:pPr>
              <w:rPr>
                <w:rFonts w:ascii="宋体" w:hAnsi="宋体"/>
                <w:b/>
                <w:sz w:val="21"/>
                <w:szCs w:val="21"/>
              </w:rPr>
            </w:pPr>
            <w:r w:rsidRPr="005D6D93">
              <w:rPr>
                <w:rFonts w:ascii="宋体" w:hAnsi="宋体"/>
                <w:b/>
                <w:sz w:val="21"/>
                <w:szCs w:val="21"/>
              </w:rPr>
              <w:t>张晓梅</w:t>
            </w:r>
          </w:p>
        </w:tc>
        <w:tc>
          <w:tcPr>
            <w:tcW w:w="1672" w:type="dxa"/>
            <w:vAlign w:val="center"/>
          </w:tcPr>
          <w:p w:rsidR="005B46B4" w:rsidRPr="005D6D93" w:rsidRDefault="007A639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7A639B">
            <w:pPr>
              <w:rPr>
                <w:rFonts w:ascii="宋体"/>
                <w:b/>
                <w:sz w:val="21"/>
              </w:rPr>
            </w:pPr>
            <w:bookmarkStart w:id="22" w:name="管理者代表"/>
            <w:r>
              <w:rPr>
                <w:rFonts w:ascii="宋体"/>
                <w:b/>
                <w:sz w:val="21"/>
              </w:rPr>
              <w:t>罗希</w:t>
            </w:r>
            <w:bookmarkEnd w:id="22"/>
          </w:p>
        </w:tc>
      </w:tr>
      <w:tr w:rsidR="006F3082">
        <w:trPr>
          <w:trHeight w:val="357"/>
          <w:jc w:val="center"/>
        </w:trPr>
        <w:tc>
          <w:tcPr>
            <w:tcW w:w="2218" w:type="dxa"/>
            <w:gridSpan w:val="2"/>
            <w:vAlign w:val="center"/>
          </w:tcPr>
          <w:p w:rsidR="005B46B4" w:rsidRPr="005D6D93" w:rsidRDefault="007A639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7A639B">
            <w:pPr>
              <w:rPr>
                <w:rFonts w:ascii="宋体" w:hAnsi="宋体"/>
                <w:b/>
                <w:sz w:val="21"/>
                <w:szCs w:val="21"/>
              </w:rPr>
            </w:pPr>
            <w:bookmarkStart w:id="23" w:name="审核日期"/>
            <w:r w:rsidRPr="005D6D93">
              <w:rPr>
                <w:rFonts w:ascii="宋体" w:hAnsi="宋体"/>
                <w:b/>
                <w:sz w:val="21"/>
                <w:szCs w:val="21"/>
              </w:rPr>
              <w:t>2021年06月22日 上午至2021年06月22日 下午</w:t>
            </w:r>
            <w:bookmarkEnd w:id="23"/>
          </w:p>
        </w:tc>
        <w:tc>
          <w:tcPr>
            <w:tcW w:w="1609" w:type="dxa"/>
            <w:vAlign w:val="center"/>
          </w:tcPr>
          <w:p w:rsidR="005B46B4" w:rsidRPr="005D6D93" w:rsidRDefault="007A639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7A639B">
            <w:pPr>
              <w:rPr>
                <w:rFonts w:ascii="宋体" w:hAnsi="宋体"/>
                <w:b/>
                <w:sz w:val="21"/>
                <w:szCs w:val="21"/>
              </w:rPr>
            </w:pPr>
            <w:r w:rsidRPr="005D6D93">
              <w:rPr>
                <w:rFonts w:ascii="宋体" w:hAnsi="宋体" w:hint="eastAsia"/>
                <w:b/>
                <w:sz w:val="21"/>
                <w:szCs w:val="21"/>
              </w:rPr>
              <w:t>□是</w:t>
            </w:r>
            <w:r w:rsidR="005E361C" w:rsidRPr="005D6D93">
              <w:rPr>
                <w:rFonts w:ascii="宋体" w:hAnsi="宋体" w:hint="eastAsia"/>
                <w:b/>
                <w:sz w:val="21"/>
                <w:szCs w:val="21"/>
              </w:rPr>
              <w:t>■</w:t>
            </w:r>
            <w:r w:rsidRPr="005D6D93">
              <w:rPr>
                <w:rFonts w:ascii="宋体" w:hAnsi="宋体" w:hint="eastAsia"/>
                <w:b/>
                <w:sz w:val="21"/>
                <w:szCs w:val="21"/>
              </w:rPr>
              <w:t>否</w:t>
            </w:r>
          </w:p>
        </w:tc>
      </w:tr>
      <w:tr w:rsidR="006F3082" w:rsidTr="005D6D93">
        <w:trPr>
          <w:cantSplit/>
          <w:trHeight w:val="1296"/>
          <w:jc w:val="center"/>
        </w:trPr>
        <w:tc>
          <w:tcPr>
            <w:tcW w:w="2218" w:type="dxa"/>
            <w:gridSpan w:val="2"/>
            <w:vAlign w:val="center"/>
          </w:tcPr>
          <w:p w:rsidR="005B46B4" w:rsidRPr="005D6D93" w:rsidRDefault="007A639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7A639B">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009B381B">
              <w:rPr>
                <w:sz w:val="20"/>
              </w:rPr>
              <w:t>电子模块、电子播放器的生产</w:t>
            </w:r>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p>
          <w:p w:rsidR="005B46B4" w:rsidRPr="005D6D93" w:rsidRDefault="007A639B">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7A639B">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6F3082">
        <w:trPr>
          <w:cantSplit/>
          <w:trHeight w:val="838"/>
          <w:jc w:val="center"/>
        </w:trPr>
        <w:tc>
          <w:tcPr>
            <w:tcW w:w="1041" w:type="dxa"/>
            <w:vAlign w:val="center"/>
          </w:tcPr>
          <w:p w:rsidR="005B46B4" w:rsidRPr="005D6D93" w:rsidRDefault="007A639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2D7091">
            <w:pPr>
              <w:spacing w:line="180" w:lineRule="exact"/>
              <w:jc w:val="center"/>
              <w:rPr>
                <w:rFonts w:ascii="宋体" w:hAnsi="宋体"/>
                <w:b/>
                <w:sz w:val="21"/>
                <w:szCs w:val="21"/>
              </w:rPr>
            </w:pPr>
          </w:p>
        </w:tc>
        <w:tc>
          <w:tcPr>
            <w:tcW w:w="1177" w:type="dxa"/>
            <w:vAlign w:val="center"/>
          </w:tcPr>
          <w:p w:rsidR="005B46B4" w:rsidRPr="005D6D93" w:rsidRDefault="007A639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2D7091">
            <w:pPr>
              <w:spacing w:line="260" w:lineRule="exact"/>
              <w:jc w:val="center"/>
              <w:rPr>
                <w:rFonts w:ascii="宋体" w:hAnsi="宋体"/>
                <w:b/>
                <w:sz w:val="21"/>
                <w:szCs w:val="21"/>
              </w:rPr>
            </w:pPr>
          </w:p>
          <w:p w:rsidR="005B46B4" w:rsidRPr="005D6D93" w:rsidRDefault="009B381B">
            <w:pPr>
              <w:spacing w:line="260" w:lineRule="exact"/>
              <w:rPr>
                <w:rFonts w:ascii="宋体" w:hAnsi="宋体"/>
                <w:b/>
                <w:sz w:val="21"/>
                <w:szCs w:val="21"/>
              </w:rPr>
            </w:pPr>
            <w:r w:rsidRPr="005D6D93">
              <w:rPr>
                <w:rFonts w:ascii="宋体" w:hAnsi="宋体" w:hint="eastAsia"/>
                <w:b/>
                <w:sz w:val="21"/>
                <w:szCs w:val="21"/>
              </w:rPr>
              <w:t>■</w:t>
            </w:r>
            <w:r w:rsidR="007A639B" w:rsidRPr="005D6D93">
              <w:rPr>
                <w:rFonts w:ascii="宋体" w:hAnsi="宋体" w:hint="eastAsia"/>
                <w:b/>
                <w:sz w:val="21"/>
                <w:szCs w:val="21"/>
              </w:rPr>
              <w:t>否</w:t>
            </w:r>
          </w:p>
        </w:tc>
        <w:tc>
          <w:tcPr>
            <w:tcW w:w="7588" w:type="dxa"/>
            <w:gridSpan w:val="6"/>
          </w:tcPr>
          <w:p w:rsidR="005B46B4" w:rsidRPr="005D6D93" w:rsidRDefault="007A639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F3082">
        <w:trPr>
          <w:trHeight w:val="600"/>
          <w:jc w:val="center"/>
        </w:trPr>
        <w:tc>
          <w:tcPr>
            <w:tcW w:w="2218" w:type="dxa"/>
            <w:gridSpan w:val="2"/>
            <w:vAlign w:val="center"/>
          </w:tcPr>
          <w:p w:rsidR="005B46B4" w:rsidRPr="005D6D93" w:rsidRDefault="007A639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7A639B">
            <w:pPr>
              <w:spacing w:line="260" w:lineRule="exact"/>
              <w:rPr>
                <w:rFonts w:ascii="宋体" w:hAnsi="宋体"/>
                <w:b/>
                <w:sz w:val="21"/>
                <w:szCs w:val="21"/>
              </w:rPr>
            </w:pPr>
            <w:bookmarkStart w:id="28" w:name="专业代码"/>
            <w:r w:rsidRPr="005D6D93">
              <w:rPr>
                <w:rFonts w:ascii="宋体" w:hAnsi="宋体"/>
                <w:b/>
                <w:sz w:val="21"/>
                <w:szCs w:val="21"/>
              </w:rPr>
              <w:t>19.01.02;19.04.00</w:t>
            </w:r>
            <w:bookmarkEnd w:id="28"/>
          </w:p>
        </w:tc>
        <w:tc>
          <w:tcPr>
            <w:tcW w:w="1109" w:type="dxa"/>
            <w:vAlign w:val="center"/>
          </w:tcPr>
          <w:p w:rsidR="005B46B4" w:rsidRPr="005D6D93" w:rsidRDefault="007A639B">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7A639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1E381B">
            <w:pPr>
              <w:spacing w:line="260" w:lineRule="exact"/>
              <w:rPr>
                <w:rFonts w:ascii="宋体" w:hAnsi="宋体"/>
                <w:b/>
                <w:sz w:val="21"/>
                <w:szCs w:val="21"/>
              </w:rPr>
            </w:pPr>
            <w:bookmarkStart w:id="29" w:name="_GoBack"/>
            <w:bookmarkEnd w:id="29"/>
            <w:r>
              <w:rPr>
                <w:rFonts w:ascii="宋体" w:hAnsi="宋体" w:hint="eastAsia"/>
                <w:b/>
                <w:sz w:val="21"/>
                <w:szCs w:val="21"/>
              </w:rPr>
              <w:t>2022.6.26</w:t>
            </w:r>
          </w:p>
        </w:tc>
        <w:tc>
          <w:tcPr>
            <w:tcW w:w="1672" w:type="dxa"/>
            <w:vAlign w:val="center"/>
          </w:tcPr>
          <w:p w:rsidR="005B46B4" w:rsidRPr="005D6D93" w:rsidRDefault="007A639B">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7A639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5E361C">
            <w:pPr>
              <w:spacing w:line="260" w:lineRule="exact"/>
              <w:rPr>
                <w:rFonts w:ascii="宋体"/>
                <w:b/>
                <w:sz w:val="21"/>
              </w:rPr>
            </w:pPr>
            <w:r>
              <w:rPr>
                <w:rFonts w:ascii="宋体"/>
                <w:b/>
                <w:sz w:val="21"/>
              </w:rPr>
              <w:t>2020.6.26</w:t>
            </w:r>
          </w:p>
        </w:tc>
      </w:tr>
    </w:tbl>
    <w:p w:rsidR="009B381B" w:rsidRDefault="009B381B" w:rsidP="001E381B">
      <w:pPr>
        <w:tabs>
          <w:tab w:val="left" w:pos="645"/>
        </w:tabs>
        <w:spacing w:afterLines="50" w:line="360" w:lineRule="exact"/>
        <w:rPr>
          <w:b/>
          <w:spacing w:val="-6"/>
          <w:sz w:val="16"/>
          <w:szCs w:val="16"/>
        </w:rPr>
      </w:pPr>
      <w:r>
        <w:rPr>
          <w:rFonts w:hint="eastAsia"/>
          <w:b/>
          <w:sz w:val="26"/>
          <w:szCs w:val="26"/>
        </w:rPr>
        <w:t>五、审核活动安排综述</w:t>
      </w:r>
    </w:p>
    <w:p w:rsidR="009B381B" w:rsidRDefault="009B381B" w:rsidP="001E381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9B381B" w:rsidRDefault="009B381B" w:rsidP="001E381B">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9B381B" w:rsidRDefault="009B381B" w:rsidP="001E381B">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5E361C" w:rsidRPr="009B7156">
        <w:rPr>
          <w:rFonts w:ascii="宋体" w:hAnsi="宋体" w:hint="eastAsia"/>
        </w:rPr>
        <w:t>电子模块、电子播放器的生产</w:t>
      </w:r>
    </w:p>
    <w:p w:rsidR="009B381B" w:rsidRDefault="009B381B" w:rsidP="009B381B">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9B381B" w:rsidRDefault="009B381B" w:rsidP="009B381B">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本次审核覆盖时间：从上次审核结束日的2020年6月27日至2021年6月22日</w:t>
      </w:r>
    </w:p>
    <w:p w:rsidR="009B381B" w:rsidRDefault="009B381B" w:rsidP="009B381B">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9B381B" w:rsidRDefault="009B381B" w:rsidP="009B381B">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9B381B" w:rsidRDefault="009B381B" w:rsidP="009B381B">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9B381B" w:rsidRDefault="009B381B" w:rsidP="009B381B">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9B381B" w:rsidRDefault="009B381B" w:rsidP="009B381B">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B381B" w:rsidTr="0089038B">
        <w:trPr>
          <w:cantSplit/>
          <w:trHeight w:val="994"/>
          <w:jc w:val="center"/>
        </w:trPr>
        <w:tc>
          <w:tcPr>
            <w:tcW w:w="720" w:type="dxa"/>
            <w:vMerge w:val="restart"/>
            <w:textDirection w:val="tbRlV"/>
            <w:vAlign w:val="center"/>
          </w:tcPr>
          <w:p w:rsidR="009B381B" w:rsidRDefault="009B381B" w:rsidP="0089038B">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9B381B" w:rsidRDefault="009B381B" w:rsidP="0089038B">
            <w:pPr>
              <w:spacing w:line="240" w:lineRule="exact"/>
              <w:ind w:firstLineChars="200" w:firstLine="480"/>
              <w:rPr>
                <w:rFonts w:ascii="宋体" w:hAnsi="宋体"/>
                <w:b/>
                <w:sz w:val="21"/>
                <w:szCs w:val="21"/>
              </w:rPr>
            </w:pPr>
            <w:r>
              <w:rPr>
                <w:rFonts w:ascii="宋体" w:hAnsi="宋体" w:hint="eastAsia"/>
                <w:szCs w:val="22"/>
              </w:rPr>
              <w:t>重庆瑞佳特科技有限公司是一家专业从事</w:t>
            </w:r>
            <w:bookmarkStart w:id="30" w:name="审核范围"/>
            <w:r>
              <w:rPr>
                <w:rFonts w:ascii="宋体" w:hAnsi="宋体" w:hint="eastAsia"/>
              </w:rPr>
              <w:t>模块和PCB装配的生产</w:t>
            </w:r>
            <w:bookmarkEnd w:id="30"/>
            <w:r>
              <w:rPr>
                <w:rFonts w:ascii="宋体" w:hAnsi="宋体" w:hint="eastAsia"/>
                <w:szCs w:val="22"/>
              </w:rPr>
              <w:t>企业。现有员工15人，经营状况良好。组织对内外部因素、相关方需求和期望进行了充分的识别，策划和实施有效。确定了体系的边界，基本适用。管理体系8.3为不适用条款。</w:t>
            </w:r>
          </w:p>
        </w:tc>
      </w:tr>
      <w:tr w:rsidR="009B381B" w:rsidTr="0089038B">
        <w:trPr>
          <w:cantSplit/>
          <w:trHeight w:val="1372"/>
          <w:jc w:val="center"/>
        </w:trPr>
        <w:tc>
          <w:tcPr>
            <w:tcW w:w="720" w:type="dxa"/>
            <w:vMerge/>
            <w:textDirection w:val="tbRlV"/>
            <w:vAlign w:val="center"/>
          </w:tcPr>
          <w:p w:rsidR="009B381B" w:rsidRDefault="009B381B" w:rsidP="0089038B">
            <w:pPr>
              <w:spacing w:line="240" w:lineRule="exact"/>
              <w:ind w:left="241" w:right="113" w:hangingChars="100" w:hanging="241"/>
              <w:jc w:val="center"/>
              <w:rPr>
                <w:rFonts w:ascii="宋体"/>
                <w:b/>
                <w:szCs w:val="21"/>
              </w:rPr>
            </w:pPr>
          </w:p>
        </w:tc>
        <w:tc>
          <w:tcPr>
            <w:tcW w:w="9198" w:type="dxa"/>
          </w:tcPr>
          <w:p w:rsidR="009B381B" w:rsidRDefault="009B381B" w:rsidP="0089038B">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9B381B" w:rsidRDefault="009B381B" w:rsidP="0089038B">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rsidR="009B381B" w:rsidTr="0089038B">
        <w:trPr>
          <w:cantSplit/>
          <w:trHeight w:val="1475"/>
          <w:jc w:val="center"/>
        </w:trPr>
        <w:tc>
          <w:tcPr>
            <w:tcW w:w="720" w:type="dxa"/>
            <w:vMerge/>
            <w:textDirection w:val="tbRlV"/>
            <w:vAlign w:val="center"/>
          </w:tcPr>
          <w:p w:rsidR="009B381B" w:rsidRDefault="009B381B" w:rsidP="0089038B">
            <w:pPr>
              <w:spacing w:line="240" w:lineRule="exact"/>
              <w:ind w:left="241" w:right="113" w:hangingChars="100" w:hanging="241"/>
              <w:jc w:val="center"/>
              <w:rPr>
                <w:rFonts w:ascii="宋体"/>
                <w:b/>
                <w:szCs w:val="21"/>
              </w:rPr>
            </w:pPr>
          </w:p>
        </w:tc>
        <w:tc>
          <w:tcPr>
            <w:tcW w:w="9198" w:type="dxa"/>
          </w:tcPr>
          <w:p w:rsidR="009B381B" w:rsidRDefault="009B381B" w:rsidP="0089038B">
            <w:pPr>
              <w:numPr>
                <w:ilvl w:val="0"/>
                <w:numId w:val="4"/>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9B381B" w:rsidRDefault="009B381B" w:rsidP="0089038B">
            <w:pPr>
              <w:pStyle w:val="a8"/>
              <w:jc w:val="both"/>
              <w:rPr>
                <w:rFonts w:ascii="宋体" w:hAnsi="宋体"/>
                <w:sz w:val="21"/>
                <w:szCs w:val="21"/>
              </w:rPr>
            </w:pPr>
            <w:r>
              <w:rPr>
                <w:rFonts w:ascii="宋体" w:hAnsi="宋体" w:cs="宋体" w:hint="eastAsia"/>
                <w:b w:val="0"/>
                <w:bCs w:val="0"/>
                <w:color w:val="000000"/>
                <w:kern w:val="2"/>
                <w:sz w:val="21"/>
                <w:szCs w:val="21"/>
              </w:rPr>
              <w:t>“科技先进  优质高效  顾客至上  尊信守约”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9B381B" w:rsidTr="0089038B">
        <w:trPr>
          <w:cantSplit/>
          <w:trHeight w:val="1095"/>
          <w:jc w:val="center"/>
        </w:trPr>
        <w:tc>
          <w:tcPr>
            <w:tcW w:w="720" w:type="dxa"/>
            <w:vMerge/>
            <w:textDirection w:val="tbRlV"/>
            <w:vAlign w:val="center"/>
          </w:tcPr>
          <w:p w:rsidR="009B381B" w:rsidRDefault="009B381B" w:rsidP="0089038B">
            <w:pPr>
              <w:spacing w:line="240" w:lineRule="exact"/>
              <w:ind w:left="241" w:right="113" w:hangingChars="100" w:hanging="241"/>
              <w:jc w:val="center"/>
              <w:rPr>
                <w:rFonts w:ascii="宋体"/>
                <w:b/>
                <w:szCs w:val="21"/>
              </w:rPr>
            </w:pPr>
          </w:p>
        </w:tc>
        <w:tc>
          <w:tcPr>
            <w:tcW w:w="9198" w:type="dxa"/>
          </w:tcPr>
          <w:p w:rsidR="009B381B" w:rsidRDefault="009B381B" w:rsidP="0089038B">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9B381B" w:rsidRDefault="009B381B" w:rsidP="0089038B">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9B381B" w:rsidTr="0089038B">
        <w:trPr>
          <w:cantSplit/>
          <w:trHeight w:val="1709"/>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9B381B" w:rsidRDefault="009B381B" w:rsidP="0089038B">
            <w:pPr>
              <w:spacing w:line="280" w:lineRule="exact"/>
              <w:ind w:firstLineChars="200" w:firstLine="422"/>
              <w:rPr>
                <w:rFonts w:ascii="宋体" w:hAnsi="宋体"/>
                <w:b/>
                <w:sz w:val="21"/>
                <w:szCs w:val="21"/>
              </w:rPr>
            </w:pPr>
            <w:r>
              <w:rPr>
                <w:rFonts w:ascii="宋体" w:hAnsi="宋体" w:hint="eastAsia"/>
                <w:b/>
                <w:sz w:val="21"/>
                <w:szCs w:val="21"/>
              </w:rPr>
              <w:t>质量管理体系过程：</w:t>
            </w:r>
          </w:p>
          <w:p w:rsidR="009B381B" w:rsidRDefault="009B381B" w:rsidP="0089038B">
            <w:pPr>
              <w:spacing w:line="280" w:lineRule="exact"/>
              <w:ind w:firstLineChars="200" w:firstLine="422"/>
              <w:rPr>
                <w:rFonts w:ascii="宋体" w:hAnsi="宋体"/>
                <w:b/>
                <w:sz w:val="21"/>
                <w:szCs w:val="21"/>
              </w:rPr>
            </w:pPr>
            <w:r>
              <w:rPr>
                <w:rFonts w:ascii="宋体" w:hAnsi="宋体" w:hint="eastAsia"/>
                <w:b/>
                <w:sz w:val="21"/>
                <w:szCs w:val="21"/>
              </w:rPr>
              <w:t>产品生产工艺流程</w:t>
            </w:r>
          </w:p>
          <w:p w:rsidR="009B381B" w:rsidRDefault="009B381B" w:rsidP="0089038B">
            <w:pPr>
              <w:widowControl/>
              <w:spacing w:line="400" w:lineRule="exact"/>
              <w:rPr>
                <w:rFonts w:ascii="宋体" w:hAnsi="宋体"/>
                <w:sz w:val="21"/>
                <w:szCs w:val="21"/>
              </w:rPr>
            </w:pPr>
            <w:r>
              <w:rPr>
                <w:rFonts w:ascii="宋体" w:hAnsi="宋体" w:hint="eastAsia"/>
                <w:sz w:val="21"/>
                <w:szCs w:val="21"/>
              </w:rPr>
              <w:t>材料采购—元器件贴装—贴片检查—连接工装—测试程序录入—电压检测—组装（电子播放器）-功能检测—老化试验（电子模块产品）-温度冲击试验（电子模块产品，外包）—模块灌装密封（电子模块产品）</w:t>
            </w:r>
          </w:p>
          <w:p w:rsidR="009B381B" w:rsidRDefault="009B381B" w:rsidP="0089038B">
            <w:pPr>
              <w:rPr>
                <w:rFonts w:ascii="宋体" w:hAnsi="宋体"/>
                <w:szCs w:val="21"/>
              </w:rPr>
            </w:pPr>
            <w:r>
              <w:rPr>
                <w:rFonts w:ascii="宋体" w:hAnsi="宋体" w:hint="eastAsia"/>
                <w:szCs w:val="21"/>
              </w:rPr>
              <w:t>关键过程：</w:t>
            </w:r>
            <w:r>
              <w:rPr>
                <w:rFonts w:ascii="宋体" w:hAnsi="宋体" w:hint="eastAsia"/>
                <w:sz w:val="21"/>
                <w:szCs w:val="21"/>
              </w:rPr>
              <w:t>贴片、组装、测试</w:t>
            </w:r>
          </w:p>
          <w:p w:rsidR="009B381B" w:rsidRDefault="009B381B" w:rsidP="0089038B">
            <w:pPr>
              <w:rPr>
                <w:rFonts w:ascii="宋体" w:hAnsi="宋体"/>
                <w:szCs w:val="21"/>
              </w:rPr>
            </w:pPr>
            <w:r>
              <w:rPr>
                <w:rFonts w:ascii="宋体" w:hAnsi="宋体" w:hint="eastAsia"/>
                <w:szCs w:val="21"/>
              </w:rPr>
              <w:t>需确认/特殊过程：老化</w:t>
            </w:r>
          </w:p>
          <w:p w:rsidR="009B381B" w:rsidRDefault="009B381B" w:rsidP="0089038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删减条款是，8.3 删减理由：</w:t>
            </w:r>
            <w:r>
              <w:rPr>
                <w:rFonts w:ascii="宋体" w:hAnsi="宋体" w:hint="eastAsia"/>
                <w:sz w:val="21"/>
                <w:szCs w:val="21"/>
              </w:rPr>
              <w:t>公司产品均按客户提供的图纸或技术要求进行生产，工艺成熟，不涉及设计</w:t>
            </w:r>
            <w:r>
              <w:rPr>
                <w:rFonts w:ascii="宋体" w:hint="eastAsia"/>
              </w:rPr>
              <w:t>。对以上条款的不适用并不影响本公司提供满足顾客和适用法律法规要求的产品的能力或责任的要求。</w:t>
            </w:r>
          </w:p>
        </w:tc>
      </w:tr>
      <w:tr w:rsidR="009B381B" w:rsidTr="0089038B">
        <w:trPr>
          <w:cantSplit/>
          <w:trHeight w:val="723"/>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9B381B" w:rsidRDefault="009B381B" w:rsidP="0089038B">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9B381B" w:rsidRDefault="009B381B" w:rsidP="0089038B">
            <w:pPr>
              <w:spacing w:line="240" w:lineRule="exact"/>
              <w:rPr>
                <w:rFonts w:ascii="宋体" w:hAnsi="宋体"/>
                <w:b/>
                <w:sz w:val="21"/>
                <w:szCs w:val="21"/>
              </w:rPr>
            </w:pPr>
            <w:r>
              <w:rPr>
                <w:rFonts w:ascii="宋体" w:hAnsi="宋体" w:hint="eastAsia"/>
                <w:b/>
                <w:sz w:val="21"/>
                <w:szCs w:val="21"/>
              </w:rPr>
              <w:t>\</w:t>
            </w:r>
          </w:p>
        </w:tc>
      </w:tr>
      <w:tr w:rsidR="009B381B" w:rsidTr="0089038B">
        <w:trPr>
          <w:cantSplit/>
          <w:trHeight w:val="617"/>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9B381B" w:rsidRDefault="009B381B" w:rsidP="0089038B">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9B381B" w:rsidRDefault="009B381B" w:rsidP="0089038B">
            <w:pPr>
              <w:spacing w:line="240" w:lineRule="exact"/>
              <w:rPr>
                <w:rFonts w:ascii="宋体" w:hAnsi="宋体"/>
                <w:b/>
                <w:sz w:val="21"/>
                <w:szCs w:val="21"/>
              </w:rPr>
            </w:pPr>
            <w:r>
              <w:rPr>
                <w:rFonts w:ascii="宋体" w:hAnsi="宋体" w:hint="eastAsia"/>
                <w:b/>
                <w:sz w:val="21"/>
                <w:szCs w:val="21"/>
              </w:rPr>
              <w:t>\</w:t>
            </w:r>
          </w:p>
        </w:tc>
      </w:tr>
      <w:tr w:rsidR="009B381B" w:rsidTr="0089038B">
        <w:trPr>
          <w:cantSplit/>
          <w:trHeight w:val="1458"/>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9B381B" w:rsidRDefault="009B381B" w:rsidP="0089038B">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9B381B" w:rsidRDefault="009B381B" w:rsidP="0089038B">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9B381B" w:rsidRDefault="009B381B" w:rsidP="0089038B">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9B381B" w:rsidRDefault="009B381B" w:rsidP="0089038B">
            <w:pPr>
              <w:tabs>
                <w:tab w:val="left" w:pos="0"/>
              </w:tabs>
              <w:spacing w:line="240" w:lineRule="exact"/>
              <w:rPr>
                <w:rFonts w:ascii="宋体" w:hAnsi="宋体"/>
                <w:b/>
                <w:sz w:val="21"/>
                <w:szCs w:val="21"/>
              </w:rPr>
            </w:pPr>
            <w:r>
              <w:rPr>
                <w:rFonts w:ascii="宋体" w:hAnsi="宋体" w:hint="eastAsia"/>
                <w:b/>
                <w:szCs w:val="21"/>
              </w:rPr>
              <w:t>(4)法律法规要求及时更新了</w:t>
            </w:r>
          </w:p>
        </w:tc>
      </w:tr>
      <w:tr w:rsidR="009B381B" w:rsidTr="0089038B">
        <w:trPr>
          <w:cantSplit/>
          <w:trHeight w:val="1774"/>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9B381B" w:rsidRDefault="009B381B" w:rsidP="0089038B">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9B381B" w:rsidRDefault="009B381B" w:rsidP="0089038B">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9B381B" w:rsidTr="0089038B">
        <w:trPr>
          <w:cantSplit/>
          <w:trHeight w:val="1502"/>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9B381B" w:rsidRDefault="009B381B" w:rsidP="0089038B">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10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B381B" w:rsidTr="0089038B">
        <w:trPr>
          <w:cantSplit/>
          <w:trHeight w:val="1101"/>
          <w:jc w:val="center"/>
        </w:trPr>
        <w:tc>
          <w:tcPr>
            <w:tcW w:w="720" w:type="dxa"/>
            <w:vMerge w:val="restart"/>
            <w:textDirection w:val="tbRlV"/>
            <w:vAlign w:val="center"/>
          </w:tcPr>
          <w:p w:rsidR="009B381B" w:rsidRDefault="009B381B" w:rsidP="0089038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B381B" w:rsidRDefault="009B381B" w:rsidP="0089038B">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9B381B" w:rsidRDefault="009B381B" w:rsidP="0089038B">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9B381B" w:rsidTr="0089038B">
        <w:trPr>
          <w:cantSplit/>
          <w:trHeight w:val="1859"/>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hint="eastAsia"/>
                <w:b/>
                <w:sz w:val="21"/>
                <w:szCs w:val="21"/>
              </w:rPr>
              <w:t>设备设施（包括信息系统）、</w:t>
            </w:r>
          </w:p>
          <w:p w:rsidR="009B381B" w:rsidRDefault="009B381B" w:rsidP="0089038B">
            <w:pPr>
              <w:spacing w:line="400" w:lineRule="exact"/>
              <w:rPr>
                <w:rFonts w:ascii="宋体" w:hAnsi="宋体"/>
                <w:b/>
                <w:sz w:val="21"/>
                <w:szCs w:val="21"/>
              </w:rPr>
            </w:pPr>
            <w:r>
              <w:rPr>
                <w:rFonts w:ascii="宋体" w:hAnsi="宋体" w:cs="宋体" w:hint="eastAsia"/>
                <w:sz w:val="21"/>
                <w:szCs w:val="21"/>
              </w:rPr>
              <w:t>组织有用于生产及经营所需的厂房、办公场所等，车间、库房按分区分开。主要设备包括：</w:t>
            </w:r>
            <w:r>
              <w:rPr>
                <w:rFonts w:ascii="宋体" w:hAnsi="宋体" w:hint="eastAsia"/>
                <w:sz w:val="21"/>
                <w:szCs w:val="21"/>
              </w:rPr>
              <w:t>电脑、高低温试验箱、直流稳压电源、热风焊台、洛铁、带表卡尺、贴片机、回流炉、锡膏印刷机等</w:t>
            </w:r>
            <w:r>
              <w:rPr>
                <w:rFonts w:ascii="宋体" w:hAnsi="宋体" w:cs="宋体" w:hint="eastAsia"/>
                <w:sz w:val="21"/>
                <w:szCs w:val="21"/>
              </w:rPr>
              <w:t>，检测设备：</w:t>
            </w:r>
            <w:r>
              <w:rPr>
                <w:rFonts w:ascii="宋体" w:hAnsi="宋体" w:hint="eastAsia"/>
                <w:sz w:val="21"/>
                <w:szCs w:val="21"/>
              </w:rPr>
              <w:t>万用表、示波器、带表游标卡尺等</w:t>
            </w:r>
            <w:r>
              <w:rPr>
                <w:rFonts w:ascii="宋体" w:hAnsi="宋体" w:cs="宋体" w:hint="eastAsia"/>
                <w:sz w:val="21"/>
                <w:szCs w:val="21"/>
              </w:rPr>
              <w:t>，可以满足产品生产及检测需要。生产部对设备按月方式进行点检维护保养，并实施。特种设备：无。公司未建立信息管理系统用于生产和服务。</w:t>
            </w:r>
          </w:p>
        </w:tc>
      </w:tr>
      <w:tr w:rsidR="009B381B" w:rsidTr="0089038B">
        <w:trPr>
          <w:cantSplit/>
          <w:trHeight w:val="885"/>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hint="eastAsia"/>
                <w:b/>
                <w:sz w:val="21"/>
                <w:szCs w:val="21"/>
              </w:rPr>
              <w:t>过程运行环境</w:t>
            </w:r>
          </w:p>
          <w:p w:rsidR="009B381B" w:rsidRDefault="009B381B" w:rsidP="0089038B">
            <w:pPr>
              <w:spacing w:line="240" w:lineRule="exact"/>
              <w:ind w:firstLineChars="300" w:firstLine="630"/>
              <w:rPr>
                <w:rFonts w:ascii="宋体" w:hAnsi="宋体"/>
                <w:b/>
                <w:sz w:val="21"/>
                <w:szCs w:val="21"/>
              </w:rPr>
            </w:pPr>
            <w:r>
              <w:rPr>
                <w:rFonts w:ascii="宋体" w:hAnsi="宋体" w:cs="宋体" w:hint="eastAsia"/>
                <w:sz w:val="21"/>
                <w:szCs w:val="21"/>
              </w:rPr>
              <w:t>办公场地及生产场所内设备布置合理，通道畅通，照明设施齐全，均配备了消防设施等设施。办公室明亮，作业场所光线较充足。每月由综合部对工作环境进行定期检查。</w:t>
            </w:r>
          </w:p>
        </w:tc>
      </w:tr>
      <w:tr w:rsidR="009B381B" w:rsidTr="0089038B">
        <w:trPr>
          <w:cantSplit/>
          <w:trHeight w:val="982"/>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hint="eastAsia"/>
                <w:b/>
                <w:sz w:val="21"/>
                <w:szCs w:val="21"/>
              </w:rPr>
              <w:t>监视和测量资源</w:t>
            </w:r>
          </w:p>
          <w:p w:rsidR="009B381B" w:rsidRDefault="009B381B" w:rsidP="0089038B">
            <w:pPr>
              <w:spacing w:line="400" w:lineRule="atLeast"/>
              <w:ind w:firstLineChars="200" w:firstLine="420"/>
              <w:rPr>
                <w:rFonts w:ascii="宋体" w:hAnsi="宋体"/>
                <w:b/>
                <w:sz w:val="21"/>
                <w:szCs w:val="21"/>
              </w:rPr>
            </w:pPr>
            <w:r>
              <w:rPr>
                <w:rFonts w:ascii="宋体" w:hAnsi="宋体" w:hint="eastAsia"/>
                <w:sz w:val="21"/>
                <w:szCs w:val="21"/>
              </w:rPr>
              <w:t>查《计</w:t>
            </w:r>
            <w:r>
              <w:rPr>
                <w:rFonts w:ascii="宋体" w:hAnsi="宋体" w:cs="宋体" w:hint="eastAsia"/>
                <w:sz w:val="21"/>
                <w:szCs w:val="21"/>
              </w:rPr>
              <w:t>量器具台账》，技术部门均按策划的要求配置了相应的检测设备用于产品的检测，监视测量设备有：</w:t>
            </w:r>
            <w:r w:rsidRPr="001E381B">
              <w:rPr>
                <w:rFonts w:ascii="宋体" w:hAnsi="宋体" w:hint="eastAsia"/>
                <w:sz w:val="21"/>
                <w:szCs w:val="21"/>
              </w:rPr>
              <w:t>万用表、示波器、带表游标卡尺等</w:t>
            </w:r>
            <w:r w:rsidRPr="001E381B">
              <w:rPr>
                <w:rFonts w:ascii="宋体" w:hAnsi="宋体" w:cs="宋体" w:hint="eastAsia"/>
                <w:sz w:val="21"/>
                <w:szCs w:val="21"/>
              </w:rPr>
              <w:t>。抽查在用检测设备的检定或校准证书,能提供有效的检定或校准证书</w:t>
            </w:r>
            <w:r w:rsidR="001E381B" w:rsidRPr="001E381B">
              <w:rPr>
                <w:rFonts w:ascii="宋体" w:hAnsi="宋体" w:cs="宋体" w:hint="eastAsia"/>
                <w:sz w:val="21"/>
                <w:szCs w:val="21"/>
              </w:rPr>
              <w:t>（已临期，要求及时安排校准或检定）</w:t>
            </w:r>
            <w:r w:rsidRPr="001E381B">
              <w:rPr>
                <w:rFonts w:ascii="宋体" w:hAnsi="宋体" w:cs="宋体" w:hint="eastAsia"/>
                <w:sz w:val="21"/>
                <w:szCs w:val="21"/>
              </w:rPr>
              <w:t>。</w:t>
            </w:r>
          </w:p>
        </w:tc>
      </w:tr>
      <w:tr w:rsidR="009B381B" w:rsidTr="0089038B">
        <w:trPr>
          <w:cantSplit/>
          <w:trHeight w:val="1126"/>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hint="eastAsia"/>
                <w:b/>
                <w:sz w:val="21"/>
                <w:szCs w:val="21"/>
              </w:rPr>
              <w:t>知识</w:t>
            </w:r>
          </w:p>
          <w:p w:rsidR="009B381B" w:rsidRDefault="009B381B" w:rsidP="0089038B">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B381B" w:rsidRDefault="009B381B" w:rsidP="0089038B">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9B381B" w:rsidTr="0089038B">
        <w:trPr>
          <w:cantSplit/>
          <w:trHeight w:val="357"/>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hint="eastAsia"/>
                <w:b/>
                <w:sz w:val="21"/>
                <w:szCs w:val="21"/>
              </w:rPr>
              <w:t>环保设施：\</w:t>
            </w:r>
          </w:p>
        </w:tc>
      </w:tr>
      <w:tr w:rsidR="009B381B" w:rsidTr="0089038B">
        <w:trPr>
          <w:cantSplit/>
          <w:trHeight w:val="312"/>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hint="eastAsia"/>
                <w:b/>
                <w:sz w:val="21"/>
                <w:szCs w:val="21"/>
              </w:rPr>
              <w:t>职业健康安全设施：\</w:t>
            </w:r>
          </w:p>
        </w:tc>
      </w:tr>
      <w:tr w:rsidR="009B381B" w:rsidTr="0089038B">
        <w:trPr>
          <w:cantSplit/>
          <w:trHeight w:val="1831"/>
          <w:jc w:val="center"/>
        </w:trPr>
        <w:tc>
          <w:tcPr>
            <w:tcW w:w="720" w:type="dxa"/>
            <w:vMerge w:val="restart"/>
            <w:textDirection w:val="tbRlV"/>
            <w:vAlign w:val="center"/>
          </w:tcPr>
          <w:p w:rsidR="009B381B" w:rsidRDefault="009B381B" w:rsidP="0089038B">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9B381B" w:rsidRDefault="009B381B" w:rsidP="0089038B">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9B381B" w:rsidRDefault="009B381B" w:rsidP="0089038B">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9B381B" w:rsidRDefault="009B381B" w:rsidP="0089038B">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9B381B" w:rsidTr="0089038B">
        <w:trPr>
          <w:cantSplit/>
          <w:trHeight w:val="2553"/>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9B381B" w:rsidRDefault="009B381B" w:rsidP="0089038B">
            <w:pPr>
              <w:spacing w:line="240" w:lineRule="exact"/>
              <w:rPr>
                <w:rFonts w:ascii="楷体_GB2312" w:eastAsia="楷体_GB2312"/>
                <w:b/>
                <w:szCs w:val="21"/>
              </w:rPr>
            </w:pPr>
          </w:p>
          <w:p w:rsidR="009B381B" w:rsidRDefault="009B381B" w:rsidP="0089038B">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9B381B" w:rsidRDefault="009B381B" w:rsidP="0089038B">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9B381B" w:rsidRDefault="009B381B" w:rsidP="0089038B">
            <w:pPr>
              <w:spacing w:line="240" w:lineRule="exact"/>
              <w:rPr>
                <w:rFonts w:ascii="楷体_GB2312" w:eastAsia="楷体_GB2312"/>
                <w:b/>
                <w:szCs w:val="21"/>
              </w:rPr>
            </w:pPr>
          </w:p>
          <w:p w:rsidR="009B381B" w:rsidRDefault="009B381B" w:rsidP="0089038B">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9B381B" w:rsidRDefault="009B381B" w:rsidP="0089038B">
            <w:pPr>
              <w:spacing w:line="240" w:lineRule="exact"/>
              <w:rPr>
                <w:rFonts w:ascii="楷体_GB2312" w:eastAsia="楷体_GB2312"/>
                <w:b/>
                <w:szCs w:val="21"/>
              </w:rPr>
            </w:pPr>
          </w:p>
          <w:p w:rsidR="009B381B" w:rsidRDefault="009B381B" w:rsidP="0089038B">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9B381B" w:rsidRDefault="009B381B" w:rsidP="0089038B">
            <w:pPr>
              <w:spacing w:line="240" w:lineRule="exact"/>
              <w:rPr>
                <w:rFonts w:ascii="楷体_GB2312" w:eastAsia="楷体_GB2312"/>
                <w:b/>
                <w:szCs w:val="21"/>
              </w:rPr>
            </w:pPr>
          </w:p>
          <w:p w:rsidR="009B381B" w:rsidRDefault="009B381B" w:rsidP="0089038B">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9B381B" w:rsidRDefault="009B381B" w:rsidP="0089038B">
            <w:pPr>
              <w:spacing w:line="240" w:lineRule="exact"/>
              <w:rPr>
                <w:rFonts w:ascii="楷体_GB2312" w:eastAsia="楷体_GB2312"/>
                <w:b/>
                <w:szCs w:val="21"/>
              </w:rPr>
            </w:pPr>
          </w:p>
          <w:p w:rsidR="009B381B" w:rsidRDefault="009B381B" w:rsidP="0089038B">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9B381B" w:rsidRDefault="009B381B" w:rsidP="0089038B">
            <w:pPr>
              <w:spacing w:line="240" w:lineRule="exact"/>
              <w:rPr>
                <w:rFonts w:ascii="楷体_GB2312" w:eastAsia="楷体_GB2312"/>
                <w:b/>
                <w:szCs w:val="21"/>
              </w:rPr>
            </w:pPr>
          </w:p>
          <w:p w:rsidR="009B381B" w:rsidRDefault="009B381B" w:rsidP="0089038B">
            <w:pPr>
              <w:spacing w:line="240" w:lineRule="exact"/>
              <w:rPr>
                <w:rFonts w:ascii="楷体_GB2312" w:eastAsia="楷体_GB2312"/>
                <w:b/>
                <w:szCs w:val="21"/>
              </w:rPr>
            </w:pPr>
          </w:p>
          <w:p w:rsidR="009B381B" w:rsidRDefault="009B381B" w:rsidP="0089038B">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9B381B" w:rsidTr="0089038B">
        <w:trPr>
          <w:cantSplit/>
          <w:trHeight w:val="1799"/>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9B381B" w:rsidRDefault="009B381B" w:rsidP="0089038B">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9B381B" w:rsidRDefault="009B381B" w:rsidP="0089038B">
            <w:pPr>
              <w:spacing w:line="480" w:lineRule="auto"/>
              <w:ind w:firstLineChars="200" w:firstLine="420"/>
              <w:jc w:val="left"/>
              <w:rPr>
                <w:rFonts w:ascii="宋体" w:hAnsi="宋体" w:cs="宋体"/>
                <w:color w:val="000000"/>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rsidR="009B381B" w:rsidRDefault="009B381B" w:rsidP="0089038B">
            <w:pPr>
              <w:spacing w:line="480" w:lineRule="auto"/>
              <w:jc w:val="left"/>
              <w:rPr>
                <w:rFonts w:ascii="宋体" w:hAnsi="宋体" w:cs="宋体"/>
                <w:color w:val="000000"/>
                <w:sz w:val="21"/>
                <w:szCs w:val="21"/>
              </w:rPr>
            </w:pPr>
            <w:r>
              <w:rPr>
                <w:rFonts w:ascii="宋体" w:hAnsi="宋体" w:cs="宋体" w:hint="eastAsia"/>
                <w:color w:val="000000"/>
                <w:sz w:val="21"/>
                <w:szCs w:val="21"/>
              </w:rPr>
              <w:t>QMS关键工序(过程)：贴片、组装、测试</w:t>
            </w:r>
          </w:p>
          <w:p w:rsidR="009B381B" w:rsidRDefault="009B381B" w:rsidP="0089038B">
            <w:pPr>
              <w:spacing w:line="480" w:lineRule="auto"/>
              <w:jc w:val="left"/>
              <w:rPr>
                <w:rFonts w:ascii="宋体" w:hAnsi="宋体"/>
                <w:b/>
                <w:sz w:val="21"/>
                <w:szCs w:val="21"/>
              </w:rPr>
            </w:pPr>
            <w:r>
              <w:rPr>
                <w:rFonts w:ascii="宋体" w:hAnsi="宋体" w:cs="宋体" w:hint="eastAsia"/>
                <w:color w:val="000000"/>
                <w:sz w:val="21"/>
                <w:szCs w:val="21"/>
              </w:rPr>
              <w:t>特殊过程：老化</w:t>
            </w:r>
          </w:p>
        </w:tc>
      </w:tr>
      <w:tr w:rsidR="009B381B" w:rsidTr="0089038B">
        <w:trPr>
          <w:cantSplit/>
          <w:trHeight w:val="2250"/>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9B381B" w:rsidRDefault="009B381B" w:rsidP="0089038B">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服务检验控制规定，规定了公司各管理层次和部门在各阶段对产品、服务质量实施检查与验收的管理要求。内容基本具备全面性、系统性及可操作性。产品验收均在出厂前以实现，范围包括：过程、最终产品。以此保证持续向顾客稳定提供稳定合格的产品和服务。</w:t>
            </w:r>
          </w:p>
          <w:p w:rsidR="009B381B" w:rsidRDefault="009B381B" w:rsidP="0089038B">
            <w:pPr>
              <w:spacing w:line="240" w:lineRule="exact"/>
              <w:rPr>
                <w:rFonts w:ascii="宋体" w:hAnsi="宋体"/>
                <w:b/>
                <w:sz w:val="21"/>
                <w:szCs w:val="21"/>
              </w:rPr>
            </w:pPr>
          </w:p>
          <w:p w:rsidR="009B381B" w:rsidRDefault="009B381B" w:rsidP="0089038B">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9B381B" w:rsidRDefault="009B381B" w:rsidP="0089038B">
            <w:pPr>
              <w:spacing w:line="240" w:lineRule="exact"/>
              <w:rPr>
                <w:rFonts w:ascii="宋体" w:hAnsi="宋体"/>
                <w:b/>
                <w:sz w:val="21"/>
                <w:szCs w:val="21"/>
              </w:rPr>
            </w:pPr>
          </w:p>
        </w:tc>
      </w:tr>
      <w:tr w:rsidR="009B381B" w:rsidTr="0089038B">
        <w:trPr>
          <w:cantSplit/>
          <w:trHeight w:val="1040"/>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9B381B" w:rsidRDefault="009B381B" w:rsidP="0089038B">
            <w:pPr>
              <w:spacing w:line="240" w:lineRule="exact"/>
              <w:rPr>
                <w:rFonts w:ascii="宋体" w:hAnsi="宋体"/>
                <w:b/>
                <w:sz w:val="21"/>
                <w:szCs w:val="21"/>
              </w:rPr>
            </w:pPr>
          </w:p>
          <w:p w:rsidR="009B381B" w:rsidRDefault="009B381B" w:rsidP="0089038B">
            <w:pPr>
              <w:spacing w:line="240" w:lineRule="exact"/>
              <w:rPr>
                <w:rFonts w:ascii="宋体" w:hAnsi="宋体"/>
                <w:b/>
                <w:sz w:val="21"/>
                <w:szCs w:val="21"/>
              </w:rPr>
            </w:pPr>
          </w:p>
          <w:p w:rsidR="009B381B" w:rsidRDefault="009B381B" w:rsidP="0089038B">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9B381B" w:rsidTr="0089038B">
        <w:trPr>
          <w:cantSplit/>
          <w:trHeight w:val="1409"/>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9B381B" w:rsidRDefault="009B381B" w:rsidP="0089038B">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9B381B" w:rsidTr="0089038B">
        <w:trPr>
          <w:cantSplit/>
          <w:trHeight w:val="660"/>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9B381B" w:rsidRDefault="009B381B" w:rsidP="0089038B">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9B381B" w:rsidRDefault="009B381B" w:rsidP="0089038B">
            <w:pPr>
              <w:spacing w:line="240" w:lineRule="exact"/>
              <w:rPr>
                <w:rFonts w:ascii="宋体" w:hAnsi="宋体"/>
                <w:b/>
                <w:sz w:val="21"/>
                <w:szCs w:val="21"/>
              </w:rPr>
            </w:pPr>
            <w:r>
              <w:rPr>
                <w:rFonts w:ascii="宋体" w:hAnsi="宋体" w:hint="eastAsia"/>
                <w:b/>
                <w:sz w:val="21"/>
                <w:szCs w:val="21"/>
              </w:rPr>
              <w:t>\</w:t>
            </w:r>
          </w:p>
        </w:tc>
      </w:tr>
      <w:tr w:rsidR="009B381B" w:rsidTr="0089038B">
        <w:trPr>
          <w:cantSplit/>
          <w:trHeight w:val="372"/>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9B381B" w:rsidRDefault="009B381B" w:rsidP="0089038B">
            <w:pPr>
              <w:spacing w:line="240" w:lineRule="exact"/>
              <w:rPr>
                <w:rFonts w:ascii="宋体" w:hAnsi="宋体"/>
                <w:b/>
                <w:sz w:val="21"/>
                <w:szCs w:val="21"/>
              </w:rPr>
            </w:pPr>
            <w:r>
              <w:rPr>
                <w:rFonts w:ascii="宋体" w:hAnsi="宋体" w:hint="eastAsia"/>
                <w:b/>
                <w:sz w:val="21"/>
                <w:szCs w:val="21"/>
              </w:rPr>
              <w:t>\</w:t>
            </w:r>
          </w:p>
        </w:tc>
      </w:tr>
      <w:tr w:rsidR="009B381B" w:rsidTr="0089038B">
        <w:trPr>
          <w:cantSplit/>
          <w:trHeight w:val="573"/>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9B381B" w:rsidRDefault="009B381B" w:rsidP="0089038B">
            <w:pPr>
              <w:spacing w:line="240" w:lineRule="exact"/>
              <w:rPr>
                <w:rFonts w:ascii="宋体" w:hAnsi="宋体"/>
                <w:b/>
                <w:sz w:val="21"/>
                <w:szCs w:val="21"/>
              </w:rPr>
            </w:pPr>
            <w:r>
              <w:rPr>
                <w:rFonts w:ascii="宋体" w:hAnsi="宋体" w:hint="eastAsia"/>
                <w:b/>
                <w:sz w:val="21"/>
                <w:szCs w:val="21"/>
              </w:rPr>
              <w:t>\</w:t>
            </w:r>
          </w:p>
        </w:tc>
      </w:tr>
      <w:tr w:rsidR="009B381B" w:rsidTr="0089038B">
        <w:trPr>
          <w:cantSplit/>
          <w:trHeight w:val="318"/>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）:无</w:t>
            </w:r>
          </w:p>
        </w:tc>
      </w:tr>
      <w:tr w:rsidR="009B381B" w:rsidTr="0089038B">
        <w:trPr>
          <w:cantSplit/>
          <w:trHeight w:val="335"/>
          <w:jc w:val="center"/>
        </w:trPr>
        <w:tc>
          <w:tcPr>
            <w:tcW w:w="720" w:type="dxa"/>
            <w:vMerge/>
            <w:vAlign w:val="center"/>
          </w:tcPr>
          <w:p w:rsidR="009B381B" w:rsidRDefault="009B381B" w:rsidP="0089038B">
            <w:pPr>
              <w:spacing w:line="240" w:lineRule="exact"/>
              <w:jc w:val="center"/>
              <w:rPr>
                <w:b/>
                <w:szCs w:val="21"/>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9B381B" w:rsidRDefault="009B381B" w:rsidP="0089038B">
            <w:pPr>
              <w:spacing w:line="240" w:lineRule="exact"/>
              <w:rPr>
                <w:rFonts w:ascii="宋体" w:hAnsi="宋体"/>
                <w:b/>
                <w:sz w:val="21"/>
                <w:szCs w:val="21"/>
              </w:rPr>
            </w:pPr>
            <w:r>
              <w:rPr>
                <w:rFonts w:ascii="宋体" w:hAnsi="宋体" w:hint="eastAsia"/>
                <w:b/>
                <w:sz w:val="21"/>
                <w:szCs w:val="21"/>
              </w:rPr>
              <w:t>\</w:t>
            </w:r>
          </w:p>
        </w:tc>
      </w:tr>
      <w:tr w:rsidR="009B381B" w:rsidTr="0089038B">
        <w:trPr>
          <w:cantSplit/>
          <w:trHeight w:val="1094"/>
          <w:jc w:val="center"/>
        </w:trPr>
        <w:tc>
          <w:tcPr>
            <w:tcW w:w="720" w:type="dxa"/>
            <w:vMerge w:val="restart"/>
            <w:textDirection w:val="tbRlV"/>
            <w:vAlign w:val="center"/>
          </w:tcPr>
          <w:p w:rsidR="009B381B" w:rsidRDefault="009B381B" w:rsidP="0089038B">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9B381B" w:rsidRDefault="009B381B" w:rsidP="0089038B">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9B381B" w:rsidRDefault="009B381B" w:rsidP="001E381B">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w:t>
            </w:r>
            <w:r>
              <w:rPr>
                <w:rFonts w:ascii="宋体" w:hAnsi="宋体" w:cs="宋体" w:hint="eastAsia"/>
                <w:sz w:val="21"/>
                <w:szCs w:val="21"/>
              </w:rPr>
              <w:t>监视评</w:t>
            </w:r>
            <w:r w:rsidRPr="001E381B">
              <w:rPr>
                <w:rFonts w:ascii="宋体" w:hAnsi="宋体" w:cs="宋体" w:hint="eastAsia"/>
                <w:sz w:val="21"/>
                <w:szCs w:val="21"/>
              </w:rPr>
              <w:t>价，通过数据的汇总统计、描述性统计等方法对目标进行了测量，总体已达到或超过了规定的目标值。通过202</w:t>
            </w:r>
            <w:r w:rsidR="001E381B" w:rsidRPr="001E381B">
              <w:rPr>
                <w:rFonts w:ascii="宋体" w:hAnsi="宋体" w:cs="宋体" w:hint="eastAsia"/>
                <w:sz w:val="21"/>
                <w:szCs w:val="21"/>
              </w:rPr>
              <w:t>1</w:t>
            </w:r>
            <w:r w:rsidRPr="001E381B">
              <w:rPr>
                <w:rFonts w:ascii="宋体" w:hAnsi="宋体" w:cs="宋体" w:hint="eastAsia"/>
                <w:sz w:val="21"/>
                <w:szCs w:val="21"/>
              </w:rPr>
              <w:t>年1-202</w:t>
            </w:r>
            <w:r w:rsidR="001E381B" w:rsidRPr="001E381B">
              <w:rPr>
                <w:rFonts w:ascii="宋体" w:hAnsi="宋体" w:cs="宋体" w:hint="eastAsia"/>
                <w:sz w:val="21"/>
                <w:szCs w:val="21"/>
              </w:rPr>
              <w:t>1</w:t>
            </w:r>
            <w:r w:rsidRPr="001E381B">
              <w:rPr>
                <w:rFonts w:ascii="宋体" w:hAnsi="宋体" w:cs="宋体" w:hint="eastAsia"/>
                <w:sz w:val="21"/>
                <w:szCs w:val="21"/>
              </w:rPr>
              <w:t>年5月质量目标的测量，总体已达到或超过了规定的目标值。</w:t>
            </w:r>
          </w:p>
        </w:tc>
      </w:tr>
      <w:tr w:rsidR="009B381B" w:rsidTr="0089038B">
        <w:trPr>
          <w:cantSplit/>
          <w:trHeight w:val="1291"/>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Pr="001E381B" w:rsidRDefault="009B381B" w:rsidP="0089038B">
            <w:pPr>
              <w:numPr>
                <w:ilvl w:val="0"/>
                <w:numId w:val="6"/>
              </w:numPr>
              <w:spacing w:line="240" w:lineRule="exact"/>
              <w:ind w:left="105" w:hangingChars="50" w:hanging="105"/>
              <w:rPr>
                <w:rFonts w:ascii="宋体" w:hAnsi="宋体"/>
                <w:b/>
                <w:sz w:val="21"/>
                <w:szCs w:val="21"/>
              </w:rPr>
            </w:pPr>
            <w:r w:rsidRPr="001E381B">
              <w:rPr>
                <w:rFonts w:ascii="宋体" w:hAnsi="宋体" w:hint="eastAsia"/>
                <w:b/>
                <w:sz w:val="21"/>
                <w:szCs w:val="21"/>
              </w:rPr>
              <w:t>顾客满意</w:t>
            </w:r>
          </w:p>
          <w:p w:rsidR="009B381B" w:rsidRPr="001E381B" w:rsidRDefault="009B381B" w:rsidP="001E381B">
            <w:pPr>
              <w:numPr>
                <w:ilvl w:val="0"/>
                <w:numId w:val="6"/>
              </w:numPr>
              <w:spacing w:line="240" w:lineRule="exact"/>
              <w:ind w:left="105" w:hangingChars="50" w:hanging="105"/>
              <w:rPr>
                <w:rFonts w:ascii="宋体" w:hAnsi="宋体"/>
                <w:b/>
                <w:sz w:val="21"/>
                <w:szCs w:val="21"/>
              </w:rPr>
            </w:pPr>
            <w:r w:rsidRPr="001E381B">
              <w:rPr>
                <w:rFonts w:ascii="宋体" w:hAnsi="宋体" w:cs="宋体" w:hint="eastAsia"/>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202</w:t>
            </w:r>
            <w:r w:rsidR="001E381B">
              <w:rPr>
                <w:rFonts w:ascii="宋体" w:hAnsi="宋体" w:cs="宋体" w:hint="eastAsia"/>
                <w:sz w:val="21"/>
                <w:szCs w:val="21"/>
              </w:rPr>
              <w:t>1</w:t>
            </w:r>
            <w:r w:rsidRPr="001E381B">
              <w:rPr>
                <w:rFonts w:ascii="宋体" w:hAnsi="宋体" w:cs="宋体" w:hint="eastAsia"/>
                <w:sz w:val="21"/>
                <w:szCs w:val="21"/>
              </w:rPr>
              <w:t>年</w:t>
            </w:r>
            <w:r w:rsidR="001E381B">
              <w:rPr>
                <w:rFonts w:ascii="宋体" w:hAnsi="宋体" w:cs="宋体" w:hint="eastAsia"/>
                <w:sz w:val="21"/>
                <w:szCs w:val="21"/>
              </w:rPr>
              <w:t>1</w:t>
            </w:r>
            <w:r w:rsidRPr="001E381B">
              <w:rPr>
                <w:rFonts w:ascii="宋体" w:hAnsi="宋体" w:cs="宋体" w:hint="eastAsia"/>
                <w:sz w:val="21"/>
                <w:szCs w:val="21"/>
              </w:rPr>
              <w:t>月实施，满意度评价98分，总体实现了顾客满意度的质量目标要求。</w:t>
            </w:r>
          </w:p>
        </w:tc>
      </w:tr>
      <w:tr w:rsidR="009B381B" w:rsidTr="0089038B">
        <w:trPr>
          <w:cantSplit/>
          <w:trHeight w:val="1264"/>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Pr="001E381B" w:rsidRDefault="009B381B" w:rsidP="0089038B">
            <w:pPr>
              <w:spacing w:line="240" w:lineRule="exact"/>
              <w:rPr>
                <w:rFonts w:ascii="宋体" w:hAnsi="宋体"/>
                <w:b/>
                <w:sz w:val="21"/>
                <w:szCs w:val="21"/>
              </w:rPr>
            </w:pPr>
            <w:r w:rsidRPr="001E381B">
              <w:rPr>
                <w:rFonts w:ascii="宋体" w:hAnsi="宋体"/>
                <w:b/>
                <w:sz w:val="21"/>
                <w:szCs w:val="21"/>
              </w:rPr>
              <w:t xml:space="preserve">3. </w:t>
            </w:r>
            <w:r w:rsidRPr="001E381B">
              <w:rPr>
                <w:rFonts w:ascii="宋体" w:hAnsi="宋体" w:hint="eastAsia"/>
                <w:b/>
                <w:sz w:val="21"/>
                <w:szCs w:val="21"/>
              </w:rPr>
              <w:t>内审（包括内审策划审核方案中考虑拟审核的过程和区域的状况和重要性）</w:t>
            </w:r>
          </w:p>
          <w:p w:rsidR="009B381B" w:rsidRPr="001E381B" w:rsidRDefault="009B381B" w:rsidP="001E381B">
            <w:pPr>
              <w:spacing w:line="240" w:lineRule="exact"/>
              <w:ind w:firstLineChars="200" w:firstLine="420"/>
              <w:rPr>
                <w:rFonts w:ascii="宋体" w:hAnsi="宋体"/>
                <w:b/>
                <w:sz w:val="21"/>
                <w:szCs w:val="21"/>
              </w:rPr>
            </w:pPr>
            <w:r w:rsidRPr="001E381B">
              <w:rPr>
                <w:rFonts w:ascii="宋体" w:hAnsi="宋体" w:cs="宋体" w:hint="eastAsia"/>
                <w:sz w:val="21"/>
                <w:szCs w:val="21"/>
              </w:rPr>
              <w:t>建立有《内部审核控制程序》，规定了内审频次一年一次，内审时间：202</w:t>
            </w:r>
            <w:r w:rsidR="001E381B">
              <w:rPr>
                <w:rFonts w:ascii="宋体" w:hAnsi="宋体" w:cs="宋体" w:hint="eastAsia"/>
                <w:sz w:val="21"/>
                <w:szCs w:val="21"/>
              </w:rPr>
              <w:t>1</w:t>
            </w:r>
            <w:r w:rsidRPr="001E381B">
              <w:rPr>
                <w:rFonts w:ascii="宋体" w:hAnsi="宋体" w:cs="宋体" w:hint="eastAsia"/>
                <w:sz w:val="21"/>
                <w:szCs w:val="21"/>
              </w:rPr>
              <w:t>年</w:t>
            </w:r>
            <w:r w:rsidR="001E381B">
              <w:rPr>
                <w:rFonts w:ascii="宋体" w:hAnsi="宋体" w:cs="宋体" w:hint="eastAsia"/>
                <w:sz w:val="21"/>
                <w:szCs w:val="21"/>
              </w:rPr>
              <w:t>1</w:t>
            </w:r>
            <w:r w:rsidRPr="001E381B">
              <w:rPr>
                <w:rFonts w:ascii="宋体" w:hAnsi="宋体" w:cs="宋体" w:hint="eastAsia"/>
                <w:sz w:val="21"/>
                <w:szCs w:val="21"/>
              </w:rPr>
              <w:t>月10日，拟定了审核实施表，明确了内审范围，内审人员经培训合格上岗，能力满足要求，未出现审核本部门情况，内审不符合项1项，涉及</w:t>
            </w:r>
            <w:r w:rsidR="001E381B" w:rsidRPr="001E381B">
              <w:rPr>
                <w:rFonts w:ascii="宋体" w:hAnsi="宋体" w:cs="宋体" w:hint="eastAsia"/>
                <w:sz w:val="21"/>
                <w:szCs w:val="21"/>
              </w:rPr>
              <w:t>生产</w:t>
            </w:r>
            <w:r w:rsidRPr="001E381B">
              <w:rPr>
                <w:rFonts w:ascii="宋体" w:hAnsi="宋体" w:cs="宋体" w:hint="eastAsia"/>
                <w:sz w:val="21"/>
                <w:szCs w:val="21"/>
              </w:rPr>
              <w:t>部</w:t>
            </w:r>
            <w:r w:rsidR="001E381B" w:rsidRPr="001E381B">
              <w:rPr>
                <w:rFonts w:ascii="宋体" w:hAnsi="宋体" w:cs="宋体" w:hint="eastAsia"/>
                <w:sz w:val="21"/>
                <w:szCs w:val="21"/>
              </w:rPr>
              <w:t>8.5.2</w:t>
            </w:r>
            <w:r w:rsidRPr="001E381B">
              <w:rPr>
                <w:rFonts w:ascii="宋体" w:hAnsi="宋体" w:cs="宋体" w:hint="eastAsia"/>
                <w:sz w:val="21"/>
                <w:szCs w:val="21"/>
              </w:rPr>
              <w:t>条款，不符合事实描述“</w:t>
            </w:r>
            <w:r w:rsidR="001E381B" w:rsidRPr="001E381B">
              <w:rPr>
                <w:rFonts w:ascii="宋体" w:hAnsi="宋体" w:cs="宋体" w:hint="eastAsia"/>
                <w:sz w:val="21"/>
                <w:szCs w:val="21"/>
              </w:rPr>
              <w:t>不合格品堆放区域未见不合格标识</w:t>
            </w:r>
            <w:r w:rsidRPr="001E381B">
              <w:rPr>
                <w:rFonts w:ascii="宋体" w:hAnsi="宋体" w:cs="宋体" w:hint="eastAsia"/>
                <w:sz w:val="21"/>
                <w:szCs w:val="21"/>
              </w:rPr>
              <w:t>”。，针对该不符合项，已及时采取纠正措施后，经内审员验证关闭。内审的有效性需要改善。</w:t>
            </w:r>
          </w:p>
        </w:tc>
      </w:tr>
      <w:tr w:rsidR="009B381B" w:rsidTr="0089038B">
        <w:trPr>
          <w:cantSplit/>
          <w:trHeight w:val="1262"/>
          <w:jc w:val="center"/>
        </w:trPr>
        <w:tc>
          <w:tcPr>
            <w:tcW w:w="720" w:type="dxa"/>
            <w:vMerge/>
            <w:textDirection w:val="tbRlV"/>
            <w:vAlign w:val="center"/>
          </w:tcPr>
          <w:p w:rsidR="009B381B" w:rsidRDefault="009B381B" w:rsidP="0089038B">
            <w:pPr>
              <w:spacing w:line="240" w:lineRule="exact"/>
              <w:ind w:left="113" w:right="113"/>
              <w:jc w:val="center"/>
              <w:rPr>
                <w:b/>
                <w:szCs w:val="21"/>
              </w:rPr>
            </w:pPr>
          </w:p>
        </w:tc>
        <w:tc>
          <w:tcPr>
            <w:tcW w:w="9198" w:type="dxa"/>
          </w:tcPr>
          <w:p w:rsidR="009B381B" w:rsidRPr="001E381B" w:rsidRDefault="009B381B" w:rsidP="0089038B">
            <w:pPr>
              <w:spacing w:line="240" w:lineRule="exact"/>
              <w:rPr>
                <w:rFonts w:ascii="宋体" w:hAnsi="宋体"/>
                <w:b/>
                <w:sz w:val="21"/>
                <w:szCs w:val="21"/>
              </w:rPr>
            </w:pPr>
            <w:r w:rsidRPr="001E381B">
              <w:rPr>
                <w:rFonts w:ascii="宋体" w:hAnsi="宋体"/>
                <w:b/>
                <w:sz w:val="21"/>
                <w:szCs w:val="21"/>
              </w:rPr>
              <w:t>4.</w:t>
            </w:r>
            <w:r w:rsidRPr="001E381B">
              <w:rPr>
                <w:rFonts w:ascii="宋体" w:hAnsi="宋体" w:hint="eastAsia"/>
                <w:b/>
                <w:sz w:val="21"/>
                <w:szCs w:val="21"/>
              </w:rPr>
              <w:t>管理评审（管理评审体系变更需求，纠正和预防措施、体系有效性等）</w:t>
            </w:r>
          </w:p>
          <w:p w:rsidR="009B381B" w:rsidRPr="009B381B" w:rsidRDefault="009B381B" w:rsidP="001E381B">
            <w:pPr>
              <w:spacing w:line="240" w:lineRule="exact"/>
              <w:ind w:firstLineChars="200" w:firstLine="420"/>
              <w:rPr>
                <w:rFonts w:ascii="宋体" w:hAnsi="宋体"/>
                <w:b/>
                <w:color w:val="FF0000"/>
                <w:sz w:val="21"/>
                <w:szCs w:val="21"/>
              </w:rPr>
            </w:pPr>
            <w:r w:rsidRPr="001E381B">
              <w:rPr>
                <w:rFonts w:ascii="宋体" w:hAnsi="宋体" w:cs="宋体" w:hint="eastAsia"/>
                <w:sz w:val="21"/>
                <w:szCs w:val="21"/>
              </w:rPr>
              <w:t>管理评审频次为一年一次、本次管理评审于202</w:t>
            </w:r>
            <w:r w:rsidR="001E381B" w:rsidRPr="001E381B">
              <w:rPr>
                <w:rFonts w:ascii="宋体" w:hAnsi="宋体" w:cs="宋体" w:hint="eastAsia"/>
                <w:sz w:val="21"/>
                <w:szCs w:val="21"/>
              </w:rPr>
              <w:t>1</w:t>
            </w:r>
            <w:r w:rsidRPr="001E381B">
              <w:rPr>
                <w:rFonts w:ascii="宋体" w:hAnsi="宋体" w:cs="宋体" w:hint="eastAsia"/>
                <w:sz w:val="21"/>
                <w:szCs w:val="21"/>
              </w:rPr>
              <w:t>.0</w:t>
            </w:r>
            <w:r w:rsidR="001E381B" w:rsidRPr="001E381B">
              <w:rPr>
                <w:rFonts w:ascii="宋体" w:hAnsi="宋体" w:cs="宋体" w:hint="eastAsia"/>
                <w:sz w:val="21"/>
                <w:szCs w:val="21"/>
              </w:rPr>
              <w:t>1</w:t>
            </w:r>
            <w:r w:rsidRPr="001E381B">
              <w:rPr>
                <w:rFonts w:ascii="宋体" w:hAnsi="宋体" w:cs="宋体" w:hint="eastAsia"/>
                <w:sz w:val="21"/>
                <w:szCs w:val="21"/>
              </w:rPr>
              <w:t>.20由总经理主持完成、提供主要输入材料有各部门总结，输入信息基本充分和满足要求。输出见“管理评审报告”,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rsidR="009B381B" w:rsidTr="0089038B">
        <w:trPr>
          <w:cantSplit/>
          <w:trHeight w:val="760"/>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9B381B" w:rsidRDefault="009B381B" w:rsidP="0089038B">
            <w:pPr>
              <w:spacing w:line="240" w:lineRule="exact"/>
              <w:ind w:leftChars="-50" w:left="-120"/>
              <w:rPr>
                <w:rFonts w:ascii="宋体" w:hAnsi="宋体"/>
                <w:b/>
                <w:sz w:val="21"/>
                <w:szCs w:val="21"/>
              </w:rPr>
            </w:pPr>
            <w:r>
              <w:rPr>
                <w:rFonts w:ascii="宋体" w:hAnsi="宋体" w:hint="eastAsia"/>
                <w:b/>
                <w:sz w:val="21"/>
                <w:szCs w:val="21"/>
              </w:rPr>
              <w:t>\</w:t>
            </w:r>
          </w:p>
        </w:tc>
      </w:tr>
      <w:tr w:rsidR="009B381B" w:rsidTr="0089038B">
        <w:trPr>
          <w:cantSplit/>
          <w:trHeight w:val="605"/>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numPr>
                <w:ilvl w:val="0"/>
                <w:numId w:val="7"/>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9B381B" w:rsidRDefault="009B381B" w:rsidP="0089038B">
            <w:pPr>
              <w:spacing w:line="240" w:lineRule="exact"/>
              <w:ind w:leftChars="-50" w:left="-120"/>
              <w:rPr>
                <w:rFonts w:ascii="宋体" w:hAnsi="宋体"/>
                <w:b/>
                <w:sz w:val="21"/>
                <w:szCs w:val="21"/>
              </w:rPr>
            </w:pPr>
            <w:r>
              <w:rPr>
                <w:rFonts w:ascii="宋体" w:hAnsi="宋体" w:hint="eastAsia"/>
                <w:b/>
                <w:sz w:val="21"/>
                <w:szCs w:val="21"/>
              </w:rPr>
              <w:t>\</w:t>
            </w:r>
          </w:p>
          <w:p w:rsidR="009B381B" w:rsidRDefault="009B381B" w:rsidP="0089038B">
            <w:pPr>
              <w:spacing w:line="240" w:lineRule="exact"/>
              <w:rPr>
                <w:rFonts w:ascii="宋体" w:hAnsi="宋体"/>
                <w:b/>
                <w:sz w:val="21"/>
                <w:szCs w:val="21"/>
              </w:rPr>
            </w:pPr>
          </w:p>
        </w:tc>
      </w:tr>
      <w:tr w:rsidR="009B381B" w:rsidTr="0089038B">
        <w:trPr>
          <w:cantSplit/>
          <w:trHeight w:val="456"/>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numPr>
                <w:ilvl w:val="0"/>
                <w:numId w:val="8"/>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9B381B" w:rsidRDefault="009B381B" w:rsidP="0089038B">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9B381B" w:rsidTr="0089038B">
        <w:trPr>
          <w:cantSplit/>
          <w:trHeight w:val="615"/>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numPr>
                <w:ilvl w:val="0"/>
                <w:numId w:val="9"/>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9B381B" w:rsidRDefault="009B381B" w:rsidP="0089038B">
            <w:pPr>
              <w:spacing w:line="240" w:lineRule="exact"/>
              <w:rPr>
                <w:rFonts w:ascii="宋体" w:hAnsi="宋体"/>
                <w:b/>
                <w:sz w:val="21"/>
                <w:szCs w:val="21"/>
              </w:rPr>
            </w:pPr>
          </w:p>
          <w:p w:rsidR="009B381B" w:rsidRDefault="009B381B" w:rsidP="0089038B">
            <w:pPr>
              <w:spacing w:line="240" w:lineRule="exact"/>
              <w:rPr>
                <w:rFonts w:ascii="宋体" w:hAnsi="宋体"/>
                <w:b/>
                <w:sz w:val="21"/>
                <w:szCs w:val="21"/>
              </w:rPr>
            </w:pPr>
            <w:r>
              <w:rPr>
                <w:rFonts w:ascii="宋体" w:hAnsi="宋体" w:hint="eastAsia"/>
                <w:b/>
                <w:sz w:val="21"/>
                <w:szCs w:val="21"/>
              </w:rPr>
              <w:t>\</w:t>
            </w:r>
          </w:p>
        </w:tc>
      </w:tr>
      <w:tr w:rsidR="009B381B" w:rsidTr="0089038B">
        <w:trPr>
          <w:cantSplit/>
          <w:trHeight w:val="850"/>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9B381B" w:rsidTr="0089038B">
        <w:trPr>
          <w:cantSplit/>
          <w:trHeight w:val="1050"/>
          <w:jc w:val="center"/>
        </w:trPr>
        <w:tc>
          <w:tcPr>
            <w:tcW w:w="720" w:type="dxa"/>
            <w:vMerge w:val="restart"/>
            <w:vAlign w:val="center"/>
          </w:tcPr>
          <w:p w:rsidR="009B381B" w:rsidRDefault="009B381B" w:rsidP="0089038B">
            <w:pPr>
              <w:spacing w:line="240" w:lineRule="exact"/>
              <w:ind w:left="113" w:right="113"/>
              <w:jc w:val="center"/>
              <w:rPr>
                <w:rFonts w:ascii="宋体" w:hAnsi="宋体"/>
                <w:b/>
                <w:szCs w:val="21"/>
              </w:rPr>
            </w:pPr>
            <w:r>
              <w:rPr>
                <w:rFonts w:ascii="宋体" w:hAnsi="宋体" w:hint="eastAsia"/>
                <w:b/>
                <w:szCs w:val="21"/>
              </w:rPr>
              <w:t>(五)持</w:t>
            </w:r>
          </w:p>
          <w:p w:rsidR="009B381B" w:rsidRDefault="009B381B" w:rsidP="0089038B">
            <w:pPr>
              <w:spacing w:line="240" w:lineRule="exact"/>
              <w:ind w:left="113" w:right="113"/>
              <w:jc w:val="center"/>
              <w:rPr>
                <w:rFonts w:ascii="宋体" w:hAnsi="宋体"/>
                <w:b/>
                <w:szCs w:val="21"/>
              </w:rPr>
            </w:pPr>
            <w:r>
              <w:rPr>
                <w:rFonts w:ascii="宋体" w:hAnsi="宋体" w:hint="eastAsia"/>
                <w:b/>
                <w:szCs w:val="21"/>
              </w:rPr>
              <w:t>续</w:t>
            </w:r>
          </w:p>
          <w:p w:rsidR="009B381B" w:rsidRDefault="009B381B" w:rsidP="0089038B">
            <w:pPr>
              <w:spacing w:line="240" w:lineRule="exact"/>
              <w:ind w:left="113" w:right="113"/>
              <w:jc w:val="center"/>
              <w:rPr>
                <w:rFonts w:ascii="宋体" w:hAnsi="宋体"/>
                <w:b/>
                <w:szCs w:val="21"/>
              </w:rPr>
            </w:pPr>
            <w:r>
              <w:rPr>
                <w:rFonts w:ascii="宋体" w:hAnsi="宋体" w:hint="eastAsia"/>
                <w:b/>
                <w:szCs w:val="21"/>
              </w:rPr>
              <w:t>改</w:t>
            </w:r>
          </w:p>
          <w:p w:rsidR="009B381B" w:rsidRDefault="009B381B" w:rsidP="0089038B">
            <w:pPr>
              <w:spacing w:line="240" w:lineRule="exact"/>
              <w:ind w:left="113" w:right="113"/>
              <w:jc w:val="center"/>
              <w:rPr>
                <w:b/>
                <w:sz w:val="20"/>
              </w:rPr>
            </w:pPr>
            <w:r>
              <w:rPr>
                <w:rFonts w:ascii="宋体" w:hAnsi="宋体" w:hint="eastAsia"/>
                <w:b/>
                <w:szCs w:val="21"/>
              </w:rPr>
              <w:t>进</w:t>
            </w: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9B381B" w:rsidRDefault="009B381B" w:rsidP="0089038B">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9B381B" w:rsidTr="0089038B">
        <w:trPr>
          <w:cantSplit/>
          <w:trHeight w:val="330"/>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numPr>
                <w:ilvl w:val="0"/>
                <w:numId w:val="10"/>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9B381B" w:rsidRDefault="009B381B" w:rsidP="0089038B">
            <w:pPr>
              <w:spacing w:line="240" w:lineRule="exact"/>
              <w:rPr>
                <w:rFonts w:ascii="宋体" w:hAnsi="宋体"/>
                <w:b/>
                <w:sz w:val="21"/>
                <w:szCs w:val="21"/>
              </w:rPr>
            </w:pPr>
            <w:r>
              <w:rPr>
                <w:rFonts w:ascii="宋体" w:hAnsi="宋体" w:hint="eastAsia"/>
                <w:b/>
                <w:sz w:val="21"/>
                <w:szCs w:val="21"/>
              </w:rPr>
              <w:t>无</w:t>
            </w:r>
          </w:p>
        </w:tc>
      </w:tr>
      <w:tr w:rsidR="009B381B" w:rsidTr="0089038B">
        <w:trPr>
          <w:cantSplit/>
          <w:trHeight w:val="347"/>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9B381B" w:rsidTr="0089038B">
        <w:trPr>
          <w:cantSplit/>
          <w:trHeight w:val="610"/>
          <w:jc w:val="center"/>
        </w:trPr>
        <w:tc>
          <w:tcPr>
            <w:tcW w:w="720" w:type="dxa"/>
            <w:vMerge/>
            <w:vAlign w:val="center"/>
          </w:tcPr>
          <w:p w:rsidR="009B381B" w:rsidRDefault="009B381B" w:rsidP="0089038B">
            <w:pPr>
              <w:spacing w:line="240" w:lineRule="exact"/>
              <w:jc w:val="center"/>
              <w:rPr>
                <w:b/>
                <w:sz w:val="20"/>
              </w:rPr>
            </w:pPr>
          </w:p>
        </w:tc>
        <w:tc>
          <w:tcPr>
            <w:tcW w:w="9198" w:type="dxa"/>
          </w:tcPr>
          <w:p w:rsidR="009B381B" w:rsidRDefault="009B381B" w:rsidP="0089038B">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r w:rsidRPr="00BB7412">
              <w:rPr>
                <w:rFonts w:ascii="宋体" w:hAnsi="宋体" w:hint="eastAsia"/>
                <w:b/>
                <w:sz w:val="21"/>
                <w:szCs w:val="21"/>
              </w:rPr>
              <w:t>上</w:t>
            </w:r>
            <w:r w:rsidRPr="00BB7412">
              <w:rPr>
                <w:rFonts w:hint="eastAsia"/>
                <w:b/>
                <w:szCs w:val="21"/>
              </w:rPr>
              <w:t>次不符合为</w:t>
            </w:r>
            <w:r>
              <w:rPr>
                <w:rFonts w:hint="eastAsia"/>
                <w:b/>
                <w:szCs w:val="21"/>
              </w:rPr>
              <w:t>8.5.1</w:t>
            </w:r>
            <w:r w:rsidRPr="00BB7412">
              <w:rPr>
                <w:rFonts w:hint="eastAsia"/>
                <w:b/>
                <w:szCs w:val="21"/>
              </w:rPr>
              <w:t>，经本次审核验证均整改且无类似不符合情况出现</w:t>
            </w:r>
          </w:p>
        </w:tc>
      </w:tr>
    </w:tbl>
    <w:p w:rsidR="009B381B" w:rsidRDefault="009B381B" w:rsidP="001E381B">
      <w:pPr>
        <w:tabs>
          <w:tab w:val="left" w:pos="645"/>
        </w:tabs>
        <w:spacing w:afterLines="50" w:line="360" w:lineRule="exact"/>
        <w:rPr>
          <w:b/>
          <w:sz w:val="16"/>
          <w:szCs w:val="16"/>
        </w:rPr>
      </w:pPr>
      <w:r>
        <w:rPr>
          <w:rFonts w:hint="eastAsia"/>
          <w:b/>
          <w:sz w:val="26"/>
          <w:szCs w:val="26"/>
        </w:rPr>
        <w:t>七、其它需要说明的问题</w:t>
      </w:r>
    </w:p>
    <w:p w:rsidR="009B381B" w:rsidRDefault="009B381B" w:rsidP="009B381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9B381B" w:rsidTr="0089038B">
        <w:tc>
          <w:tcPr>
            <w:tcW w:w="5353" w:type="dxa"/>
          </w:tcPr>
          <w:p w:rsidR="009B381B" w:rsidRDefault="009B381B" w:rsidP="0089038B">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9B381B" w:rsidRDefault="009B381B" w:rsidP="0089038B">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B381B" w:rsidTr="0089038B">
        <w:tc>
          <w:tcPr>
            <w:tcW w:w="5353" w:type="dxa"/>
          </w:tcPr>
          <w:p w:rsidR="009B381B" w:rsidRDefault="009B381B" w:rsidP="0089038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9B381B" w:rsidRDefault="009B381B" w:rsidP="0089038B">
            <w:pPr>
              <w:snapToGrid w:val="0"/>
              <w:spacing w:line="360" w:lineRule="auto"/>
              <w:ind w:leftChars="-88" w:left="-211" w:firstLineChars="223" w:firstLine="537"/>
              <w:rPr>
                <w:rFonts w:ascii="宋体"/>
                <w:b/>
                <w:szCs w:val="21"/>
              </w:rPr>
            </w:pPr>
          </w:p>
        </w:tc>
      </w:tr>
      <w:tr w:rsidR="009B381B" w:rsidTr="0089038B">
        <w:tc>
          <w:tcPr>
            <w:tcW w:w="5353" w:type="dxa"/>
          </w:tcPr>
          <w:p w:rsidR="009B381B" w:rsidRDefault="009B381B" w:rsidP="0089038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9B381B" w:rsidRDefault="009B381B" w:rsidP="0089038B">
            <w:pPr>
              <w:snapToGrid w:val="0"/>
              <w:spacing w:line="360" w:lineRule="auto"/>
              <w:ind w:leftChars="-88" w:left="-211" w:firstLineChars="223" w:firstLine="537"/>
              <w:rPr>
                <w:rFonts w:ascii="宋体"/>
                <w:b/>
                <w:color w:val="FF0000"/>
                <w:szCs w:val="21"/>
              </w:rPr>
            </w:pPr>
          </w:p>
        </w:tc>
      </w:tr>
      <w:tr w:rsidR="009B381B" w:rsidTr="0089038B">
        <w:tc>
          <w:tcPr>
            <w:tcW w:w="5353" w:type="dxa"/>
          </w:tcPr>
          <w:p w:rsidR="009B381B" w:rsidRDefault="009B381B" w:rsidP="0089038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9B381B" w:rsidRDefault="009B381B" w:rsidP="0089038B">
            <w:pPr>
              <w:snapToGrid w:val="0"/>
              <w:spacing w:line="360" w:lineRule="auto"/>
              <w:ind w:leftChars="-88" w:left="-211" w:firstLineChars="223" w:firstLine="537"/>
              <w:rPr>
                <w:rFonts w:ascii="宋体"/>
                <w:b/>
                <w:color w:val="FF0000"/>
                <w:szCs w:val="21"/>
              </w:rPr>
            </w:pPr>
          </w:p>
        </w:tc>
      </w:tr>
    </w:tbl>
    <w:p w:rsidR="009B381B" w:rsidRDefault="009B381B" w:rsidP="009B381B">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9B381B" w:rsidRDefault="009B381B" w:rsidP="009B381B">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9B381B" w:rsidRDefault="009B381B" w:rsidP="001E381B">
      <w:pPr>
        <w:tabs>
          <w:tab w:val="left" w:pos="645"/>
        </w:tabs>
        <w:spacing w:beforeLines="50" w:afterLines="50" w:line="360" w:lineRule="exact"/>
        <w:rPr>
          <w:b/>
          <w:sz w:val="16"/>
          <w:szCs w:val="16"/>
        </w:rPr>
      </w:pPr>
      <w:r>
        <w:rPr>
          <w:rFonts w:hint="eastAsia"/>
          <w:b/>
          <w:sz w:val="26"/>
          <w:szCs w:val="26"/>
        </w:rPr>
        <w:lastRenderedPageBreak/>
        <w:t>八、本次审核不符合项</w:t>
      </w:r>
    </w:p>
    <w:p w:rsidR="009B381B" w:rsidRPr="008D40F5" w:rsidRDefault="009B381B" w:rsidP="009B381B">
      <w:pPr>
        <w:snapToGrid w:val="0"/>
        <w:spacing w:line="360" w:lineRule="auto"/>
        <w:ind w:leftChars="-88" w:left="-211" w:firstLineChars="223" w:firstLine="537"/>
        <w:rPr>
          <w:rFonts w:ascii="宋体" w:hAnsi="宋体"/>
          <w:b/>
          <w:szCs w:val="21"/>
        </w:rPr>
      </w:pPr>
      <w:r w:rsidRPr="008D40F5">
        <w:rPr>
          <w:rFonts w:ascii="宋体" w:hAnsi="宋体" w:hint="eastAsia"/>
          <w:b/>
          <w:szCs w:val="21"/>
        </w:rPr>
        <w:t>本</w:t>
      </w:r>
      <w:r w:rsidRPr="008D40F5">
        <w:rPr>
          <w:rFonts w:hint="eastAsia"/>
          <w:b/>
          <w:sz w:val="26"/>
          <w:szCs w:val="26"/>
        </w:rPr>
        <w:t>次审核</w:t>
      </w:r>
      <w:r w:rsidRPr="008D40F5">
        <w:rPr>
          <w:rFonts w:hint="eastAsia"/>
          <w:b/>
          <w:sz w:val="26"/>
          <w:szCs w:val="26"/>
        </w:rPr>
        <w:t>Q</w:t>
      </w:r>
      <w:r w:rsidRPr="008D40F5">
        <w:rPr>
          <w:rFonts w:hint="eastAsia"/>
          <w:b/>
          <w:sz w:val="26"/>
          <w:szCs w:val="26"/>
        </w:rPr>
        <w:t>共</w:t>
      </w:r>
      <w:r w:rsidRPr="00026EC1">
        <w:rPr>
          <w:rFonts w:hint="eastAsia"/>
          <w:b/>
          <w:sz w:val="26"/>
          <w:szCs w:val="26"/>
        </w:rPr>
        <w:t>开具不符合项报告项：其中</w:t>
      </w:r>
      <w:r w:rsidR="001759F2" w:rsidRPr="00026EC1">
        <w:rPr>
          <w:b/>
          <w:sz w:val="26"/>
          <w:szCs w:val="26"/>
        </w:rPr>
        <w:pict>
          <v:line id="直接连接符 1" o:spid="_x0000_s1030" style="position:absolute;left:0;text-align:left;z-index:251658240;mso-position-horizontal-relative:text;mso-position-vertical-relative:text" from="210pt,16.2pt" to="210.05pt,16.2pt" o:allowincell="f"/>
        </w:pict>
      </w:r>
      <w:r w:rsidRPr="00026EC1">
        <w:rPr>
          <w:rFonts w:hint="eastAsia"/>
          <w:b/>
          <w:sz w:val="26"/>
          <w:szCs w:val="26"/>
        </w:rPr>
        <w:t>严重不符合</w:t>
      </w:r>
      <w:r w:rsidRPr="00026EC1">
        <w:rPr>
          <w:rFonts w:hint="eastAsia"/>
          <w:b/>
          <w:sz w:val="26"/>
          <w:szCs w:val="26"/>
        </w:rPr>
        <w:t xml:space="preserve"> 0</w:t>
      </w:r>
      <w:r w:rsidRPr="00026EC1">
        <w:rPr>
          <w:rFonts w:hint="eastAsia"/>
          <w:b/>
          <w:sz w:val="26"/>
          <w:szCs w:val="26"/>
        </w:rPr>
        <w:t>项，一般不符合</w:t>
      </w:r>
      <w:r w:rsidRPr="00026EC1">
        <w:rPr>
          <w:rFonts w:hint="eastAsia"/>
          <w:b/>
          <w:sz w:val="26"/>
          <w:szCs w:val="26"/>
        </w:rPr>
        <w:t xml:space="preserve"> 1</w:t>
      </w:r>
      <w:r w:rsidRPr="00026EC1">
        <w:rPr>
          <w:rFonts w:hint="eastAsia"/>
          <w:b/>
          <w:sz w:val="26"/>
          <w:szCs w:val="26"/>
        </w:rPr>
        <w:t>项，观察项</w:t>
      </w:r>
      <w:r w:rsidRPr="00026EC1">
        <w:rPr>
          <w:rFonts w:hint="eastAsia"/>
          <w:b/>
          <w:sz w:val="26"/>
          <w:szCs w:val="26"/>
        </w:rPr>
        <w:t>0</w:t>
      </w:r>
      <w:r w:rsidRPr="00026EC1">
        <w:rPr>
          <w:rFonts w:hint="eastAsia"/>
          <w:b/>
          <w:sz w:val="26"/>
          <w:szCs w:val="26"/>
        </w:rPr>
        <w:t>项。不符合项分布在</w:t>
      </w:r>
      <w:r w:rsidR="00026EC1" w:rsidRPr="00026EC1">
        <w:rPr>
          <w:rFonts w:hint="eastAsia"/>
          <w:b/>
          <w:sz w:val="26"/>
          <w:szCs w:val="26"/>
        </w:rPr>
        <w:t>供销部</w:t>
      </w:r>
      <w:r w:rsidRPr="00026EC1">
        <w:rPr>
          <w:rFonts w:hint="eastAsia"/>
          <w:b/>
          <w:sz w:val="26"/>
          <w:szCs w:val="26"/>
        </w:rPr>
        <w:t>部门</w:t>
      </w:r>
      <w:r w:rsidRPr="00026EC1">
        <w:rPr>
          <w:rFonts w:hint="eastAsia"/>
          <w:b/>
          <w:sz w:val="26"/>
          <w:szCs w:val="26"/>
        </w:rPr>
        <w:t>8.</w:t>
      </w:r>
      <w:r w:rsidR="00026EC1" w:rsidRPr="00026EC1">
        <w:rPr>
          <w:rFonts w:hint="eastAsia"/>
          <w:b/>
          <w:sz w:val="26"/>
          <w:szCs w:val="26"/>
        </w:rPr>
        <w:t>4</w:t>
      </w:r>
      <w:r w:rsidRPr="00026EC1">
        <w:rPr>
          <w:rFonts w:hint="eastAsia"/>
          <w:b/>
          <w:sz w:val="26"/>
          <w:szCs w:val="26"/>
        </w:rPr>
        <w:t>.1</w:t>
      </w:r>
      <w:r w:rsidRPr="00026EC1">
        <w:rPr>
          <w:rFonts w:hint="eastAsia"/>
          <w:b/>
          <w:sz w:val="26"/>
          <w:szCs w:val="26"/>
        </w:rPr>
        <w:t>条</w:t>
      </w:r>
      <w:r w:rsidRPr="008D40F5">
        <w:rPr>
          <w:rFonts w:hint="eastAsia"/>
          <w:b/>
          <w:sz w:val="26"/>
          <w:szCs w:val="26"/>
        </w:rPr>
        <w:t>款，见不符合</w:t>
      </w:r>
      <w:r w:rsidRPr="008D40F5">
        <w:rPr>
          <w:rFonts w:ascii="宋体" w:hAnsi="宋体" w:hint="eastAsia"/>
          <w:b/>
          <w:szCs w:val="21"/>
        </w:rPr>
        <w:t>项分布表。（Q/J/E/S分开填写）</w:t>
      </w:r>
    </w:p>
    <w:p w:rsidR="009B381B" w:rsidRDefault="009B381B" w:rsidP="001E381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9B381B" w:rsidTr="0089038B">
        <w:trPr>
          <w:cantSplit/>
          <w:trHeight w:val="1613"/>
          <w:jc w:val="center"/>
        </w:trPr>
        <w:tc>
          <w:tcPr>
            <w:tcW w:w="9523" w:type="dxa"/>
            <w:vAlign w:val="center"/>
          </w:tcPr>
          <w:p w:rsidR="009B381B" w:rsidRDefault="009B381B" w:rsidP="0089038B">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B381B" w:rsidRDefault="009B381B" w:rsidP="0089038B">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9B381B" w:rsidRDefault="009B381B" w:rsidP="001E381B">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综上所述，审核组一致认为，（重庆瑞佳特科技有限公司）的质量管理体系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9B381B" w:rsidRDefault="009B381B" w:rsidP="0089038B">
            <w:pPr>
              <w:spacing w:line="240" w:lineRule="exact"/>
              <w:rPr>
                <w:rFonts w:ascii="宋体" w:hAnsi="宋体"/>
                <w:b/>
                <w:szCs w:val="21"/>
              </w:rPr>
            </w:pPr>
          </w:p>
        </w:tc>
      </w:tr>
      <w:tr w:rsidR="009B381B" w:rsidTr="0089038B">
        <w:trPr>
          <w:cantSplit/>
          <w:trHeight w:val="510"/>
          <w:jc w:val="center"/>
        </w:trPr>
        <w:tc>
          <w:tcPr>
            <w:tcW w:w="9523" w:type="dxa"/>
          </w:tcPr>
          <w:p w:rsidR="009B381B" w:rsidRDefault="009B381B" w:rsidP="0089038B">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9B381B" w:rsidRDefault="009B381B" w:rsidP="0089038B">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B381B" w:rsidRDefault="009B381B" w:rsidP="0089038B">
            <w:pPr>
              <w:spacing w:line="280" w:lineRule="exact"/>
              <w:ind w:firstLineChars="100" w:firstLine="241"/>
              <w:rPr>
                <w:rFonts w:ascii="宋体" w:hAnsi="宋体"/>
                <w:b/>
                <w:szCs w:val="21"/>
              </w:rPr>
            </w:pPr>
            <w:r>
              <w:rPr>
                <w:rFonts w:ascii="宋体" w:hAnsi="宋体" w:hint="eastAsia"/>
                <w:b/>
                <w:szCs w:val="21"/>
              </w:rPr>
              <w:t>☑(在完成纠正措施后)推荐保持（☑QMS□50430□EMS  □OHSMS</w:t>
            </w:r>
          </w:p>
          <w:p w:rsidR="009B381B" w:rsidRDefault="009B381B" w:rsidP="0089038B">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9B381B" w:rsidRDefault="009B381B" w:rsidP="0089038B">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9B381B" w:rsidRDefault="009B381B" w:rsidP="0089038B">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9B381B" w:rsidRDefault="009B381B" w:rsidP="001E381B">
      <w:pPr>
        <w:tabs>
          <w:tab w:val="left" w:pos="645"/>
        </w:tabs>
        <w:spacing w:afterLines="50" w:line="360" w:lineRule="exact"/>
        <w:rPr>
          <w:b/>
          <w:sz w:val="16"/>
          <w:szCs w:val="16"/>
        </w:rPr>
      </w:pPr>
      <w:r>
        <w:rPr>
          <w:rFonts w:hint="eastAsia"/>
          <w:b/>
          <w:sz w:val="26"/>
          <w:szCs w:val="26"/>
        </w:rPr>
        <w:t>十、不符合项纠正措施要求</w:t>
      </w:r>
    </w:p>
    <w:p w:rsidR="009B381B" w:rsidRDefault="009B381B" w:rsidP="009B381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9B381B" w:rsidRDefault="009B381B" w:rsidP="001E381B">
      <w:pPr>
        <w:spacing w:beforeLines="50" w:afterLines="5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9B381B" w:rsidRDefault="009B381B" w:rsidP="001E381B">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261620</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352425" cy="304800"/>
                    </a:xfrm>
                    <a:prstGeom prst="rect">
                      <a:avLst/>
                    </a:prstGeom>
                    <a:noFill/>
                  </pic:spPr>
                </pic:pic>
              </a:graphicData>
            </a:graphic>
          </wp:anchor>
        </w:drawing>
      </w:r>
      <w:r>
        <w:rPr>
          <w:rFonts w:hint="eastAsia"/>
          <w:b/>
          <w:sz w:val="26"/>
          <w:szCs w:val="26"/>
        </w:rPr>
        <w:t>十二、审核组签字</w:t>
      </w:r>
    </w:p>
    <w:p w:rsidR="009B381B" w:rsidRDefault="009B381B" w:rsidP="009B381B">
      <w:pPr>
        <w:snapToGrid w:val="0"/>
        <w:spacing w:line="320" w:lineRule="exact"/>
        <w:ind w:firstLineChars="250" w:firstLine="527"/>
        <w:rPr>
          <w:b/>
          <w:sz w:val="21"/>
        </w:rPr>
      </w:pPr>
      <w:r>
        <w:rPr>
          <w:rFonts w:hint="eastAsia"/>
          <w:b/>
          <w:sz w:val="21"/>
        </w:rPr>
        <w:t>审核组组长（签名）：</w:t>
      </w:r>
    </w:p>
    <w:p w:rsidR="009B381B" w:rsidRDefault="009B381B" w:rsidP="009B381B">
      <w:pPr>
        <w:snapToGrid w:val="0"/>
        <w:spacing w:line="320" w:lineRule="exact"/>
        <w:ind w:firstLineChars="250" w:firstLine="527"/>
        <w:rPr>
          <w:b/>
          <w:sz w:val="21"/>
        </w:rPr>
      </w:pPr>
    </w:p>
    <w:p w:rsidR="009B381B" w:rsidRDefault="009B381B" w:rsidP="001E381B">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4384" behindDoc="0" locked="0" layoutInCell="1" allowOverlap="1">
            <wp:simplePos x="0" y="0"/>
            <wp:positionH relativeFrom="column">
              <wp:posOffset>1690370</wp:posOffset>
            </wp:positionH>
            <wp:positionV relativeFrom="paragraph">
              <wp:posOffset>12700</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352425" cy="304800"/>
                    </a:xfrm>
                    <a:prstGeom prst="rect">
                      <a:avLst/>
                    </a:prstGeom>
                    <a:noFill/>
                  </pic:spPr>
                </pic:pic>
              </a:graphicData>
            </a:graphic>
          </wp:anchor>
        </w:drawing>
      </w:r>
      <w:r>
        <w:rPr>
          <w:rFonts w:hint="eastAsia"/>
          <w:b/>
          <w:sz w:val="21"/>
        </w:rPr>
        <w:t>审核组组员（签名）：</w:t>
      </w:r>
    </w:p>
    <w:p w:rsidR="009B381B" w:rsidRDefault="009B381B" w:rsidP="009B381B">
      <w:pPr>
        <w:snapToGrid w:val="0"/>
        <w:spacing w:line="280" w:lineRule="exact"/>
        <w:ind w:firstLineChars="3000" w:firstLine="6325"/>
        <w:rPr>
          <w:b/>
          <w:sz w:val="16"/>
          <w:szCs w:val="16"/>
        </w:rPr>
      </w:pPr>
      <w:r>
        <w:rPr>
          <w:rFonts w:hint="eastAsia"/>
          <w:b/>
          <w:sz w:val="21"/>
        </w:rPr>
        <w:t>日期：</w:t>
      </w:r>
      <w:r>
        <w:rPr>
          <w:rFonts w:hint="eastAsia"/>
          <w:b/>
          <w:sz w:val="21"/>
        </w:rPr>
        <w:t>2021</w:t>
      </w:r>
      <w:r>
        <w:rPr>
          <w:rFonts w:hint="eastAsia"/>
          <w:b/>
          <w:sz w:val="21"/>
        </w:rPr>
        <w:t>年</w:t>
      </w:r>
      <w:r>
        <w:rPr>
          <w:rFonts w:hint="eastAsia"/>
          <w:b/>
          <w:sz w:val="21"/>
        </w:rPr>
        <w:t>6</w:t>
      </w:r>
      <w:r>
        <w:rPr>
          <w:rFonts w:hint="eastAsia"/>
          <w:b/>
          <w:sz w:val="21"/>
        </w:rPr>
        <w:t>月</w:t>
      </w:r>
      <w:r>
        <w:rPr>
          <w:rFonts w:hint="eastAsia"/>
          <w:b/>
          <w:sz w:val="21"/>
        </w:rPr>
        <w:t>22</w:t>
      </w:r>
      <w:r>
        <w:rPr>
          <w:rFonts w:hint="eastAsia"/>
          <w:b/>
          <w:sz w:val="21"/>
        </w:rPr>
        <w:t>日</w:t>
      </w:r>
    </w:p>
    <w:p w:rsidR="009B381B" w:rsidRDefault="009B381B" w:rsidP="001E381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9B381B" w:rsidRDefault="009B381B" w:rsidP="009B381B">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9B381B" w:rsidRDefault="009B381B" w:rsidP="009B381B">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9B381B" w:rsidRDefault="009B381B" w:rsidP="009B381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9B381B" w:rsidRDefault="009B381B" w:rsidP="009B381B">
      <w:pPr>
        <w:spacing w:line="360" w:lineRule="exact"/>
        <w:ind w:firstLineChars="400" w:firstLine="843"/>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rsidR="009B381B" w:rsidRDefault="009B381B" w:rsidP="001E381B">
      <w:pPr>
        <w:spacing w:beforeLines="50"/>
        <w:ind w:firstLineChars="300" w:firstLine="632"/>
        <w:rPr>
          <w:b/>
          <w:sz w:val="21"/>
          <w:szCs w:val="21"/>
        </w:rPr>
      </w:pPr>
      <w:r>
        <w:rPr>
          <w:b/>
          <w:sz w:val="21"/>
          <w:szCs w:val="21"/>
        </w:rPr>
        <w:t>2.</w:t>
      </w:r>
      <w:r>
        <w:rPr>
          <w:rFonts w:hint="eastAsia"/>
          <w:b/>
          <w:sz w:val="21"/>
          <w:szCs w:val="21"/>
        </w:rPr>
        <w:t>验证结论：</w:t>
      </w:r>
    </w:p>
    <w:p w:rsidR="009B381B" w:rsidRDefault="009B381B" w:rsidP="001E381B">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B381B" w:rsidRDefault="009B381B" w:rsidP="001E381B">
      <w:pPr>
        <w:tabs>
          <w:tab w:val="left" w:pos="6880"/>
          <w:tab w:val="left" w:pos="7740"/>
          <w:tab w:val="left" w:pos="8385"/>
        </w:tabs>
        <w:snapToGrid w:val="0"/>
        <w:spacing w:beforeLines="50"/>
        <w:ind w:firstLineChars="900" w:firstLine="1897"/>
        <w:rPr>
          <w:b/>
          <w:sz w:val="21"/>
          <w:szCs w:val="21"/>
        </w:rPr>
      </w:pPr>
    </w:p>
    <w:p w:rsidR="009B381B" w:rsidRDefault="009B381B" w:rsidP="001E381B">
      <w:pPr>
        <w:tabs>
          <w:tab w:val="left" w:pos="6880"/>
          <w:tab w:val="left" w:pos="7740"/>
          <w:tab w:val="left" w:pos="8385"/>
        </w:tabs>
        <w:snapToGrid w:val="0"/>
        <w:spacing w:beforeLines="50"/>
        <w:ind w:firstLineChars="343" w:firstLine="723"/>
        <w:rPr>
          <w:b/>
          <w:sz w:val="21"/>
          <w:szCs w:val="21"/>
        </w:rPr>
      </w:pPr>
      <w:r>
        <w:rPr>
          <w:rFonts w:hint="eastAsia"/>
          <w:b/>
          <w:noProof/>
          <w:sz w:val="21"/>
          <w:szCs w:val="21"/>
        </w:rPr>
        <w:drawing>
          <wp:anchor distT="0" distB="0" distL="114300" distR="114300" simplePos="0" relativeHeight="251662336" behindDoc="0" locked="0" layoutInCell="1" allowOverlap="1">
            <wp:simplePos x="0" y="0"/>
            <wp:positionH relativeFrom="column">
              <wp:posOffset>1244600</wp:posOffset>
            </wp:positionH>
            <wp:positionV relativeFrom="paragraph">
              <wp:posOffset>13335</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352425" cy="304800"/>
                    </a:xfrm>
                    <a:prstGeom prst="rect">
                      <a:avLst/>
                    </a:prstGeom>
                    <a:noFill/>
                  </pic:spPr>
                </pic:pic>
              </a:graphicData>
            </a:graphic>
          </wp:anchor>
        </w:drawing>
      </w:r>
      <w:r>
        <w:rPr>
          <w:rFonts w:hint="eastAsia"/>
          <w:b/>
          <w:sz w:val="21"/>
          <w:szCs w:val="21"/>
        </w:rPr>
        <w:t>组长签字：</w:t>
      </w:r>
      <w:r>
        <w:rPr>
          <w:rFonts w:hint="eastAsia"/>
          <w:b/>
          <w:sz w:val="21"/>
          <w:szCs w:val="21"/>
        </w:rPr>
        <w:t xml:space="preserve">                     </w:t>
      </w:r>
      <w:r w:rsidR="00026EC1">
        <w:rPr>
          <w:rFonts w:hint="eastAsia"/>
          <w:b/>
          <w:sz w:val="21"/>
          <w:szCs w:val="21"/>
        </w:rPr>
        <w:t>2021</w:t>
      </w:r>
      <w:r>
        <w:rPr>
          <w:rFonts w:hint="eastAsia"/>
          <w:b/>
          <w:sz w:val="21"/>
          <w:szCs w:val="21"/>
        </w:rPr>
        <w:t xml:space="preserve"> </w:t>
      </w:r>
      <w:r>
        <w:rPr>
          <w:rFonts w:hint="eastAsia"/>
          <w:b/>
          <w:sz w:val="21"/>
          <w:szCs w:val="21"/>
        </w:rPr>
        <w:t>年</w:t>
      </w:r>
      <w:r w:rsidR="00026EC1">
        <w:rPr>
          <w:rFonts w:hint="eastAsia"/>
          <w:b/>
          <w:sz w:val="21"/>
          <w:szCs w:val="21"/>
        </w:rPr>
        <w:t>6</w:t>
      </w:r>
      <w:r>
        <w:rPr>
          <w:rFonts w:hint="eastAsia"/>
          <w:b/>
          <w:sz w:val="21"/>
          <w:szCs w:val="21"/>
        </w:rPr>
        <w:t>月</w:t>
      </w:r>
      <w:r>
        <w:rPr>
          <w:rFonts w:hint="eastAsia"/>
          <w:b/>
          <w:sz w:val="21"/>
          <w:szCs w:val="21"/>
        </w:rPr>
        <w:t xml:space="preserve"> </w:t>
      </w:r>
      <w:r w:rsidR="00026EC1">
        <w:rPr>
          <w:rFonts w:hint="eastAsia"/>
          <w:b/>
          <w:sz w:val="21"/>
          <w:szCs w:val="21"/>
        </w:rPr>
        <w:t>24</w:t>
      </w:r>
      <w:r>
        <w:rPr>
          <w:rFonts w:hint="eastAsia"/>
          <w:b/>
          <w:sz w:val="21"/>
          <w:szCs w:val="21"/>
        </w:rPr>
        <w:t>日</w:t>
      </w:r>
      <w:r>
        <w:rPr>
          <w:rFonts w:hint="eastAsia"/>
          <w:b/>
          <w:sz w:val="21"/>
          <w:szCs w:val="21"/>
        </w:rPr>
        <w:t xml:space="preserve"> </w:t>
      </w:r>
    </w:p>
    <w:p w:rsidR="009B381B" w:rsidRDefault="009B381B" w:rsidP="001E381B">
      <w:pPr>
        <w:tabs>
          <w:tab w:val="left" w:pos="6880"/>
          <w:tab w:val="left" w:pos="7740"/>
          <w:tab w:val="left" w:pos="8385"/>
        </w:tabs>
        <w:snapToGrid w:val="0"/>
        <w:spacing w:beforeLines="50"/>
        <w:ind w:firstLineChars="343" w:firstLine="723"/>
        <w:rPr>
          <w:b/>
          <w:sz w:val="21"/>
          <w:szCs w:val="21"/>
        </w:rPr>
      </w:pPr>
    </w:p>
    <w:p w:rsidR="009B381B" w:rsidRDefault="009B381B" w:rsidP="009B381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B381B" w:rsidRDefault="009B381B" w:rsidP="009B381B">
      <w:pPr>
        <w:snapToGrid w:val="0"/>
        <w:rPr>
          <w:b/>
          <w:sz w:val="21"/>
          <w:u w:val="single"/>
        </w:rPr>
      </w:pPr>
    </w:p>
    <w:p w:rsidR="009B381B" w:rsidRDefault="009B381B" w:rsidP="009B381B">
      <w:pPr>
        <w:spacing w:line="360" w:lineRule="auto"/>
        <w:rPr>
          <w:b/>
          <w:sz w:val="26"/>
          <w:szCs w:val="26"/>
        </w:rPr>
      </w:pPr>
      <w:r>
        <w:rPr>
          <w:rFonts w:hint="eastAsia"/>
          <w:b/>
          <w:sz w:val="26"/>
          <w:szCs w:val="26"/>
        </w:rPr>
        <w:t>十五、认证评定与批准</w:t>
      </w:r>
    </w:p>
    <w:p w:rsidR="009B381B" w:rsidRDefault="009B381B" w:rsidP="009B381B">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9B381B" w:rsidRDefault="009B381B" w:rsidP="009B381B">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9B381B" w:rsidRDefault="009B381B" w:rsidP="009B381B">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9B381B" w:rsidRDefault="009B381B" w:rsidP="009B381B">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9B381B" w:rsidRDefault="009B381B" w:rsidP="001E381B">
      <w:pPr>
        <w:snapToGrid w:val="0"/>
        <w:spacing w:beforeLines="50" w:afterLines="50" w:line="360" w:lineRule="exact"/>
        <w:rPr>
          <w:b/>
          <w:sz w:val="26"/>
          <w:szCs w:val="26"/>
        </w:rPr>
      </w:pPr>
      <w:r>
        <w:rPr>
          <w:rFonts w:hint="eastAsia"/>
          <w:b/>
          <w:sz w:val="26"/>
          <w:szCs w:val="26"/>
        </w:rPr>
        <w:t>十六、审核报告的发放范围：</w:t>
      </w:r>
    </w:p>
    <w:p w:rsidR="009B381B" w:rsidRDefault="009B381B" w:rsidP="009B381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B381B" w:rsidRDefault="009B381B" w:rsidP="009B381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B381B" w:rsidRDefault="009B381B" w:rsidP="001E381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9B381B" w:rsidRDefault="009B381B" w:rsidP="009B381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B381B" w:rsidRDefault="009B381B" w:rsidP="009B381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9B381B" w:rsidRDefault="009B381B" w:rsidP="009B381B">
      <w:pPr>
        <w:spacing w:line="320" w:lineRule="exact"/>
        <w:rPr>
          <w:b/>
          <w:bCs/>
          <w:sz w:val="16"/>
          <w:szCs w:val="16"/>
        </w:rPr>
      </w:pPr>
      <w:r>
        <w:rPr>
          <w:b/>
          <w:bCs/>
          <w:sz w:val="21"/>
          <w:szCs w:val="28"/>
        </w:rPr>
        <w:t>3.</w:t>
      </w:r>
      <w:r>
        <w:rPr>
          <w:rFonts w:ascii="宋体" w:hAnsi="宋体" w:hint="eastAsia"/>
          <w:b/>
          <w:bCs/>
          <w:sz w:val="21"/>
          <w:szCs w:val="28"/>
        </w:rPr>
        <w:t>其他</w:t>
      </w:r>
    </w:p>
    <w:p w:rsidR="009B381B" w:rsidRDefault="009B381B" w:rsidP="001E381B">
      <w:pPr>
        <w:spacing w:beforeLines="50" w:afterLines="50" w:line="360" w:lineRule="exact"/>
        <w:rPr>
          <w:rFonts w:ascii="宋体"/>
          <w:b/>
          <w:sz w:val="26"/>
          <w:szCs w:val="26"/>
        </w:rPr>
      </w:pPr>
      <w:r>
        <w:rPr>
          <w:rFonts w:ascii="宋体" w:hAnsi="宋体" w:hint="eastAsia"/>
          <w:b/>
          <w:sz w:val="26"/>
          <w:szCs w:val="26"/>
        </w:rPr>
        <w:t>十八、填表说明：</w:t>
      </w:r>
    </w:p>
    <w:p w:rsidR="009B381B" w:rsidRDefault="009B381B" w:rsidP="009B381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B381B" w:rsidRDefault="009B381B" w:rsidP="009B381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B381B" w:rsidRDefault="009B381B" w:rsidP="009B381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B381B" w:rsidRDefault="009B381B" w:rsidP="009B381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B381B" w:rsidRDefault="009B381B" w:rsidP="009B381B">
      <w:pPr>
        <w:snapToGrid w:val="0"/>
        <w:jc w:val="left"/>
        <w:rPr>
          <w:b/>
          <w:sz w:val="21"/>
          <w:szCs w:val="21"/>
        </w:rPr>
      </w:pPr>
    </w:p>
    <w:p w:rsidR="009B381B" w:rsidRDefault="009B381B" w:rsidP="009B381B">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9B381B" w:rsidRDefault="009B381B" w:rsidP="009B381B">
      <w:pPr>
        <w:snapToGrid w:val="0"/>
        <w:ind w:firstLineChars="147" w:firstLine="354"/>
        <w:jc w:val="left"/>
        <w:rPr>
          <w:rFonts w:ascii="方正仿宋简体" w:eastAsia="方正仿宋简体"/>
          <w:b/>
        </w:rPr>
      </w:pPr>
    </w:p>
    <w:p w:rsidR="009B381B" w:rsidRDefault="009B381B" w:rsidP="009B381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9B381B" w:rsidRDefault="009B381B" w:rsidP="009B381B"/>
    <w:p w:rsidR="009B381B" w:rsidRDefault="009B381B" w:rsidP="001E381B">
      <w:pPr>
        <w:tabs>
          <w:tab w:val="left" w:pos="645"/>
        </w:tabs>
        <w:spacing w:afterLines="50" w:line="360" w:lineRule="exact"/>
      </w:pPr>
    </w:p>
    <w:p w:rsidR="005B46B4" w:rsidRDefault="002D7091" w:rsidP="001759F2">
      <w:pPr>
        <w:tabs>
          <w:tab w:val="left" w:pos="645"/>
        </w:tabs>
        <w:spacing w:afterLines="50" w:line="360" w:lineRule="exact"/>
      </w:pPr>
    </w:p>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091" w:rsidRDefault="002D7091" w:rsidP="006F3082">
      <w:r>
        <w:separator/>
      </w:r>
    </w:p>
  </w:endnote>
  <w:endnote w:type="continuationSeparator" w:id="0">
    <w:p w:rsidR="002D7091" w:rsidRDefault="002D7091" w:rsidP="006F3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091" w:rsidRDefault="002D7091" w:rsidP="006F3082">
      <w:r>
        <w:separator/>
      </w:r>
    </w:p>
  </w:footnote>
  <w:footnote w:type="continuationSeparator" w:id="0">
    <w:p w:rsidR="002D7091" w:rsidRDefault="002D7091" w:rsidP="006F3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1759F2" w:rsidP="009B381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759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7A639B" w:rsidRPr="00390345">
      <w:rPr>
        <w:rStyle w:val="CharChar1"/>
        <w:rFonts w:hint="default"/>
      </w:rPr>
      <w:t>北京国标联合认证有限公司</w:t>
    </w:r>
    <w:r w:rsidR="007A639B" w:rsidRPr="00390345">
      <w:rPr>
        <w:rStyle w:val="CharChar1"/>
        <w:rFonts w:hint="default"/>
      </w:rPr>
      <w:tab/>
    </w:r>
    <w:r w:rsidR="007A639B" w:rsidRPr="00390345">
      <w:rPr>
        <w:rStyle w:val="CharChar1"/>
        <w:rFonts w:hint="default"/>
      </w:rPr>
      <w:tab/>
    </w:r>
    <w:r w:rsidR="007A639B">
      <w:rPr>
        <w:rStyle w:val="CharChar1"/>
        <w:rFonts w:hint="default"/>
      </w:rPr>
      <w:tab/>
    </w:r>
  </w:p>
  <w:p w:rsidR="004209E6" w:rsidRPr="004209E6" w:rsidRDefault="001759F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A639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A639B" w:rsidRPr="00390345">
      <w:rPr>
        <w:rStyle w:val="CharChar1"/>
        <w:rFonts w:hint="default"/>
        <w:w w:val="90"/>
      </w:rPr>
      <w:t>Beijing International Standard united Certification Co.,Ltd.</w:t>
    </w:r>
    <w:r w:rsidR="007A639B" w:rsidRPr="007757F3">
      <w:rPr>
        <w:rFonts w:hint="eastAsia"/>
        <w:sz w:val="18"/>
        <w:szCs w:val="18"/>
      </w:rPr>
      <w:t>ISC-B-I</w:t>
    </w:r>
    <w:r w:rsidR="007A639B">
      <w:rPr>
        <w:rFonts w:hint="eastAsia"/>
        <w:sz w:val="18"/>
        <w:szCs w:val="18"/>
      </w:rPr>
      <w:t>I-1</w:t>
    </w:r>
    <w:r w:rsidR="007A639B">
      <w:rPr>
        <w:sz w:val="18"/>
        <w:szCs w:val="18"/>
      </w:rPr>
      <w:t>3</w:t>
    </w:r>
    <w:r w:rsidR="007A639B" w:rsidRPr="007757F3">
      <w:rPr>
        <w:rFonts w:hint="eastAsia"/>
        <w:sz w:val="18"/>
        <w:szCs w:val="18"/>
      </w:rPr>
      <w:t>管理体系审核记录表</w:t>
    </w:r>
    <w:r w:rsidR="007A639B">
      <w:rPr>
        <w:rFonts w:hint="eastAsia"/>
        <w:sz w:val="18"/>
        <w:szCs w:val="18"/>
      </w:rPr>
      <w:t>(03</w:t>
    </w:r>
    <w:r w:rsidR="007A639B">
      <w:rPr>
        <w:rFonts w:hint="eastAsia"/>
        <w:sz w:val="18"/>
        <w:szCs w:val="18"/>
      </w:rPr>
      <w:t>版</w:t>
    </w:r>
    <w:r w:rsidR="007A639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092805CD"/>
    <w:multiLevelType w:val="singleLevel"/>
    <w:tmpl w:val="092805CD"/>
    <w:lvl w:ilvl="0">
      <w:start w:val="2"/>
      <w:numFmt w:val="decimal"/>
      <w:lvlText w:val="%1."/>
      <w:lvlJc w:val="left"/>
      <w:pPr>
        <w:tabs>
          <w:tab w:val="left" w:pos="312"/>
        </w:tabs>
      </w:pPr>
    </w:lvl>
  </w:abstractNum>
  <w:abstractNum w:abstractNumId="5">
    <w:nsid w:val="1DDE20DE"/>
    <w:multiLevelType w:val="singleLevel"/>
    <w:tmpl w:val="1DDE20DE"/>
    <w:lvl w:ilvl="0">
      <w:start w:val="8"/>
      <w:numFmt w:val="decimal"/>
      <w:suff w:val="space"/>
      <w:lvlText w:val="%1."/>
      <w:lvlJc w:val="left"/>
    </w:lvl>
  </w:abstractNum>
  <w:abstractNum w:abstractNumId="6">
    <w:nsid w:val="1EEBFF49"/>
    <w:multiLevelType w:val="singleLevel"/>
    <w:tmpl w:val="1EEBFF49"/>
    <w:lvl w:ilvl="0">
      <w:start w:val="2"/>
      <w:numFmt w:val="decimal"/>
      <w:lvlText w:val="%1."/>
      <w:lvlJc w:val="left"/>
      <w:pPr>
        <w:tabs>
          <w:tab w:val="left" w:pos="312"/>
        </w:tabs>
      </w:pPr>
    </w:lvl>
  </w:abstractNum>
  <w:abstractNum w:abstractNumId="7">
    <w:nsid w:val="45014024"/>
    <w:multiLevelType w:val="singleLevel"/>
    <w:tmpl w:val="45014024"/>
    <w:lvl w:ilvl="0">
      <w:start w:val="8"/>
      <w:numFmt w:val="decimal"/>
      <w:lvlText w:val="%1."/>
      <w:lvlJc w:val="left"/>
      <w:pPr>
        <w:tabs>
          <w:tab w:val="left" w:pos="312"/>
        </w:tabs>
      </w:pPr>
    </w:lvl>
  </w:abstractNum>
  <w:abstractNum w:abstractNumId="8">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688C3EB5"/>
    <w:multiLevelType w:val="singleLevel"/>
    <w:tmpl w:val="688C3EB5"/>
    <w:lvl w:ilvl="0">
      <w:start w:val="2"/>
      <w:numFmt w:val="decimal"/>
      <w:suff w:val="nothing"/>
      <w:lvlText w:val="%1、"/>
      <w:lvlJc w:val="left"/>
    </w:lvl>
  </w:abstractNum>
  <w:num w:numId="1">
    <w:abstractNumId w:val="8"/>
  </w:num>
  <w:num w:numId="2">
    <w:abstractNumId w:val="3"/>
  </w:num>
  <w:num w:numId="3">
    <w:abstractNumId w:val="9"/>
  </w:num>
  <w:num w:numId="4">
    <w:abstractNumId w:val="2"/>
  </w:num>
  <w:num w:numId="5">
    <w:abstractNumId w:val="5"/>
  </w:num>
  <w:num w:numId="6">
    <w:abstractNumId w:val="6"/>
  </w:num>
  <w:num w:numId="7">
    <w:abstractNumId w:val="1"/>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082"/>
    <w:rsid w:val="00026EC1"/>
    <w:rsid w:val="00141F0E"/>
    <w:rsid w:val="001759F2"/>
    <w:rsid w:val="001E381B"/>
    <w:rsid w:val="002D7091"/>
    <w:rsid w:val="0041393C"/>
    <w:rsid w:val="005E361C"/>
    <w:rsid w:val="006F3082"/>
    <w:rsid w:val="007A639B"/>
    <w:rsid w:val="009B38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Subtitle"/>
    <w:basedOn w:val="a"/>
    <w:next w:val="a"/>
    <w:link w:val="Char2"/>
    <w:qFormat/>
    <w:locked/>
    <w:rsid w:val="009B381B"/>
    <w:pPr>
      <w:spacing w:before="240" w:after="60" w:line="312" w:lineRule="auto"/>
      <w:jc w:val="center"/>
      <w:outlineLvl w:val="1"/>
    </w:pPr>
    <w:rPr>
      <w:rFonts w:ascii="Calibri" w:hAnsi="Calibri"/>
      <w:b/>
      <w:bCs/>
      <w:kern w:val="28"/>
      <w:sz w:val="32"/>
      <w:szCs w:val="32"/>
    </w:rPr>
  </w:style>
  <w:style w:type="character" w:customStyle="1" w:styleId="Char2">
    <w:name w:val="副标题 Char"/>
    <w:basedOn w:val="a0"/>
    <w:link w:val="a8"/>
    <w:rsid w:val="009B381B"/>
    <w:rPr>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1191</Words>
  <Characters>6792</Characters>
  <Application>Microsoft Office Word</Application>
  <DocSecurity>0</DocSecurity>
  <Lines>56</Lines>
  <Paragraphs>15</Paragraphs>
  <ScaleCrop>false</ScaleCrop>
  <Company>微软中国</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48</cp:revision>
  <cp:lastPrinted>2019-04-18T08:15:00Z</cp:lastPrinted>
  <dcterms:created xsi:type="dcterms:W3CDTF">2016-02-29T05:10:00Z</dcterms:created>
  <dcterms:modified xsi:type="dcterms:W3CDTF">2021-06-22T05:58:00Z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