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4887B" w14:textId="77777777" w:rsidR="007C0B19" w:rsidRDefault="008306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0040-2018-2021</w:t>
      </w:r>
      <w:bookmarkEnd w:id="0"/>
    </w:p>
    <w:p w14:paraId="41949998" w14:textId="77777777" w:rsidR="007C0B19" w:rsidRDefault="0083063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76"/>
        <w:gridCol w:w="141"/>
        <w:gridCol w:w="2410"/>
        <w:gridCol w:w="425"/>
        <w:gridCol w:w="1418"/>
        <w:gridCol w:w="1417"/>
      </w:tblGrid>
      <w:tr w:rsidR="00B33759" w14:paraId="2AC43995" w14:textId="77777777" w:rsidTr="009A037A">
        <w:trPr>
          <w:trHeight w:val="427"/>
        </w:trPr>
        <w:tc>
          <w:tcPr>
            <w:tcW w:w="1951" w:type="dxa"/>
            <w:gridSpan w:val="2"/>
            <w:vAlign w:val="center"/>
          </w:tcPr>
          <w:p w14:paraId="7CD53DEC" w14:textId="77777777" w:rsidR="007C0B19" w:rsidRDefault="0083063E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3"/>
            <w:vAlign w:val="center"/>
          </w:tcPr>
          <w:p w14:paraId="1BB5818B" w14:textId="2CB4EAA0" w:rsidR="007C0B19" w:rsidRDefault="009A037A">
            <w:r>
              <w:rPr>
                <w:rFonts w:ascii="Times New Roman" w:hAnsi="Times New Roman" w:hint="eastAsia"/>
              </w:rPr>
              <w:t>冷轧钢板的厚度检测过程</w:t>
            </w:r>
          </w:p>
        </w:tc>
        <w:tc>
          <w:tcPr>
            <w:tcW w:w="2410" w:type="dxa"/>
            <w:vAlign w:val="center"/>
          </w:tcPr>
          <w:p w14:paraId="1D378040" w14:textId="77777777" w:rsidR="007C0B19" w:rsidRDefault="0083063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14:paraId="753FC70D" w14:textId="10D3A0F2" w:rsidR="007C0B19" w:rsidRDefault="009A037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1.</w:t>
            </w:r>
            <w:r>
              <w:t>00±0.03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</w:tr>
      <w:tr w:rsidR="00B33759" w14:paraId="51B6D75C" w14:textId="77777777" w:rsidTr="009A037A">
        <w:trPr>
          <w:trHeight w:val="419"/>
        </w:trPr>
        <w:tc>
          <w:tcPr>
            <w:tcW w:w="4644" w:type="dxa"/>
            <w:gridSpan w:val="5"/>
            <w:vAlign w:val="center"/>
          </w:tcPr>
          <w:p w14:paraId="44E1C658" w14:textId="77777777" w:rsidR="007C0B19" w:rsidRDefault="0083063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4"/>
            <w:vAlign w:val="center"/>
          </w:tcPr>
          <w:p w14:paraId="2483072C" w14:textId="27933530" w:rsidR="007C0B19" w:rsidRPr="009A037A" w:rsidRDefault="009A037A" w:rsidP="009A03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GB/T 708-20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PT.B</w:t>
            </w:r>
          </w:p>
        </w:tc>
      </w:tr>
      <w:tr w:rsidR="00B33759" w14:paraId="39215E6A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E70BCFC" w14:textId="35DF7B2A" w:rsidR="007C0B19" w:rsidRDefault="0083063E">
            <w:r>
              <w:rPr>
                <w:rFonts w:hint="eastAsia"/>
              </w:rPr>
              <w:t>计量要求导出方法</w:t>
            </w:r>
          </w:p>
          <w:p w14:paraId="4192E580" w14:textId="6DD0947D" w:rsidR="009A037A" w:rsidRDefault="009A037A" w:rsidP="009A037A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t>±0.03</w:t>
            </w:r>
            <w:r>
              <w:rPr>
                <w:rFonts w:hint="eastAsia"/>
              </w:rPr>
              <w:t>5mm</w:t>
            </w:r>
          </w:p>
          <w:p w14:paraId="3B7B32E5" w14:textId="0C40B9FE" w:rsidR="009A037A" w:rsidRDefault="009A037A" w:rsidP="009A037A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导出测量设备最大允许误差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t>±0.03</w:t>
            </w:r>
            <w:r>
              <w:rPr>
                <w:rFonts w:hint="eastAsia"/>
              </w:rPr>
              <w:t>5mm</w:t>
            </w:r>
            <w:r>
              <w:rPr>
                <w:rFonts w:ascii="Times New Roman" w:hAnsi="Times New Roman"/>
              </w:rPr>
              <w:t>×1/3=</w:t>
            </w:r>
            <w:r>
              <w:t>±0.012</w:t>
            </w:r>
            <w:r>
              <w:rPr>
                <w:rFonts w:hint="eastAsia"/>
              </w:rPr>
              <w:t>mm</w:t>
            </w:r>
          </w:p>
          <w:p w14:paraId="005C5B67" w14:textId="77777777" w:rsidR="009A037A" w:rsidRDefault="009A037A" w:rsidP="009A037A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57D462" wp14:editId="2C7B5BD7">
                  <wp:simplePos x="0" y="0"/>
                  <wp:positionH relativeFrom="column">
                    <wp:posOffset>375013</wp:posOffset>
                  </wp:positionH>
                  <wp:positionV relativeFrom="paragraph">
                    <wp:posOffset>156120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722B3A95" w14:textId="2B662810" w:rsidR="009A037A" w:rsidRDefault="009A037A" w:rsidP="009A03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=0.024</w:t>
            </w:r>
            <w:r>
              <w:rPr>
                <w:rFonts w:ascii="Times New Roman" w:hAnsi="Times New Roman" w:hint="eastAsia"/>
                <w:color w:val="000000"/>
              </w:rPr>
              <w:t>mm</w:t>
            </w:r>
            <w:r>
              <w:rPr>
                <w:rFonts w:ascii="Times New Roman" w:hAnsi="Times New Roman"/>
              </w:rPr>
              <w:t>×1/3=0.008</w:t>
            </w:r>
            <w:r>
              <w:rPr>
                <w:rFonts w:ascii="Times New Roman" w:hAnsi="Times New Roman" w:hint="eastAsia"/>
              </w:rPr>
              <w:t>mm</w:t>
            </w:r>
          </w:p>
          <w:p w14:paraId="7F7360DC" w14:textId="1E395DE0" w:rsidR="009A037A" w:rsidRDefault="009A037A" w:rsidP="009A037A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测量范围：检测</w:t>
            </w:r>
            <w:r>
              <w:rPr>
                <w:rFonts w:ascii="宋体" w:hAnsi="宋体" w:cs="宋体" w:hint="eastAsia"/>
                <w:kern w:val="0"/>
                <w:szCs w:val="21"/>
              </w:rPr>
              <w:t>冷轧钢板厚度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.00±0.03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ascii="Times New Roman" w:hAnsi="Times New Roman" w:cs="宋体" w:hint="eastAsia"/>
                <w:color w:val="000000"/>
              </w:rPr>
              <w:t>，选择</w:t>
            </w:r>
            <w:r>
              <w:rPr>
                <w:rFonts w:hint="eastAsia"/>
              </w:rPr>
              <w:t>千分尺</w:t>
            </w:r>
            <w:r>
              <w:rPr>
                <w:rFonts w:ascii="宋体" w:hAnsi="宋体" w:cs="宋体" w:hint="eastAsia"/>
                <w:kern w:val="0"/>
                <w:szCs w:val="21"/>
              </w:rPr>
              <w:t>（0-25）mm</w:t>
            </w:r>
          </w:p>
          <w:p w14:paraId="760F0435" w14:textId="77777777" w:rsidR="008042D0" w:rsidRPr="009A037A" w:rsidRDefault="00100CE2"/>
        </w:tc>
      </w:tr>
      <w:tr w:rsidR="00B33759" w14:paraId="53469702" w14:textId="77777777" w:rsidTr="00D664DF">
        <w:trPr>
          <w:trHeight w:val="337"/>
        </w:trPr>
        <w:tc>
          <w:tcPr>
            <w:tcW w:w="1668" w:type="dxa"/>
            <w:vMerge w:val="restart"/>
            <w:vAlign w:val="center"/>
          </w:tcPr>
          <w:p w14:paraId="502FD768" w14:textId="77777777" w:rsidR="006261ED" w:rsidRDefault="0083063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566794E2" w14:textId="77777777" w:rsidR="006261ED" w:rsidRPr="006261ED" w:rsidRDefault="0083063E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5EC795B7" w14:textId="77777777" w:rsidR="006261ED" w:rsidRPr="006261ED" w:rsidRDefault="0083063E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 w14:paraId="29C771BC" w14:textId="77777777" w:rsidR="006261ED" w:rsidRPr="006261ED" w:rsidRDefault="0083063E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363147C" w14:textId="77777777" w:rsidR="006261ED" w:rsidRPr="006261ED" w:rsidRDefault="0083063E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6B15B50E" w14:textId="77777777" w:rsidR="006261ED" w:rsidRPr="006261ED" w:rsidRDefault="0083063E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3ACFDC63" w14:textId="77777777" w:rsidR="006261ED" w:rsidRPr="006261ED" w:rsidRDefault="0083063E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A037A" w14:paraId="19E44C3A" w14:textId="77777777" w:rsidTr="00D664DF">
        <w:trPr>
          <w:trHeight w:val="337"/>
        </w:trPr>
        <w:tc>
          <w:tcPr>
            <w:tcW w:w="1668" w:type="dxa"/>
            <w:vMerge/>
          </w:tcPr>
          <w:p w14:paraId="561C07C9" w14:textId="77777777" w:rsidR="009A037A" w:rsidRDefault="009A037A" w:rsidP="009A037A"/>
        </w:tc>
        <w:tc>
          <w:tcPr>
            <w:tcW w:w="1559" w:type="dxa"/>
            <w:gridSpan w:val="2"/>
          </w:tcPr>
          <w:p w14:paraId="70CF45D6" w14:textId="77777777" w:rsidR="009A037A" w:rsidRDefault="009A037A" w:rsidP="00D664DF">
            <w:pPr>
              <w:jc w:val="center"/>
              <w:rPr>
                <w:color w:val="262626" w:themeColor="text1" w:themeTint="D9"/>
              </w:rPr>
            </w:pPr>
            <w:r>
              <w:rPr>
                <w:rFonts w:hint="eastAsia"/>
                <w:color w:val="262626" w:themeColor="text1" w:themeTint="D9"/>
              </w:rPr>
              <w:t>外径千分尺</w:t>
            </w:r>
          </w:p>
          <w:p w14:paraId="0C637E9E" w14:textId="11FB84C6" w:rsidR="009A037A" w:rsidRDefault="009A037A" w:rsidP="00D664D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262626" w:themeColor="text1" w:themeTint="D9"/>
              </w:rPr>
              <w:t>T</w:t>
            </w:r>
            <w:r>
              <w:rPr>
                <w:color w:val="262626" w:themeColor="text1" w:themeTint="D9"/>
              </w:rPr>
              <w:t>LD-003</w:t>
            </w:r>
          </w:p>
        </w:tc>
        <w:tc>
          <w:tcPr>
            <w:tcW w:w="1276" w:type="dxa"/>
          </w:tcPr>
          <w:p w14:paraId="5FFD29A5" w14:textId="6D1D0093" w:rsidR="009A037A" w:rsidRDefault="009A037A" w:rsidP="00D664D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262626" w:themeColor="text1" w:themeTint="D9"/>
              </w:rPr>
              <w:t>0</w:t>
            </w:r>
            <w:r>
              <w:rPr>
                <w:color w:val="262626" w:themeColor="text1" w:themeTint="D9"/>
              </w:rPr>
              <w:t>—</w:t>
            </w:r>
            <w:r>
              <w:rPr>
                <w:rFonts w:hint="eastAsia"/>
                <w:color w:val="262626" w:themeColor="text1" w:themeTint="D9"/>
              </w:rPr>
              <w:t>25mm</w:t>
            </w:r>
          </w:p>
        </w:tc>
        <w:tc>
          <w:tcPr>
            <w:tcW w:w="2976" w:type="dxa"/>
            <w:gridSpan w:val="3"/>
          </w:tcPr>
          <w:p w14:paraId="0E338C44" w14:textId="0CABFE64" w:rsidR="009A037A" w:rsidRDefault="009A037A" w:rsidP="00D664DF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hint="eastAsia"/>
                <w:color w:val="262626" w:themeColor="text1" w:themeTint="D9"/>
              </w:rPr>
              <w:t>±</w:t>
            </w:r>
            <w:r>
              <w:rPr>
                <w:rFonts w:hint="eastAsia"/>
                <w:color w:val="262626" w:themeColor="text1" w:themeTint="D9"/>
              </w:rPr>
              <w:t>0.004mm</w:t>
            </w:r>
          </w:p>
        </w:tc>
        <w:tc>
          <w:tcPr>
            <w:tcW w:w="1418" w:type="dxa"/>
          </w:tcPr>
          <w:p w14:paraId="6A98C0B3" w14:textId="160C8574" w:rsidR="009A037A" w:rsidRPr="00D664DF" w:rsidRDefault="00D664DF" w:rsidP="00D664DF">
            <w:pPr>
              <w:jc w:val="center"/>
            </w:pPr>
            <w:r w:rsidRPr="00D664DF">
              <w:rPr>
                <w:rFonts w:hint="eastAsia"/>
              </w:rPr>
              <w:t>B</w:t>
            </w:r>
            <w:r w:rsidRPr="00D664DF">
              <w:t>BD8900041</w:t>
            </w:r>
          </w:p>
        </w:tc>
        <w:tc>
          <w:tcPr>
            <w:tcW w:w="1417" w:type="dxa"/>
          </w:tcPr>
          <w:p w14:paraId="0125957B" w14:textId="527B2C52" w:rsidR="009A037A" w:rsidRPr="00D664DF" w:rsidRDefault="00D664DF" w:rsidP="00D664DF">
            <w:pPr>
              <w:jc w:val="center"/>
            </w:pPr>
            <w:r w:rsidRPr="00D664DF">
              <w:rPr>
                <w:rFonts w:hint="eastAsia"/>
              </w:rPr>
              <w:t>2</w:t>
            </w:r>
            <w:r w:rsidRPr="00D664DF">
              <w:t>021.5.22</w:t>
            </w:r>
          </w:p>
        </w:tc>
      </w:tr>
      <w:tr w:rsidR="009A037A" w14:paraId="704CC4EB" w14:textId="77777777" w:rsidTr="00D664DF">
        <w:trPr>
          <w:trHeight w:val="337"/>
        </w:trPr>
        <w:tc>
          <w:tcPr>
            <w:tcW w:w="1668" w:type="dxa"/>
            <w:vMerge/>
          </w:tcPr>
          <w:p w14:paraId="664D1DEB" w14:textId="77777777" w:rsidR="009A037A" w:rsidRDefault="009A037A" w:rsidP="009A037A"/>
        </w:tc>
        <w:tc>
          <w:tcPr>
            <w:tcW w:w="1559" w:type="dxa"/>
            <w:gridSpan w:val="2"/>
          </w:tcPr>
          <w:p w14:paraId="3781A556" w14:textId="77777777" w:rsidR="009A037A" w:rsidRDefault="009A037A" w:rsidP="009A037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03B0B80D" w14:textId="77777777" w:rsidR="009A037A" w:rsidRDefault="009A037A" w:rsidP="009A037A">
            <w:pPr>
              <w:rPr>
                <w:color w:val="FF0000"/>
              </w:rPr>
            </w:pPr>
          </w:p>
        </w:tc>
        <w:tc>
          <w:tcPr>
            <w:tcW w:w="2976" w:type="dxa"/>
            <w:gridSpan w:val="3"/>
          </w:tcPr>
          <w:p w14:paraId="2D917C1A" w14:textId="77777777" w:rsidR="009A037A" w:rsidRDefault="009A037A" w:rsidP="009A037A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4152BFD2" w14:textId="77777777" w:rsidR="009A037A" w:rsidRDefault="009A037A" w:rsidP="009A037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E95B4FB" w14:textId="77777777" w:rsidR="009A037A" w:rsidRDefault="009A037A" w:rsidP="009A037A">
            <w:pPr>
              <w:rPr>
                <w:color w:val="FF0000"/>
              </w:rPr>
            </w:pPr>
          </w:p>
        </w:tc>
      </w:tr>
      <w:tr w:rsidR="009A037A" w14:paraId="0A2AFD7E" w14:textId="77777777" w:rsidTr="00D664DF">
        <w:trPr>
          <w:trHeight w:val="337"/>
        </w:trPr>
        <w:tc>
          <w:tcPr>
            <w:tcW w:w="1668" w:type="dxa"/>
            <w:vMerge/>
          </w:tcPr>
          <w:p w14:paraId="4C2B4D01" w14:textId="77777777" w:rsidR="009A037A" w:rsidRDefault="009A037A" w:rsidP="009A037A"/>
        </w:tc>
        <w:tc>
          <w:tcPr>
            <w:tcW w:w="1559" w:type="dxa"/>
            <w:gridSpan w:val="2"/>
          </w:tcPr>
          <w:p w14:paraId="3435ECEA" w14:textId="77777777" w:rsidR="009A037A" w:rsidRDefault="009A037A" w:rsidP="009A037A"/>
        </w:tc>
        <w:tc>
          <w:tcPr>
            <w:tcW w:w="1276" w:type="dxa"/>
          </w:tcPr>
          <w:p w14:paraId="13CEA6C6" w14:textId="77777777" w:rsidR="009A037A" w:rsidRDefault="009A037A" w:rsidP="009A037A"/>
        </w:tc>
        <w:tc>
          <w:tcPr>
            <w:tcW w:w="2976" w:type="dxa"/>
            <w:gridSpan w:val="3"/>
          </w:tcPr>
          <w:p w14:paraId="79E0C4A1" w14:textId="77777777" w:rsidR="009A037A" w:rsidRDefault="009A037A" w:rsidP="009A037A"/>
        </w:tc>
        <w:tc>
          <w:tcPr>
            <w:tcW w:w="1418" w:type="dxa"/>
          </w:tcPr>
          <w:p w14:paraId="3EE4585D" w14:textId="77777777" w:rsidR="009A037A" w:rsidRDefault="009A037A" w:rsidP="009A037A"/>
        </w:tc>
        <w:tc>
          <w:tcPr>
            <w:tcW w:w="1417" w:type="dxa"/>
          </w:tcPr>
          <w:p w14:paraId="591EB5A2" w14:textId="77777777" w:rsidR="009A037A" w:rsidRDefault="009A037A" w:rsidP="009A037A"/>
        </w:tc>
      </w:tr>
      <w:tr w:rsidR="009A037A" w14:paraId="764044AE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E4B84FE" w14:textId="77777777" w:rsidR="009A037A" w:rsidRDefault="009A037A" w:rsidP="009A037A">
            <w:r>
              <w:rPr>
                <w:rFonts w:hint="eastAsia"/>
              </w:rPr>
              <w:t>计量验证记录</w:t>
            </w:r>
          </w:p>
          <w:p w14:paraId="2868ACDA" w14:textId="249ACFA4" w:rsidR="00D664DF" w:rsidRDefault="00D664DF" w:rsidP="00D664DF">
            <w:pPr>
              <w:spacing w:line="32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hint="eastAsia"/>
              </w:rPr>
              <w:t>0-25mm</w:t>
            </w:r>
            <w:r>
              <w:rPr>
                <w:rFonts w:ascii="Times New Roman" w:hAnsi="Times New Roman" w:cs="宋体" w:hint="eastAsia"/>
              </w:rPr>
              <w:t>，</w:t>
            </w:r>
            <w:r>
              <w:rPr>
                <w:rFonts w:hint="eastAsia"/>
                <w:szCs w:val="21"/>
              </w:rPr>
              <w:t>满足计量要求的测量范围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.00±0.03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52BBF0C6" w14:textId="7CE475D4" w:rsidR="00D664DF" w:rsidRDefault="00D664DF" w:rsidP="00D664DF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0.004mm</w:t>
            </w:r>
            <w:r>
              <w:rPr>
                <w:rFonts w:hint="eastAsia"/>
                <w:szCs w:val="21"/>
              </w:rPr>
              <w:t>，满足于计量要求最大允许误差</w:t>
            </w:r>
            <w:r>
              <w:t>±0.</w:t>
            </w:r>
            <w:r>
              <w:rPr>
                <w:rFonts w:hint="eastAsia"/>
              </w:rPr>
              <w:t>0</w:t>
            </w:r>
            <w:r>
              <w:t>12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szCs w:val="21"/>
              </w:rPr>
              <w:t>的要求；</w:t>
            </w:r>
          </w:p>
          <w:p w14:paraId="0F10C402" w14:textId="053128EC" w:rsidR="00D664DF" w:rsidRDefault="00D664DF" w:rsidP="00D664DF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测量设备校准测量结果扩展不确定度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.002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  <w:r w:rsidRPr="00E50E44"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szCs w:val="21"/>
              </w:rPr>
              <w:t>,k=2</w:t>
            </w:r>
            <w:r>
              <w:rPr>
                <w:rFonts w:hint="eastAsia"/>
                <w:szCs w:val="21"/>
              </w:rPr>
              <w:t>满足计量要求扩展不确定度</w:t>
            </w:r>
            <w:r>
              <w:rPr>
                <w:szCs w:val="21"/>
              </w:rPr>
              <w:t>U</w:t>
            </w:r>
            <w:r w:rsidRPr="00E50E44">
              <w:rPr>
                <w:szCs w:val="21"/>
                <w:vertAlign w:val="subscript"/>
              </w:rPr>
              <w:t>95</w:t>
            </w:r>
            <w:r w:rsidRPr="00E50E44"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hint="eastAsia"/>
              </w:rPr>
              <w:t>=0</w:t>
            </w:r>
            <w:r>
              <w:rPr>
                <w:rFonts w:ascii="Times New Roman" w:hAnsi="Times New Roman"/>
              </w:rPr>
              <w:t>.008mm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k=2</w:t>
            </w:r>
            <w:r>
              <w:rPr>
                <w:rFonts w:ascii="Times New Roman" w:hAnsi="Times New Roman" w:hint="eastAsia"/>
              </w:rPr>
              <w:t>的要求。</w:t>
            </w:r>
          </w:p>
          <w:p w14:paraId="2239E349" w14:textId="77777777" w:rsidR="009A037A" w:rsidRPr="00D664DF" w:rsidRDefault="009A037A" w:rsidP="009A037A"/>
          <w:p w14:paraId="21D12749" w14:textId="77777777" w:rsidR="009A037A" w:rsidRDefault="009A037A" w:rsidP="009A037A"/>
          <w:p w14:paraId="6FDCE519" w14:textId="77777777" w:rsidR="009A037A" w:rsidRDefault="009A037A" w:rsidP="009A037A"/>
          <w:p w14:paraId="084DD829" w14:textId="77777777" w:rsidR="009A037A" w:rsidRDefault="009A037A" w:rsidP="009A037A"/>
          <w:p w14:paraId="2D6A5BE9" w14:textId="4A822240" w:rsidR="009A037A" w:rsidRDefault="00310BB9" w:rsidP="009A037A">
            <w:pPr>
              <w:rPr>
                <w:szCs w:val="21"/>
              </w:rPr>
            </w:pPr>
            <w:r w:rsidRPr="00310BB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680" behindDoc="1" locked="0" layoutInCell="1" allowOverlap="1" wp14:anchorId="06E6797E" wp14:editId="3FA9D490">
                  <wp:simplePos x="0" y="0"/>
                  <wp:positionH relativeFrom="column">
                    <wp:posOffset>1048929</wp:posOffset>
                  </wp:positionH>
                  <wp:positionV relativeFrom="paragraph">
                    <wp:posOffset>186871</wp:posOffset>
                  </wp:positionV>
                  <wp:extent cx="782414" cy="620486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414" cy="62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037A">
              <w:rPr>
                <w:rFonts w:hint="eastAsia"/>
              </w:rPr>
              <w:t>验证结论：</w:t>
            </w:r>
            <w:r w:rsidR="00C77360">
              <w:rPr>
                <w:rFonts w:ascii="宋体" w:hAnsi="宋体" w:hint="eastAsia"/>
                <w:szCs w:val="21"/>
              </w:rPr>
              <w:t>√</w:t>
            </w:r>
            <w:r w:rsidR="009A037A">
              <w:rPr>
                <w:rFonts w:ascii="宋体" w:hAnsi="宋体" w:hint="eastAsia"/>
                <w:szCs w:val="21"/>
              </w:rPr>
              <w:t>符</w:t>
            </w:r>
            <w:r w:rsidR="009A037A">
              <w:rPr>
                <w:rFonts w:hint="eastAsia"/>
                <w:szCs w:val="21"/>
              </w:rPr>
              <w:t>合</w:t>
            </w:r>
            <w:r w:rsidR="00C77360">
              <w:rPr>
                <w:rFonts w:hint="eastAsia"/>
                <w:szCs w:val="21"/>
              </w:rPr>
              <w:t xml:space="preserve"> </w:t>
            </w:r>
            <w:r w:rsidR="00C77360">
              <w:rPr>
                <w:szCs w:val="21"/>
              </w:rPr>
              <w:t xml:space="preserve">    </w:t>
            </w:r>
            <w:r>
              <w:rPr>
                <w:szCs w:val="21"/>
              </w:rPr>
              <w:t xml:space="preserve">  </w:t>
            </w:r>
            <w:r w:rsidR="00C77360">
              <w:rPr>
                <w:szCs w:val="21"/>
              </w:rPr>
              <w:t xml:space="preserve"> </w:t>
            </w:r>
            <w:r w:rsidR="009A037A">
              <w:rPr>
                <w:rFonts w:ascii="宋体" w:hAnsi="宋体" w:hint="eastAsia"/>
                <w:szCs w:val="21"/>
              </w:rPr>
              <w:t>□</w:t>
            </w:r>
            <w:r w:rsidR="009A037A">
              <w:rPr>
                <w:rFonts w:hint="eastAsia"/>
                <w:szCs w:val="21"/>
              </w:rPr>
              <w:t>有缺陷</w:t>
            </w:r>
            <w:r w:rsidR="00C77360">
              <w:rPr>
                <w:rFonts w:hint="eastAsia"/>
                <w:szCs w:val="21"/>
              </w:rPr>
              <w:t xml:space="preserve"> </w:t>
            </w:r>
            <w:r w:rsidR="00C77360">
              <w:rPr>
                <w:szCs w:val="21"/>
              </w:rPr>
              <w:t xml:space="preserve">          </w:t>
            </w:r>
            <w:r w:rsidR="009A037A">
              <w:rPr>
                <w:rFonts w:ascii="宋体" w:hAnsi="宋体" w:hint="eastAsia"/>
                <w:szCs w:val="21"/>
              </w:rPr>
              <w:t>□</w:t>
            </w:r>
            <w:r w:rsidR="009A037A">
              <w:rPr>
                <w:rFonts w:hint="eastAsia"/>
                <w:szCs w:val="21"/>
              </w:rPr>
              <w:t>不</w:t>
            </w:r>
            <w:r w:rsidR="009A037A">
              <w:rPr>
                <w:rFonts w:ascii="宋体" w:hAnsi="宋体" w:hint="eastAsia"/>
                <w:szCs w:val="21"/>
              </w:rPr>
              <w:t>符</w:t>
            </w:r>
            <w:r w:rsidR="009A037A">
              <w:rPr>
                <w:rFonts w:hint="eastAsia"/>
                <w:szCs w:val="21"/>
              </w:rPr>
              <w:t>合（注：在选项上打</w:t>
            </w:r>
            <w:r w:rsidR="009A037A">
              <w:rPr>
                <w:rFonts w:ascii="宋体" w:hAnsi="宋体" w:hint="eastAsia"/>
                <w:szCs w:val="21"/>
              </w:rPr>
              <w:t>√</w:t>
            </w:r>
            <w:r w:rsidR="009A037A">
              <w:rPr>
                <w:rFonts w:hint="eastAsia"/>
                <w:szCs w:val="21"/>
              </w:rPr>
              <w:t>，只选一项）</w:t>
            </w:r>
          </w:p>
          <w:p w14:paraId="6454CA44" w14:textId="4AE0B4EA" w:rsidR="009A037A" w:rsidRDefault="009A037A" w:rsidP="009A037A">
            <w:pPr>
              <w:rPr>
                <w:szCs w:val="21"/>
              </w:rPr>
            </w:pPr>
          </w:p>
          <w:p w14:paraId="23E07DA1" w14:textId="21F102B0" w:rsidR="009A037A" w:rsidRDefault="009A037A" w:rsidP="009A037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C77360"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7736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77360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77360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77360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77360">
              <w:rPr>
                <w:rFonts w:ascii="Times New Roman" w:eastAsia="宋体" w:hAnsi="Times New Roman" w:cs="Times New Roman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A037A" w14:paraId="46F73258" w14:textId="77777777" w:rsidTr="005A14EB">
        <w:trPr>
          <w:trHeight w:val="56"/>
        </w:trPr>
        <w:tc>
          <w:tcPr>
            <w:tcW w:w="10314" w:type="dxa"/>
            <w:gridSpan w:val="9"/>
          </w:tcPr>
          <w:p w14:paraId="1A97B416" w14:textId="2DA3E138" w:rsidR="009A037A" w:rsidRDefault="009A037A" w:rsidP="009A037A">
            <w:r>
              <w:rPr>
                <w:rFonts w:hint="eastAsia"/>
              </w:rPr>
              <w:t>认证审核记录：</w:t>
            </w:r>
          </w:p>
          <w:p w14:paraId="48E4609F" w14:textId="4B348D3C" w:rsidR="009A037A" w:rsidRDefault="009A037A" w:rsidP="009A03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C77360">
              <w:rPr>
                <w:rFonts w:hint="eastAsia"/>
              </w:rPr>
              <w:t>；</w:t>
            </w:r>
          </w:p>
          <w:p w14:paraId="7C5B892D" w14:textId="34A441DD" w:rsidR="009A037A" w:rsidRDefault="009A037A" w:rsidP="009A03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C77360">
              <w:rPr>
                <w:rFonts w:hint="eastAsia"/>
              </w:rPr>
              <w:t>；</w:t>
            </w:r>
          </w:p>
          <w:p w14:paraId="5EAA863F" w14:textId="79523C06" w:rsidR="009A037A" w:rsidRDefault="009A037A" w:rsidP="009A03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77360">
              <w:rPr>
                <w:rFonts w:hint="eastAsia"/>
              </w:rPr>
              <w:t>；</w:t>
            </w:r>
          </w:p>
          <w:p w14:paraId="4EED0550" w14:textId="12DADA81" w:rsidR="009A037A" w:rsidRDefault="009A037A" w:rsidP="009A03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77360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C77360">
              <w:rPr>
                <w:rFonts w:hint="eastAsia"/>
              </w:rPr>
              <w:t>；</w:t>
            </w:r>
          </w:p>
          <w:p w14:paraId="75F1B383" w14:textId="4C645B18" w:rsidR="009A037A" w:rsidRDefault="009A037A" w:rsidP="009A03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C77360">
              <w:rPr>
                <w:rFonts w:hint="eastAsia"/>
              </w:rPr>
              <w:t>。</w:t>
            </w:r>
          </w:p>
          <w:p w14:paraId="5480A68B" w14:textId="0303F711" w:rsidR="009A037A" w:rsidRDefault="00310BB9" w:rsidP="009A037A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824" behindDoc="0" locked="0" layoutInCell="1" allowOverlap="1" wp14:anchorId="4E63D737" wp14:editId="6C3EA5B7">
                  <wp:simplePos x="0" y="0"/>
                  <wp:positionH relativeFrom="column">
                    <wp:posOffset>1008198</wp:posOffset>
                  </wp:positionH>
                  <wp:positionV relativeFrom="paragraph">
                    <wp:posOffset>111760</wp:posOffset>
                  </wp:positionV>
                  <wp:extent cx="882015" cy="516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82095F" w14:textId="3B27B9E5" w:rsidR="009A037A" w:rsidRDefault="009A037A" w:rsidP="009A037A">
            <w:r>
              <w:rPr>
                <w:rFonts w:hint="eastAsia"/>
              </w:rPr>
              <w:t>审核员签名：</w:t>
            </w:r>
          </w:p>
          <w:p w14:paraId="25AE6A6A" w14:textId="77777777" w:rsidR="009A037A" w:rsidRDefault="009A037A" w:rsidP="009A037A"/>
          <w:p w14:paraId="2F352360" w14:textId="28D75DF5" w:rsidR="009A037A" w:rsidRDefault="00310BB9" w:rsidP="009A037A">
            <w:r w:rsidRPr="00310BB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196EC6DD" wp14:editId="23B301A6">
                  <wp:simplePos x="0" y="0"/>
                  <wp:positionH relativeFrom="column">
                    <wp:posOffset>1255758</wp:posOffset>
                  </wp:positionH>
                  <wp:positionV relativeFrom="paragraph">
                    <wp:posOffset>127181</wp:posOffset>
                  </wp:positionV>
                  <wp:extent cx="745671" cy="591348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671" cy="59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9ADC90" w14:textId="548B8678" w:rsidR="009A037A" w:rsidRDefault="009A037A" w:rsidP="009A037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C77360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C77360">
              <w:rPr>
                <w:rFonts w:hint="eastAsia"/>
                <w:szCs w:val="21"/>
              </w:rPr>
              <w:t>2</w:t>
            </w:r>
            <w:r w:rsidR="00C77360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C77360">
              <w:rPr>
                <w:rFonts w:hint="eastAsia"/>
                <w:szCs w:val="21"/>
              </w:rPr>
              <w:t>0</w:t>
            </w:r>
            <w:r w:rsidR="00C77360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C77360">
              <w:rPr>
                <w:rFonts w:hint="eastAsia"/>
                <w:szCs w:val="21"/>
              </w:rPr>
              <w:t>0</w:t>
            </w:r>
            <w:r w:rsidR="00C77360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640C4D1D" w14:textId="77777777" w:rsidR="009A037A" w:rsidRDefault="009A037A" w:rsidP="009A037A">
            <w:pPr>
              <w:rPr>
                <w:szCs w:val="21"/>
              </w:rPr>
            </w:pPr>
          </w:p>
        </w:tc>
      </w:tr>
    </w:tbl>
    <w:p w14:paraId="14532786" w14:textId="3ACFF5A2" w:rsidR="007C0B19" w:rsidRDefault="00100CE2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6F17B" w14:textId="77777777" w:rsidR="00100CE2" w:rsidRDefault="00100CE2">
      <w:r>
        <w:separator/>
      </w:r>
    </w:p>
  </w:endnote>
  <w:endnote w:type="continuationSeparator" w:id="0">
    <w:p w14:paraId="12D8D43B" w14:textId="77777777" w:rsidR="00100CE2" w:rsidRDefault="0010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CA0BB5C" w14:textId="77777777" w:rsidR="007C0B19" w:rsidRDefault="008306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6D40A4B1" w14:textId="77777777" w:rsidR="007C0B19" w:rsidRDefault="00100C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86397" w14:textId="77777777" w:rsidR="00100CE2" w:rsidRDefault="00100CE2">
      <w:r>
        <w:separator/>
      </w:r>
    </w:p>
  </w:footnote>
  <w:footnote w:type="continuationSeparator" w:id="0">
    <w:p w14:paraId="11D45896" w14:textId="77777777" w:rsidR="00100CE2" w:rsidRDefault="0010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8AC9" w14:textId="77777777" w:rsidR="007C0B19" w:rsidRDefault="0083063E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58BCA8D" wp14:editId="4EE65B4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4BF402BB" w14:textId="77777777" w:rsidR="007C0B19" w:rsidRDefault="00100CE2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64803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E6A081E" w14:textId="77777777" w:rsidR="007C0B19" w:rsidRPr="005A14EB" w:rsidRDefault="0083063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3063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B19A53C" w14:textId="77777777" w:rsidR="007C0B19" w:rsidRDefault="0083063E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1E4DED0" w14:textId="77777777" w:rsidR="007C0B19" w:rsidRDefault="00100CE2">
    <w:r>
      <w:pict w14:anchorId="43BE810F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E469C"/>
    <w:multiLevelType w:val="singleLevel"/>
    <w:tmpl w:val="0B8E46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759"/>
    <w:rsid w:val="00100CE2"/>
    <w:rsid w:val="00310BB9"/>
    <w:rsid w:val="0083063E"/>
    <w:rsid w:val="009A037A"/>
    <w:rsid w:val="00B33759"/>
    <w:rsid w:val="00C77360"/>
    <w:rsid w:val="00D6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B660EE"/>
  <w15:docId w15:val="{EF47526C-015B-4897-8B37-1CC03ACE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cp:lastPrinted>2017-02-16T05:50:00Z</cp:lastPrinted>
  <dcterms:created xsi:type="dcterms:W3CDTF">2015-10-14T00:38:00Z</dcterms:created>
  <dcterms:modified xsi:type="dcterms:W3CDTF">2021-07-09T05:29:00Z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