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组织名称"/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>四川良翔健康管理服务有限公司</w:t>
      </w:r>
      <w:bookmarkEnd w:id="0"/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病人陪护服务（不含诊疗）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bookmarkStart w:id="1" w:name="_GoBack"/>
      <w:bookmarkEnd w:id="1"/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四川良翔健康管理服务有限公司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518" w:firstLineChars="12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2021年06月23日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64C08C2"/>
    <w:rsid w:val="1A733E97"/>
    <w:rsid w:val="21BF393F"/>
    <w:rsid w:val="22CC44B0"/>
    <w:rsid w:val="283A4B9E"/>
    <w:rsid w:val="2BE7163F"/>
    <w:rsid w:val="2DF067B5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2021-06-24T13:15:08Z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31CEEB3586D347C593B5FB5E28F1760F</vt:lpwstr>
  </property>
</Properties>
</file>