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四川良翔健康管理服务有限公司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0563-2021-QO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ascii="宋体" w:hAnsi="宋体" w:cs="宋体"/>
                <w:color w:val="000000" w:themeColor="text1"/>
                <w:sz w:val="24"/>
                <w:szCs w:val="24"/>
              </w:rPr>
              <w:t>91510107MA68FY6Q08</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3848735</wp:posOffset>
                  </wp:positionH>
                  <wp:positionV relativeFrom="paragraph">
                    <wp:posOffset>87630</wp:posOffset>
                  </wp:positionV>
                  <wp:extent cx="323850" cy="335280"/>
                  <wp:effectExtent l="0" t="0" r="6350" b="762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5"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r>
              <w:rPr>
                <w:rFonts w:hint="eastAsia"/>
                <w:b/>
                <w:sz w:val="22"/>
                <w:szCs w:val="22"/>
              </w:rPr>
              <w:drawing>
                <wp:anchor distT="0" distB="0" distL="114300" distR="114300" simplePos="0" relativeHeight="251664384" behindDoc="0" locked="0" layoutInCell="1" allowOverlap="1">
                  <wp:simplePos x="0" y="0"/>
                  <wp:positionH relativeFrom="column">
                    <wp:posOffset>3670935</wp:posOffset>
                  </wp:positionH>
                  <wp:positionV relativeFrom="paragraph">
                    <wp:posOffset>31750</wp:posOffset>
                  </wp:positionV>
                  <wp:extent cx="323850" cy="335280"/>
                  <wp:effectExtent l="0" t="0" r="6350" b="7620"/>
                  <wp:wrapNone/>
                  <wp:docPr id="2"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strator\Desktop\新文档 2019-09-04 21.08.47.jpg"/>
                          <pic:cNvPicPr>
                            <a:picLocks noChangeAspect="1" noChangeArrowheads="1"/>
                          </pic:cNvPicPr>
                        </pic:nvPicPr>
                        <pic:blipFill>
                          <a:blip r:embed="rId5" cstate="print"/>
                          <a:srcRect/>
                          <a:stretch>
                            <a:fillRect/>
                          </a:stretch>
                        </pic:blipFill>
                        <pic:spPr>
                          <a:xfrm>
                            <a:off x="0" y="0"/>
                            <a:ext cx="323850" cy="335280"/>
                          </a:xfrm>
                          <a:prstGeom prst="rect">
                            <a:avLst/>
                          </a:prstGeom>
                          <a:noFill/>
                          <a:ln w="9525">
                            <a:noFill/>
                            <a:miter lim="800000"/>
                            <a:headEnd/>
                            <a:tailEnd/>
                          </a:ln>
                        </pic:spPr>
                      </pic:pic>
                    </a:graphicData>
                  </a:graphic>
                </wp:anchor>
              </w:drawing>
            </w: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r>
              <w:rPr>
                <w:rFonts w:hint="eastAsia"/>
                <w:color w:val="000000"/>
                <w:szCs w:val="21"/>
                <w:lang w:val="en-US" w:eastAsia="zh-CN"/>
              </w:rPr>
              <w:t>2021.6.23</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FEB2F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宋明珠</cp:lastModifiedBy>
  <dcterms:modified xsi:type="dcterms:W3CDTF">2021-06-22T22:51:29Z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C0E7BF34F2EB40FCB49E4B188E8BB626</vt:lpwstr>
  </property>
</Properties>
</file>