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重庆星联云科科技发展有限公司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2021年06月19日 </w:t>
            </w:r>
            <w:r>
              <w:rPr>
                <w:rFonts w:hint="eastAsia"/>
                <w:color w:val="000000"/>
                <w:szCs w:val="21"/>
                <w:lang w:eastAsia="zh-CN"/>
              </w:rPr>
              <w:t>下午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2021年06月19日 </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2021年06月19日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442C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2021-06-27T08:53:42Z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D191EEE9A0FE47FB861F6AC157F83949</vt:lpwstr>
  </property>
</Properties>
</file>