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B6" w:rsidRDefault="00BA5840" w:rsidP="00F44FC7">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0543-2019-QEO</w:t>
      </w:r>
      <w:bookmarkEnd w:id="0"/>
    </w:p>
    <w:p w:rsidR="00262BB6" w:rsidRDefault="00BA584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262BB6" w:rsidRDefault="00BA584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262BB6" w:rsidRDefault="00BA584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十里泉科技（重庆）有限公司</w:t>
      </w:r>
      <w:bookmarkEnd w:id="1"/>
    </w:p>
    <w:p w:rsidR="00262BB6" w:rsidRDefault="00BA584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9170BA" w:rsidRPr="009170BA">
        <w:rPr>
          <w:rFonts w:hint="eastAsia"/>
          <w:b/>
          <w:color w:val="000000" w:themeColor="text1"/>
          <w:sz w:val="22"/>
          <w:szCs w:val="22"/>
        </w:rPr>
        <w:t>Shiliquan technology (Chongqing) Co. , Ltd.</w:t>
      </w:r>
    </w:p>
    <w:p w:rsidR="00262BB6" w:rsidRDefault="00BA584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重庆市渝北区回兴街道兰馨大道</w:t>
      </w:r>
      <w:r>
        <w:rPr>
          <w:rFonts w:hint="eastAsia"/>
          <w:b/>
          <w:color w:val="000000" w:themeColor="text1"/>
          <w:sz w:val="22"/>
          <w:szCs w:val="22"/>
        </w:rPr>
        <w:t>8</w:t>
      </w:r>
      <w:r>
        <w:rPr>
          <w:rFonts w:hint="eastAsia"/>
          <w:b/>
          <w:color w:val="000000" w:themeColor="text1"/>
          <w:sz w:val="22"/>
          <w:szCs w:val="22"/>
        </w:rPr>
        <w:t>号中航</w:t>
      </w:r>
      <w:r>
        <w:rPr>
          <w:rFonts w:hint="eastAsia"/>
          <w:b/>
          <w:color w:val="000000" w:themeColor="text1"/>
          <w:sz w:val="22"/>
          <w:szCs w:val="22"/>
        </w:rPr>
        <w:t>MyTown2</w:t>
      </w:r>
      <w:r>
        <w:rPr>
          <w:rFonts w:hint="eastAsia"/>
          <w:b/>
          <w:color w:val="000000" w:themeColor="text1"/>
          <w:sz w:val="22"/>
          <w:szCs w:val="22"/>
        </w:rPr>
        <w:t>幢</w:t>
      </w:r>
      <w:r>
        <w:rPr>
          <w:rFonts w:hint="eastAsia"/>
          <w:b/>
          <w:color w:val="000000" w:themeColor="text1"/>
          <w:sz w:val="22"/>
          <w:szCs w:val="22"/>
        </w:rPr>
        <w:t>11-20</w:t>
      </w:r>
      <w:bookmarkEnd w:id="3"/>
      <w:r w:rsidR="00B55E75">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401120</w:t>
      </w:r>
      <w:bookmarkEnd w:id="4"/>
    </w:p>
    <w:p w:rsidR="00262BB6" w:rsidRDefault="00BA584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170BA" w:rsidRPr="009170BA">
        <w:rPr>
          <w:rFonts w:hint="eastAsia"/>
          <w:b/>
          <w:color w:val="000000" w:themeColor="text1"/>
          <w:sz w:val="22"/>
          <w:szCs w:val="22"/>
        </w:rPr>
        <w:t>11-20, building 2, China Airlines MyTown2,8 Lanxin Avenue, Huixing Street, Yubei District, Chongqing</w:t>
      </w:r>
      <w:r w:rsidR="009170BA">
        <w:rPr>
          <w:rFonts w:hint="eastAsia"/>
          <w:b/>
          <w:color w:val="000000" w:themeColor="text1"/>
          <w:sz w:val="22"/>
          <w:szCs w:val="22"/>
        </w:rPr>
        <w:t xml:space="preserve">           </w:t>
      </w:r>
      <w:r w:rsidR="009170BA" w:rsidRPr="009170BA">
        <w:rPr>
          <w:rFonts w:hint="eastAsia"/>
          <w:b/>
          <w:color w:val="000000" w:themeColor="text1"/>
          <w:sz w:val="22"/>
          <w:szCs w:val="22"/>
        </w:rPr>
        <w:t>POSTCODE: 401120</w:t>
      </w:r>
    </w:p>
    <w:p w:rsidR="00262BB6" w:rsidRDefault="00BA584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重庆市渝北区回兴街道兰馨大道</w:t>
      </w:r>
      <w:r>
        <w:rPr>
          <w:rFonts w:hint="eastAsia"/>
          <w:b/>
          <w:color w:val="000000" w:themeColor="text1"/>
          <w:sz w:val="22"/>
          <w:szCs w:val="22"/>
        </w:rPr>
        <w:t>8</w:t>
      </w:r>
      <w:r>
        <w:rPr>
          <w:rFonts w:hint="eastAsia"/>
          <w:b/>
          <w:color w:val="000000" w:themeColor="text1"/>
          <w:sz w:val="22"/>
          <w:szCs w:val="22"/>
        </w:rPr>
        <w:t>号中航</w:t>
      </w:r>
      <w:r>
        <w:rPr>
          <w:rFonts w:hint="eastAsia"/>
          <w:b/>
          <w:color w:val="000000" w:themeColor="text1"/>
          <w:sz w:val="22"/>
          <w:szCs w:val="22"/>
        </w:rPr>
        <w:t>MyTown2</w:t>
      </w:r>
      <w:r>
        <w:rPr>
          <w:rFonts w:hint="eastAsia"/>
          <w:b/>
          <w:color w:val="000000" w:themeColor="text1"/>
          <w:sz w:val="22"/>
          <w:szCs w:val="22"/>
        </w:rPr>
        <w:t>幢</w:t>
      </w:r>
      <w:r>
        <w:rPr>
          <w:rFonts w:hint="eastAsia"/>
          <w:b/>
          <w:color w:val="000000" w:themeColor="text1"/>
          <w:sz w:val="22"/>
          <w:szCs w:val="22"/>
        </w:rPr>
        <w:t>11-20</w:t>
      </w:r>
      <w:bookmarkEnd w:id="5"/>
      <w:r w:rsidR="00B55E75">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401120</w:t>
      </w:r>
      <w:bookmarkEnd w:id="6"/>
    </w:p>
    <w:p w:rsidR="00262BB6" w:rsidRDefault="00BA5840" w:rsidP="009170B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170BA" w:rsidRPr="009170BA">
        <w:rPr>
          <w:rFonts w:hint="eastAsia"/>
          <w:b/>
          <w:color w:val="000000" w:themeColor="text1"/>
          <w:sz w:val="22"/>
          <w:szCs w:val="22"/>
        </w:rPr>
        <w:t>11-20, building 2, China Airlines MyTown2,8 Lanxin Avenue, Huixing Street, Yubei District, Chongqing</w:t>
      </w:r>
      <w:r w:rsidR="009170BA">
        <w:rPr>
          <w:rFonts w:hint="eastAsia"/>
          <w:b/>
          <w:color w:val="000000" w:themeColor="text1"/>
          <w:sz w:val="22"/>
          <w:szCs w:val="22"/>
        </w:rPr>
        <w:t xml:space="preserve">       </w:t>
      </w:r>
      <w:r w:rsidR="009170BA" w:rsidRPr="009170BA">
        <w:rPr>
          <w:rFonts w:hint="eastAsia"/>
          <w:b/>
          <w:color w:val="000000" w:themeColor="text1"/>
          <w:sz w:val="22"/>
          <w:szCs w:val="22"/>
        </w:rPr>
        <w:t>POSTCODE: 401120</w:t>
      </w:r>
    </w:p>
    <w:p w:rsidR="00262BB6" w:rsidRDefault="00BA584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262BB6" w:rsidRDefault="00BA5840" w:rsidP="009170B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170BA" w:rsidRPr="009170BA">
        <w:rPr>
          <w:rFonts w:hint="eastAsia"/>
          <w:b/>
          <w:color w:val="000000" w:themeColor="text1"/>
          <w:sz w:val="22"/>
          <w:szCs w:val="22"/>
        </w:rPr>
        <w:t>11-20, building 2, China Airlines MyTown2,8 Lanxin Avenue, Huixing Street, Yubei District, Chongqing</w:t>
      </w:r>
      <w:r w:rsidR="009170BA">
        <w:rPr>
          <w:rFonts w:hint="eastAsia"/>
          <w:b/>
          <w:color w:val="000000" w:themeColor="text1"/>
          <w:sz w:val="22"/>
          <w:szCs w:val="22"/>
        </w:rPr>
        <w:t xml:space="preserve">      </w:t>
      </w:r>
      <w:r w:rsidR="00D63BDB" w:rsidRPr="00D63BDB">
        <w:rPr>
          <w:rFonts w:hint="eastAsia"/>
          <w:b/>
          <w:color w:val="000000" w:themeColor="text1"/>
          <w:sz w:val="22"/>
          <w:szCs w:val="22"/>
        </w:rPr>
        <w:t xml:space="preserve">  POSTCODE: 401120</w:t>
      </w:r>
    </w:p>
    <w:p w:rsidR="00262BB6" w:rsidRDefault="00BA584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91500112MA605L811P</w:t>
      </w:r>
      <w:bookmarkEnd w:id="7"/>
      <w:r w:rsidR="00B55E75">
        <w:rPr>
          <w:rFonts w:hint="eastAsia"/>
          <w:b/>
          <w:color w:val="000000" w:themeColor="text1"/>
          <w:sz w:val="22"/>
          <w:szCs w:val="22"/>
        </w:rPr>
        <w:t>，</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13272611117</w:t>
      </w:r>
      <w:bookmarkEnd w:id="9"/>
    </w:p>
    <w:p w:rsidR="00262BB6" w:rsidRDefault="00BA5840" w:rsidP="00F44FC7">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褚伟龙</w:t>
      </w:r>
      <w:bookmarkEnd w:id="10"/>
      <w:r w:rsidR="00B55E75">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褚伟龙</w:t>
      </w:r>
      <w:bookmarkEnd w:id="11"/>
      <w:r w:rsidR="00B55E75">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18</w:t>
      </w:r>
      <w:bookmarkEnd w:id="12"/>
    </w:p>
    <w:p w:rsidR="00262BB6" w:rsidRDefault="00BA5840">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Q：GB/T 19001-2016idtISO 9001:2015,E：GB/T 24001-2016idtISO 14001:2015,O：ISO 45001：2018</w:t>
      </w:r>
      <w:bookmarkEnd w:id="13"/>
    </w:p>
    <w:p w:rsidR="00262BB6" w:rsidRDefault="00BA5840">
      <w:pPr>
        <w:pStyle w:val="a3"/>
        <w:spacing w:line="240" w:lineRule="auto"/>
        <w:ind w:firstLine="0"/>
        <w:rPr>
          <w:b/>
          <w:color w:val="000000" w:themeColor="text1"/>
          <w:spacing w:val="-2"/>
          <w:sz w:val="22"/>
          <w:szCs w:val="22"/>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262BB6" w:rsidRDefault="00BA584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62BB6" w:rsidRDefault="00BA5840">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：计算机信息系统集成（智慧城市物联网系统；智能物业家居系统；安防及监控系统；电子智能化系统；数字广播系统）</w:t>
      </w:r>
    </w:p>
    <w:p w:rsidR="00262BB6" w:rsidRDefault="00D63BDB">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Pr="00D63BDB">
        <w:rPr>
          <w:b/>
          <w:color w:val="000000" w:themeColor="text1"/>
          <w:sz w:val="22"/>
          <w:szCs w:val="22"/>
        </w:rPr>
        <w:t>Computer Information System Integration (smart city Internet of things system; Smart Property Home System; security and Monitoring System; Electronic Intelligent System; Digital Broadcasting System)</w:t>
      </w:r>
    </w:p>
    <w:p w:rsidR="00262BB6" w:rsidRDefault="00BA5840">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：计算机信息系统集成（智慧城市物联网系统；智能物业家居系统；安防及监控系统；电子智能化系统；数字广播系统）所涉及的相关环境管理活动</w:t>
      </w:r>
    </w:p>
    <w:p w:rsidR="00D63BDB" w:rsidRDefault="00D63BDB" w:rsidP="00D63BDB">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Pr="00D63BDB">
        <w:rPr>
          <w:b/>
          <w:color w:val="000000" w:themeColor="text1"/>
          <w:sz w:val="22"/>
          <w:szCs w:val="22"/>
        </w:rPr>
        <w:t>Computer Information System Integration (smart city Internet of things system; Smart Property Home System; security and Monitoring System; Electronic Intelligent System; Digital Broadcasting System)</w:t>
      </w:r>
    </w:p>
    <w:p w:rsidR="00262BB6" w:rsidRDefault="00BA5840">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：计算机信息系统集成（智慧城市物联网系统；智能物业家居系统；安防及监控系统；电子智能化系统；数字广播系统）所涉及的相关职业健康安全管理活动</w:t>
      </w:r>
      <w:bookmarkEnd w:id="15"/>
    </w:p>
    <w:p w:rsidR="00D63BDB" w:rsidRDefault="00D63BDB" w:rsidP="00D63BDB">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Pr="00D63BDB">
        <w:rPr>
          <w:b/>
          <w:color w:val="000000" w:themeColor="text1"/>
          <w:sz w:val="22"/>
          <w:szCs w:val="22"/>
        </w:rPr>
        <w:t>Computer Information System Integration (smart city Internet of things system; Smart Property Home System; security and Monitoring System; Electronic Intelligent System; Digital Broadcasting System)</w:t>
      </w:r>
    </w:p>
    <w:p w:rsidR="00262BB6" w:rsidRDefault="00262BB6">
      <w:pPr>
        <w:pStyle w:val="a3"/>
        <w:spacing w:line="240" w:lineRule="auto"/>
        <w:ind w:firstLine="0"/>
        <w:rPr>
          <w:b/>
          <w:color w:val="000000" w:themeColor="text1"/>
          <w:sz w:val="22"/>
          <w:szCs w:val="22"/>
        </w:rPr>
      </w:pPr>
    </w:p>
    <w:p w:rsidR="00262BB6" w:rsidRDefault="00BA584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262BB6" w:rsidRDefault="00BA5840">
      <w:pPr>
        <w:pStyle w:val="a3"/>
        <w:spacing w:line="360" w:lineRule="exact"/>
        <w:ind w:firstLine="0"/>
        <w:rPr>
          <w:b/>
          <w:color w:val="000000" w:themeColor="text1"/>
          <w:sz w:val="22"/>
          <w:szCs w:val="22"/>
        </w:rPr>
      </w:pPr>
      <w:r>
        <w:rPr>
          <w:rFonts w:hint="eastAsia"/>
          <w:b/>
          <w:color w:val="000000" w:themeColor="text1"/>
          <w:sz w:val="22"/>
          <w:szCs w:val="22"/>
        </w:rPr>
        <w:t>备注：</w:t>
      </w:r>
    </w:p>
    <w:p w:rsidR="00262BB6" w:rsidRDefault="00BA5840">
      <w:pPr>
        <w:pStyle w:val="a3"/>
        <w:spacing w:line="360" w:lineRule="exact"/>
        <w:ind w:firstLine="0"/>
        <w:rPr>
          <w:b/>
          <w:color w:val="000000" w:themeColor="text1"/>
          <w:sz w:val="22"/>
          <w:szCs w:val="22"/>
        </w:rPr>
      </w:pPr>
      <w:bookmarkStart w:id="16" w:name="_GoBack"/>
      <w:bookmarkEnd w:id="16"/>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5E75">
        <w:rPr>
          <w:rFonts w:hint="eastAsia"/>
          <w:b/>
          <w:color w:val="000000" w:themeColor="text1"/>
          <w:sz w:val="22"/>
          <w:szCs w:val="22"/>
        </w:rPr>
        <w:t xml:space="preserve">                  </w:t>
      </w:r>
      <w:r>
        <w:rPr>
          <w:rFonts w:hint="eastAsia"/>
          <w:b/>
          <w:color w:val="000000" w:themeColor="text1"/>
          <w:sz w:val="22"/>
          <w:szCs w:val="22"/>
        </w:rPr>
        <w:t>组长确认：</w:t>
      </w:r>
    </w:p>
    <w:p w:rsidR="00262BB6" w:rsidRDefault="00BA5840">
      <w:pPr>
        <w:pStyle w:val="a3"/>
        <w:spacing w:line="360" w:lineRule="exact"/>
        <w:ind w:firstLine="0"/>
        <w:rPr>
          <w:b/>
          <w:color w:val="000000" w:themeColor="text1"/>
          <w:sz w:val="22"/>
          <w:szCs w:val="22"/>
        </w:rPr>
      </w:pPr>
      <w:r>
        <w:rPr>
          <w:rFonts w:hint="eastAsia"/>
          <w:b/>
          <w:color w:val="000000" w:themeColor="text1"/>
          <w:sz w:val="22"/>
          <w:szCs w:val="22"/>
        </w:rPr>
        <w:t>日期：</w:t>
      </w:r>
      <w:r w:rsidR="00B55E75">
        <w:rPr>
          <w:rFonts w:hint="eastAsia"/>
          <w:b/>
          <w:color w:val="000000" w:themeColor="text1"/>
          <w:sz w:val="22"/>
          <w:szCs w:val="22"/>
        </w:rPr>
        <w:t xml:space="preserve">                                    </w:t>
      </w:r>
      <w:r>
        <w:rPr>
          <w:rFonts w:hint="eastAsia"/>
          <w:b/>
          <w:color w:val="000000" w:themeColor="text1"/>
          <w:sz w:val="22"/>
          <w:szCs w:val="22"/>
        </w:rPr>
        <w:t>日期：</w:t>
      </w:r>
    </w:p>
    <w:p w:rsidR="00262BB6" w:rsidRDefault="00BA5840">
      <w:pPr>
        <w:pStyle w:val="a3"/>
        <w:spacing w:line="0" w:lineRule="atLeast"/>
        <w:ind w:firstLine="0"/>
        <w:rPr>
          <w:b/>
          <w:color w:val="000000" w:themeColor="text1"/>
          <w:sz w:val="18"/>
          <w:szCs w:val="18"/>
        </w:rPr>
      </w:pPr>
      <w:r>
        <w:rPr>
          <w:b/>
          <w:color w:val="000000" w:themeColor="text1"/>
          <w:sz w:val="18"/>
          <w:szCs w:val="18"/>
        </w:rPr>
        <w:t>注：</w:t>
      </w:r>
    </w:p>
    <w:p w:rsidR="00262BB6" w:rsidRDefault="00BA584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w:t>
      </w:r>
      <w:r>
        <w:rPr>
          <w:rFonts w:hint="eastAsia"/>
          <w:b/>
          <w:color w:val="000000" w:themeColor="text1"/>
          <w:sz w:val="18"/>
          <w:szCs w:val="18"/>
        </w:rPr>
        <w:lastRenderedPageBreak/>
        <w:t>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262BB6" w:rsidSect="00262BB6">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023" w:rsidRDefault="008F7023" w:rsidP="00262BB6">
      <w:r>
        <w:separator/>
      </w:r>
    </w:p>
  </w:endnote>
  <w:endnote w:type="continuationSeparator" w:id="1">
    <w:p w:rsidR="008F7023" w:rsidRDefault="008F7023" w:rsidP="00262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023" w:rsidRDefault="008F7023" w:rsidP="00262BB6">
      <w:r>
        <w:separator/>
      </w:r>
    </w:p>
  </w:footnote>
  <w:footnote w:type="continuationSeparator" w:id="1">
    <w:p w:rsidR="008F7023" w:rsidRDefault="008F7023" w:rsidP="00262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B6" w:rsidRDefault="00BA584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62BB6" w:rsidRDefault="002461E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262BB6" w:rsidRDefault="00BA584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A5840">
      <w:rPr>
        <w:rStyle w:val="CharChar1"/>
        <w:rFonts w:hint="default"/>
        <w:w w:val="90"/>
      </w:rPr>
      <w:t>Beijing International Standard united Certification Co.,Ltd.</w:t>
    </w:r>
  </w:p>
  <w:p w:rsidR="00262BB6" w:rsidRDefault="002461E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2BB6"/>
    <w:rsid w:val="00051832"/>
    <w:rsid w:val="002461EE"/>
    <w:rsid w:val="00262BB6"/>
    <w:rsid w:val="005D4B97"/>
    <w:rsid w:val="008F7023"/>
    <w:rsid w:val="009170BA"/>
    <w:rsid w:val="00B55E75"/>
    <w:rsid w:val="00BA5840"/>
    <w:rsid w:val="00D63BDB"/>
    <w:rsid w:val="00F44FC7"/>
    <w:rsid w:val="27412C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B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62BB6"/>
    <w:pPr>
      <w:snapToGrid w:val="0"/>
      <w:spacing w:line="336" w:lineRule="auto"/>
      <w:ind w:firstLine="630"/>
    </w:pPr>
    <w:rPr>
      <w:sz w:val="32"/>
    </w:rPr>
  </w:style>
  <w:style w:type="paragraph" w:styleId="a4">
    <w:name w:val="footer"/>
    <w:basedOn w:val="a"/>
    <w:link w:val="Char0"/>
    <w:uiPriority w:val="99"/>
    <w:unhideWhenUsed/>
    <w:qFormat/>
    <w:rsid w:val="00262BB6"/>
    <w:pPr>
      <w:tabs>
        <w:tab w:val="center" w:pos="4153"/>
        <w:tab w:val="right" w:pos="8306"/>
      </w:tabs>
      <w:snapToGrid w:val="0"/>
      <w:jc w:val="left"/>
    </w:pPr>
    <w:rPr>
      <w:sz w:val="18"/>
      <w:szCs w:val="18"/>
    </w:rPr>
  </w:style>
  <w:style w:type="paragraph" w:styleId="a5">
    <w:name w:val="header"/>
    <w:basedOn w:val="a"/>
    <w:link w:val="Char1"/>
    <w:unhideWhenUsed/>
    <w:qFormat/>
    <w:rsid w:val="00262BB6"/>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262BB6"/>
    <w:rPr>
      <w:rFonts w:ascii="Times New Roman" w:eastAsia="宋体" w:hAnsi="Times New Roman" w:cs="Times New Roman"/>
      <w:sz w:val="32"/>
      <w:szCs w:val="20"/>
    </w:rPr>
  </w:style>
  <w:style w:type="character" w:customStyle="1" w:styleId="Char1">
    <w:name w:val="页眉 Char"/>
    <w:basedOn w:val="a0"/>
    <w:link w:val="a5"/>
    <w:uiPriority w:val="99"/>
    <w:qFormat/>
    <w:rsid w:val="00262BB6"/>
    <w:rPr>
      <w:rFonts w:ascii="Times New Roman" w:eastAsia="宋体" w:hAnsi="Times New Roman" w:cs="Times New Roman"/>
      <w:sz w:val="18"/>
      <w:szCs w:val="18"/>
    </w:rPr>
  </w:style>
  <w:style w:type="character" w:customStyle="1" w:styleId="Char0">
    <w:name w:val="页脚 Char"/>
    <w:basedOn w:val="a0"/>
    <w:link w:val="a4"/>
    <w:uiPriority w:val="99"/>
    <w:rsid w:val="00262BB6"/>
    <w:rPr>
      <w:rFonts w:ascii="Times New Roman" w:eastAsia="宋体" w:hAnsi="Times New Roman" w:cs="Times New Roman"/>
      <w:sz w:val="18"/>
      <w:szCs w:val="18"/>
    </w:rPr>
  </w:style>
  <w:style w:type="character" w:customStyle="1" w:styleId="CharChar1">
    <w:name w:val="Char Char1"/>
    <w:qFormat/>
    <w:locked/>
    <w:rsid w:val="00262BB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1744</Characters>
  <Application>Microsoft Office Word</Application>
  <DocSecurity>0</DocSecurity>
  <Lines>14</Lines>
  <Paragraphs>4</Paragraphs>
  <ScaleCrop>false</ScaleCrop>
  <Company>微软中国</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27</cp:revision>
  <cp:lastPrinted>2019-05-13T03:13:00Z</cp:lastPrinted>
  <dcterms:created xsi:type="dcterms:W3CDTF">2016-02-16T02:49:00Z</dcterms:created>
  <dcterms:modified xsi:type="dcterms:W3CDTF">2019-11-15T07:37:00Z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