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81" w:rsidRDefault="008B769D" w:rsidP="00E634FA">
      <w:pPr>
        <w:snapToGrid w:val="0"/>
        <w:spacing w:afterLines="30"/>
        <w:jc w:val="right"/>
        <w:rPr>
          <w:rFonts w:ascii="楷体" w:eastAsia="楷体" w:hAnsi="楷体"/>
          <w:b/>
          <w:color w:val="000000"/>
          <w:sz w:val="84"/>
          <w:szCs w:val="84"/>
        </w:rPr>
      </w:pPr>
      <w:r>
        <w:rPr>
          <w:rFonts w:ascii="楷体" w:eastAsia="楷体" w:hAnsi="楷体" w:hint="eastAsia"/>
          <w:color w:val="000000"/>
          <w:sz w:val="28"/>
          <w:szCs w:val="28"/>
        </w:rPr>
        <w:t>合同编号：</w:t>
      </w:r>
      <w:bookmarkStart w:id="0" w:name="合同编号"/>
      <w:r>
        <w:rPr>
          <w:color w:val="000000"/>
        </w:rPr>
        <w:t>0543-2019-QEO</w:t>
      </w:r>
      <w:bookmarkEnd w:id="0"/>
    </w:p>
    <w:p w:rsidR="003C1381" w:rsidRDefault="008B769D" w:rsidP="00E634F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3C1381" w:rsidRDefault="003C1381" w:rsidP="00E634FA">
      <w:pPr>
        <w:snapToGrid w:val="0"/>
        <w:spacing w:afterLines="30"/>
        <w:jc w:val="center"/>
        <w:rPr>
          <w:rFonts w:ascii="楷体" w:eastAsia="楷体" w:hAnsi="楷体"/>
          <w:b/>
          <w:color w:val="000000"/>
          <w:sz w:val="52"/>
          <w:szCs w:val="52"/>
        </w:rPr>
      </w:pPr>
    </w:p>
    <w:p w:rsidR="003C1381" w:rsidRDefault="003C1381" w:rsidP="00E634FA">
      <w:pPr>
        <w:snapToGrid w:val="0"/>
        <w:spacing w:afterLines="30"/>
        <w:jc w:val="center"/>
        <w:rPr>
          <w:rFonts w:ascii="楷体" w:eastAsia="楷体" w:hAnsi="楷体"/>
          <w:b/>
          <w:color w:val="000000"/>
          <w:sz w:val="52"/>
          <w:szCs w:val="52"/>
        </w:rPr>
      </w:pPr>
    </w:p>
    <w:p w:rsidR="003C1381" w:rsidRDefault="008B769D" w:rsidP="00E634F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C1381" w:rsidRDefault="008B769D" w:rsidP="00E634F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C1381" w:rsidRDefault="003C1381" w:rsidP="00E634FA">
      <w:pPr>
        <w:snapToGrid w:val="0"/>
        <w:spacing w:afterLines="30"/>
        <w:jc w:val="center"/>
        <w:rPr>
          <w:rFonts w:ascii="楷体" w:eastAsia="楷体" w:hAnsi="楷体"/>
          <w:b/>
          <w:color w:val="000000"/>
          <w:sz w:val="36"/>
          <w:szCs w:val="36"/>
        </w:rPr>
      </w:pPr>
    </w:p>
    <w:p w:rsidR="003C1381" w:rsidRDefault="008B769D" w:rsidP="00E634F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十里泉科技（重庆）有限公司</w:t>
      </w:r>
      <w:bookmarkEnd w:id="1"/>
    </w:p>
    <w:p w:rsidR="003C1381" w:rsidRDefault="003C1381" w:rsidP="00E634FA">
      <w:pPr>
        <w:snapToGrid w:val="0"/>
        <w:spacing w:afterLines="30"/>
        <w:ind w:firstLineChars="600" w:firstLine="1928"/>
        <w:rPr>
          <w:rFonts w:ascii="楷体" w:eastAsia="楷体" w:hAnsi="楷体"/>
          <w:b/>
          <w:color w:val="000000"/>
          <w:sz w:val="32"/>
          <w:szCs w:val="32"/>
        </w:rPr>
      </w:pPr>
    </w:p>
    <w:p w:rsidR="003C1381" w:rsidRDefault="008B769D" w:rsidP="00E634F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C1381" w:rsidRDefault="008B769D" w:rsidP="00E634FA">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C1381" w:rsidRDefault="008B769D" w:rsidP="00E634FA">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C1381" w:rsidRDefault="008B769D" w:rsidP="00E634FA">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C1381" w:rsidRDefault="003C1381" w:rsidP="00E634FA">
      <w:pPr>
        <w:snapToGrid w:val="0"/>
        <w:spacing w:afterLines="30"/>
        <w:jc w:val="center"/>
        <w:rPr>
          <w:rFonts w:ascii="楷体" w:eastAsia="楷体" w:hAnsi="楷体"/>
          <w:b/>
          <w:color w:val="000000"/>
          <w:sz w:val="44"/>
          <w:szCs w:val="44"/>
        </w:rPr>
      </w:pPr>
    </w:p>
    <w:p w:rsidR="003C1381" w:rsidRDefault="008B769D" w:rsidP="00E634FA">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3C1381" w:rsidRDefault="008B769D">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3C1381" w:rsidRDefault="008B769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C1381">
        <w:trPr>
          <w:trHeight w:val="354"/>
        </w:trPr>
        <w:tc>
          <w:tcPr>
            <w:tcW w:w="1439" w:type="dxa"/>
            <w:gridSpan w:val="2"/>
            <w:vAlign w:val="center"/>
          </w:tcPr>
          <w:p w:rsidR="003C1381" w:rsidRDefault="008B769D">
            <w:pPr>
              <w:rPr>
                <w:b/>
                <w:color w:val="000000"/>
                <w:sz w:val="20"/>
                <w:szCs w:val="20"/>
              </w:rPr>
            </w:pPr>
            <w:r>
              <w:rPr>
                <w:rFonts w:hint="eastAsia"/>
                <w:b/>
                <w:color w:val="000000"/>
                <w:sz w:val="20"/>
                <w:szCs w:val="20"/>
              </w:rPr>
              <w:t>审核方名称</w:t>
            </w:r>
          </w:p>
        </w:tc>
        <w:tc>
          <w:tcPr>
            <w:tcW w:w="7681" w:type="dxa"/>
            <w:gridSpan w:val="10"/>
            <w:vAlign w:val="center"/>
          </w:tcPr>
          <w:p w:rsidR="003C1381" w:rsidRDefault="008B769D">
            <w:pPr>
              <w:rPr>
                <w:b/>
                <w:color w:val="000000"/>
                <w:sz w:val="20"/>
                <w:szCs w:val="20"/>
              </w:rPr>
            </w:pPr>
            <w:r>
              <w:rPr>
                <w:rFonts w:hint="eastAsia"/>
                <w:b/>
                <w:color w:val="000000" w:themeColor="text1"/>
                <w:sz w:val="20"/>
                <w:szCs w:val="20"/>
              </w:rPr>
              <w:t>北京国标联合认证有限公司</w:t>
            </w:r>
          </w:p>
        </w:tc>
      </w:tr>
      <w:tr w:rsidR="003C1381">
        <w:trPr>
          <w:trHeight w:val="377"/>
        </w:trPr>
        <w:tc>
          <w:tcPr>
            <w:tcW w:w="1439" w:type="dxa"/>
            <w:gridSpan w:val="2"/>
            <w:vAlign w:val="center"/>
          </w:tcPr>
          <w:p w:rsidR="003C1381" w:rsidRDefault="008B769D">
            <w:pPr>
              <w:rPr>
                <w:b/>
                <w:color w:val="000000"/>
                <w:sz w:val="20"/>
                <w:szCs w:val="20"/>
              </w:rPr>
            </w:pPr>
            <w:r>
              <w:rPr>
                <w:rFonts w:hint="eastAsia"/>
                <w:b/>
                <w:color w:val="000000"/>
                <w:sz w:val="20"/>
                <w:szCs w:val="20"/>
              </w:rPr>
              <w:t>审核方地址</w:t>
            </w:r>
          </w:p>
        </w:tc>
        <w:tc>
          <w:tcPr>
            <w:tcW w:w="5360" w:type="dxa"/>
            <w:gridSpan w:val="7"/>
            <w:vAlign w:val="center"/>
          </w:tcPr>
          <w:p w:rsidR="003C1381" w:rsidRDefault="008B769D">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3C1381" w:rsidRDefault="008B769D">
            <w:pPr>
              <w:rPr>
                <w:b/>
                <w:color w:val="000000"/>
                <w:sz w:val="20"/>
                <w:szCs w:val="20"/>
              </w:rPr>
            </w:pPr>
            <w:r>
              <w:rPr>
                <w:rFonts w:hint="eastAsia"/>
                <w:b/>
                <w:color w:val="000000"/>
                <w:sz w:val="20"/>
                <w:szCs w:val="20"/>
              </w:rPr>
              <w:t>邮编</w:t>
            </w:r>
          </w:p>
        </w:tc>
        <w:tc>
          <w:tcPr>
            <w:tcW w:w="1470" w:type="dxa"/>
            <w:vAlign w:val="center"/>
          </w:tcPr>
          <w:p w:rsidR="003C1381" w:rsidRDefault="003C1381">
            <w:pPr>
              <w:rPr>
                <w:b/>
                <w:color w:val="000000"/>
                <w:sz w:val="20"/>
                <w:szCs w:val="20"/>
              </w:rPr>
            </w:pPr>
          </w:p>
        </w:tc>
      </w:tr>
      <w:tr w:rsidR="003C1381">
        <w:trPr>
          <w:trHeight w:val="377"/>
        </w:trPr>
        <w:tc>
          <w:tcPr>
            <w:tcW w:w="1439" w:type="dxa"/>
            <w:gridSpan w:val="2"/>
            <w:vAlign w:val="center"/>
          </w:tcPr>
          <w:p w:rsidR="003C1381" w:rsidRDefault="008B769D">
            <w:pPr>
              <w:rPr>
                <w:b/>
                <w:color w:val="000000"/>
                <w:sz w:val="20"/>
                <w:szCs w:val="20"/>
              </w:rPr>
            </w:pPr>
            <w:r>
              <w:rPr>
                <w:rFonts w:hint="eastAsia"/>
                <w:b/>
                <w:color w:val="000000"/>
                <w:sz w:val="20"/>
                <w:szCs w:val="20"/>
              </w:rPr>
              <w:t>联系电话</w:t>
            </w:r>
          </w:p>
        </w:tc>
        <w:tc>
          <w:tcPr>
            <w:tcW w:w="1957" w:type="dxa"/>
            <w:gridSpan w:val="2"/>
            <w:vAlign w:val="center"/>
          </w:tcPr>
          <w:p w:rsidR="003C1381" w:rsidRDefault="008B769D">
            <w:pPr>
              <w:rPr>
                <w:b/>
                <w:color w:val="000000"/>
                <w:sz w:val="20"/>
                <w:szCs w:val="20"/>
              </w:rPr>
            </w:pPr>
            <w:r>
              <w:rPr>
                <w:rFonts w:hint="eastAsia"/>
                <w:b/>
                <w:color w:val="000000" w:themeColor="text1"/>
                <w:sz w:val="20"/>
                <w:szCs w:val="20"/>
              </w:rPr>
              <w:t>010-51095332</w:t>
            </w:r>
          </w:p>
        </w:tc>
        <w:tc>
          <w:tcPr>
            <w:tcW w:w="1050" w:type="dxa"/>
            <w:gridSpan w:val="2"/>
            <w:vAlign w:val="center"/>
          </w:tcPr>
          <w:p w:rsidR="003C1381" w:rsidRDefault="008B769D">
            <w:pPr>
              <w:rPr>
                <w:b/>
                <w:color w:val="000000"/>
                <w:sz w:val="20"/>
                <w:szCs w:val="20"/>
              </w:rPr>
            </w:pPr>
            <w:r>
              <w:rPr>
                <w:rFonts w:hint="eastAsia"/>
                <w:b/>
                <w:color w:val="000000"/>
                <w:sz w:val="20"/>
                <w:szCs w:val="20"/>
              </w:rPr>
              <w:t>传真</w:t>
            </w:r>
          </w:p>
        </w:tc>
        <w:tc>
          <w:tcPr>
            <w:tcW w:w="1501" w:type="dxa"/>
            <w:vAlign w:val="center"/>
          </w:tcPr>
          <w:p w:rsidR="003C1381" w:rsidRDefault="008B769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C1381" w:rsidRDefault="008B769D">
            <w:pPr>
              <w:rPr>
                <w:b/>
                <w:color w:val="000000"/>
                <w:sz w:val="20"/>
                <w:szCs w:val="20"/>
              </w:rPr>
            </w:pPr>
            <w:r>
              <w:rPr>
                <w:rFonts w:hint="eastAsia"/>
                <w:b/>
                <w:color w:val="000000"/>
                <w:sz w:val="20"/>
                <w:szCs w:val="20"/>
              </w:rPr>
              <w:t>邮箱</w:t>
            </w:r>
          </w:p>
        </w:tc>
        <w:tc>
          <w:tcPr>
            <w:tcW w:w="2333" w:type="dxa"/>
            <w:gridSpan w:val="4"/>
            <w:vAlign w:val="center"/>
          </w:tcPr>
          <w:p w:rsidR="003C1381" w:rsidRDefault="003C1381">
            <w:pPr>
              <w:rPr>
                <w:b/>
                <w:color w:val="000000"/>
                <w:sz w:val="20"/>
                <w:szCs w:val="20"/>
              </w:rPr>
            </w:pPr>
          </w:p>
        </w:tc>
      </w:tr>
      <w:tr w:rsidR="003C1381">
        <w:trPr>
          <w:trHeight w:val="428"/>
        </w:trPr>
        <w:tc>
          <w:tcPr>
            <w:tcW w:w="9120" w:type="dxa"/>
            <w:gridSpan w:val="12"/>
            <w:vAlign w:val="center"/>
          </w:tcPr>
          <w:p w:rsidR="003C1381" w:rsidRDefault="008B769D">
            <w:pPr>
              <w:rPr>
                <w:b/>
                <w:color w:val="000000"/>
                <w:sz w:val="20"/>
                <w:szCs w:val="20"/>
              </w:rPr>
            </w:pPr>
            <w:r>
              <w:rPr>
                <w:rFonts w:hint="eastAsia"/>
                <w:b/>
                <w:color w:val="000000"/>
                <w:sz w:val="20"/>
                <w:szCs w:val="20"/>
              </w:rPr>
              <w:t>审核组信息</w:t>
            </w:r>
          </w:p>
        </w:tc>
      </w:tr>
      <w:tr w:rsidR="003C1381">
        <w:trPr>
          <w:trHeight w:val="645"/>
        </w:trPr>
        <w:tc>
          <w:tcPr>
            <w:tcW w:w="1271" w:type="dxa"/>
            <w:vAlign w:val="center"/>
          </w:tcPr>
          <w:p w:rsidR="003C1381" w:rsidRDefault="008B769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C1381" w:rsidRDefault="008B769D">
            <w:pPr>
              <w:spacing w:line="240" w:lineRule="exact"/>
              <w:jc w:val="center"/>
              <w:rPr>
                <w:sz w:val="18"/>
                <w:szCs w:val="18"/>
              </w:rPr>
            </w:pPr>
            <w:r>
              <w:rPr>
                <w:rFonts w:hint="eastAsia"/>
                <w:sz w:val="18"/>
                <w:szCs w:val="18"/>
              </w:rPr>
              <w:t>组内</w:t>
            </w:r>
          </w:p>
          <w:p w:rsidR="003C1381" w:rsidRDefault="008B769D">
            <w:pPr>
              <w:spacing w:line="240" w:lineRule="exact"/>
              <w:jc w:val="center"/>
              <w:rPr>
                <w:b/>
                <w:color w:val="000000"/>
                <w:sz w:val="20"/>
                <w:szCs w:val="20"/>
              </w:rPr>
            </w:pPr>
            <w:r>
              <w:rPr>
                <w:rFonts w:hint="eastAsia"/>
                <w:sz w:val="18"/>
                <w:szCs w:val="18"/>
              </w:rPr>
              <w:t>身份</w:t>
            </w:r>
          </w:p>
        </w:tc>
        <w:tc>
          <w:tcPr>
            <w:tcW w:w="1417" w:type="dxa"/>
            <w:gridSpan w:val="2"/>
            <w:vAlign w:val="center"/>
          </w:tcPr>
          <w:p w:rsidR="003C1381" w:rsidRDefault="008B769D">
            <w:pPr>
              <w:spacing w:line="240" w:lineRule="exact"/>
              <w:jc w:val="center"/>
              <w:rPr>
                <w:b/>
                <w:color w:val="000000"/>
                <w:sz w:val="20"/>
                <w:szCs w:val="20"/>
              </w:rPr>
            </w:pPr>
            <w:r>
              <w:rPr>
                <w:rFonts w:hint="eastAsia"/>
                <w:sz w:val="18"/>
                <w:szCs w:val="18"/>
              </w:rPr>
              <w:t>性别</w:t>
            </w:r>
          </w:p>
        </w:tc>
        <w:tc>
          <w:tcPr>
            <w:tcW w:w="3402" w:type="dxa"/>
            <w:gridSpan w:val="5"/>
            <w:vAlign w:val="center"/>
          </w:tcPr>
          <w:p w:rsidR="003C1381" w:rsidRDefault="008B769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C1381" w:rsidRDefault="008B769D">
            <w:pPr>
              <w:spacing w:line="240" w:lineRule="exact"/>
              <w:jc w:val="center"/>
              <w:rPr>
                <w:b/>
                <w:color w:val="000000"/>
                <w:sz w:val="20"/>
                <w:szCs w:val="20"/>
              </w:rPr>
            </w:pPr>
            <w:r>
              <w:rPr>
                <w:rFonts w:hint="eastAsia"/>
                <w:sz w:val="18"/>
                <w:szCs w:val="18"/>
              </w:rPr>
              <w:t>专业代码</w:t>
            </w:r>
          </w:p>
        </w:tc>
      </w:tr>
      <w:tr w:rsidR="003C1381">
        <w:trPr>
          <w:trHeight w:val="645"/>
        </w:trPr>
        <w:tc>
          <w:tcPr>
            <w:tcW w:w="1271" w:type="dxa"/>
            <w:vAlign w:val="center"/>
          </w:tcPr>
          <w:p w:rsidR="003C1381" w:rsidRDefault="008B769D">
            <w:pPr>
              <w:spacing w:line="240" w:lineRule="exact"/>
              <w:jc w:val="center"/>
              <w:rPr>
                <w:b/>
                <w:color w:val="000000"/>
                <w:sz w:val="20"/>
                <w:szCs w:val="20"/>
              </w:rPr>
            </w:pPr>
            <w:r>
              <w:rPr>
                <w:b/>
                <w:color w:val="000000"/>
                <w:sz w:val="20"/>
                <w:szCs w:val="20"/>
              </w:rPr>
              <w:t>文平</w:t>
            </w:r>
          </w:p>
        </w:tc>
        <w:tc>
          <w:tcPr>
            <w:tcW w:w="851" w:type="dxa"/>
            <w:gridSpan w:val="2"/>
            <w:vAlign w:val="center"/>
          </w:tcPr>
          <w:p w:rsidR="003C1381" w:rsidRDefault="008B769D">
            <w:pPr>
              <w:spacing w:line="240" w:lineRule="exact"/>
              <w:jc w:val="center"/>
              <w:rPr>
                <w:sz w:val="18"/>
                <w:szCs w:val="18"/>
              </w:rPr>
            </w:pPr>
            <w:r>
              <w:rPr>
                <w:sz w:val="18"/>
                <w:szCs w:val="18"/>
              </w:rPr>
              <w:t>组长</w:t>
            </w:r>
          </w:p>
        </w:tc>
        <w:tc>
          <w:tcPr>
            <w:tcW w:w="1417" w:type="dxa"/>
            <w:gridSpan w:val="2"/>
            <w:vAlign w:val="center"/>
          </w:tcPr>
          <w:p w:rsidR="003C1381" w:rsidRDefault="008B769D">
            <w:pPr>
              <w:spacing w:line="240" w:lineRule="exact"/>
              <w:jc w:val="center"/>
              <w:rPr>
                <w:b/>
                <w:color w:val="000000"/>
                <w:sz w:val="20"/>
                <w:szCs w:val="20"/>
              </w:rPr>
            </w:pPr>
            <w:r>
              <w:rPr>
                <w:b/>
                <w:color w:val="000000"/>
                <w:sz w:val="20"/>
                <w:szCs w:val="20"/>
              </w:rPr>
              <w:t>男</w:t>
            </w:r>
          </w:p>
        </w:tc>
        <w:tc>
          <w:tcPr>
            <w:tcW w:w="3402" w:type="dxa"/>
            <w:gridSpan w:val="5"/>
            <w:vAlign w:val="center"/>
          </w:tcPr>
          <w:p w:rsidR="003C1381" w:rsidRDefault="008B769D">
            <w:pPr>
              <w:spacing w:line="240" w:lineRule="exact"/>
              <w:jc w:val="center"/>
              <w:rPr>
                <w:b/>
                <w:color w:val="000000"/>
                <w:sz w:val="20"/>
                <w:szCs w:val="20"/>
              </w:rPr>
            </w:pPr>
            <w:r>
              <w:rPr>
                <w:b/>
                <w:color w:val="000000"/>
                <w:sz w:val="20"/>
                <w:szCs w:val="20"/>
              </w:rPr>
              <w:t>Q:</w:t>
            </w:r>
            <w:r>
              <w:rPr>
                <w:b/>
                <w:color w:val="000000"/>
                <w:sz w:val="20"/>
                <w:szCs w:val="20"/>
              </w:rPr>
              <w:t>审核员</w:t>
            </w:r>
          </w:p>
          <w:p w:rsidR="003C1381" w:rsidRDefault="008B769D">
            <w:pPr>
              <w:spacing w:line="240" w:lineRule="exact"/>
              <w:jc w:val="center"/>
              <w:rPr>
                <w:b/>
                <w:color w:val="000000"/>
                <w:sz w:val="20"/>
                <w:szCs w:val="20"/>
              </w:rPr>
            </w:pPr>
            <w:r>
              <w:rPr>
                <w:b/>
                <w:color w:val="000000"/>
                <w:sz w:val="20"/>
                <w:szCs w:val="20"/>
              </w:rPr>
              <w:t>E:</w:t>
            </w:r>
            <w:r>
              <w:rPr>
                <w:b/>
                <w:color w:val="000000"/>
                <w:sz w:val="20"/>
                <w:szCs w:val="20"/>
              </w:rPr>
              <w:t>审核员</w:t>
            </w:r>
          </w:p>
          <w:p w:rsidR="003C1381" w:rsidRDefault="008B769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C1381" w:rsidRDefault="008B769D">
            <w:pPr>
              <w:spacing w:line="240" w:lineRule="exact"/>
              <w:jc w:val="center"/>
              <w:rPr>
                <w:b/>
                <w:color w:val="000000"/>
                <w:sz w:val="20"/>
                <w:szCs w:val="20"/>
              </w:rPr>
            </w:pPr>
            <w:r>
              <w:rPr>
                <w:b/>
                <w:color w:val="000000"/>
                <w:sz w:val="20"/>
                <w:szCs w:val="20"/>
              </w:rPr>
              <w:t>Q:33.02.02</w:t>
            </w:r>
          </w:p>
          <w:p w:rsidR="003C1381" w:rsidRDefault="008B769D">
            <w:pPr>
              <w:spacing w:line="240" w:lineRule="exact"/>
              <w:jc w:val="center"/>
              <w:rPr>
                <w:b/>
                <w:color w:val="000000"/>
                <w:sz w:val="20"/>
                <w:szCs w:val="20"/>
              </w:rPr>
            </w:pPr>
            <w:r>
              <w:rPr>
                <w:b/>
                <w:color w:val="000000"/>
                <w:sz w:val="20"/>
                <w:szCs w:val="20"/>
              </w:rPr>
              <w:t>E:33.02.02</w:t>
            </w:r>
          </w:p>
          <w:p w:rsidR="003C1381" w:rsidRDefault="008B769D">
            <w:pPr>
              <w:spacing w:line="240" w:lineRule="exact"/>
              <w:jc w:val="center"/>
              <w:rPr>
                <w:b/>
                <w:color w:val="000000"/>
                <w:sz w:val="20"/>
                <w:szCs w:val="20"/>
              </w:rPr>
            </w:pPr>
            <w:r>
              <w:rPr>
                <w:b/>
                <w:color w:val="000000"/>
                <w:sz w:val="20"/>
                <w:szCs w:val="20"/>
              </w:rPr>
              <w:t>O:33.02.02</w:t>
            </w:r>
          </w:p>
        </w:tc>
      </w:tr>
      <w:tr w:rsidR="003C1381">
        <w:trPr>
          <w:trHeight w:val="264"/>
        </w:trPr>
        <w:tc>
          <w:tcPr>
            <w:tcW w:w="1271" w:type="dxa"/>
            <w:vAlign w:val="center"/>
          </w:tcPr>
          <w:p w:rsidR="003C1381" w:rsidRDefault="003C1381">
            <w:pPr>
              <w:rPr>
                <w:b/>
                <w:color w:val="000000"/>
                <w:sz w:val="20"/>
                <w:szCs w:val="20"/>
              </w:rPr>
            </w:pPr>
          </w:p>
        </w:tc>
        <w:tc>
          <w:tcPr>
            <w:tcW w:w="851" w:type="dxa"/>
            <w:gridSpan w:val="2"/>
            <w:vAlign w:val="center"/>
          </w:tcPr>
          <w:p w:rsidR="003C1381" w:rsidRDefault="003C1381">
            <w:pPr>
              <w:rPr>
                <w:b/>
                <w:color w:val="000000"/>
                <w:sz w:val="20"/>
                <w:szCs w:val="20"/>
              </w:rPr>
            </w:pPr>
          </w:p>
        </w:tc>
        <w:tc>
          <w:tcPr>
            <w:tcW w:w="1417" w:type="dxa"/>
            <w:gridSpan w:val="2"/>
            <w:vAlign w:val="center"/>
          </w:tcPr>
          <w:p w:rsidR="003C1381" w:rsidRDefault="003C1381">
            <w:pPr>
              <w:rPr>
                <w:b/>
                <w:color w:val="000000"/>
                <w:sz w:val="20"/>
                <w:szCs w:val="20"/>
              </w:rPr>
            </w:pPr>
          </w:p>
        </w:tc>
        <w:tc>
          <w:tcPr>
            <w:tcW w:w="3402" w:type="dxa"/>
            <w:gridSpan w:val="5"/>
            <w:vAlign w:val="center"/>
          </w:tcPr>
          <w:p w:rsidR="003C1381" w:rsidRDefault="003C1381">
            <w:pPr>
              <w:rPr>
                <w:b/>
                <w:color w:val="000000"/>
                <w:sz w:val="20"/>
                <w:szCs w:val="20"/>
              </w:rPr>
            </w:pPr>
          </w:p>
        </w:tc>
        <w:tc>
          <w:tcPr>
            <w:tcW w:w="2179" w:type="dxa"/>
            <w:gridSpan w:val="2"/>
            <w:vAlign w:val="center"/>
          </w:tcPr>
          <w:p w:rsidR="003C1381" w:rsidRDefault="003C1381">
            <w:pPr>
              <w:rPr>
                <w:b/>
                <w:color w:val="000000"/>
                <w:sz w:val="20"/>
                <w:szCs w:val="20"/>
              </w:rPr>
            </w:pPr>
          </w:p>
        </w:tc>
      </w:tr>
      <w:tr w:rsidR="003C1381">
        <w:trPr>
          <w:trHeight w:val="413"/>
        </w:trPr>
        <w:tc>
          <w:tcPr>
            <w:tcW w:w="9120" w:type="dxa"/>
            <w:gridSpan w:val="12"/>
            <w:vAlign w:val="center"/>
          </w:tcPr>
          <w:p w:rsidR="003C1381" w:rsidRDefault="008B769D">
            <w:pPr>
              <w:rPr>
                <w:b/>
                <w:color w:val="000000"/>
                <w:sz w:val="20"/>
                <w:szCs w:val="20"/>
              </w:rPr>
            </w:pPr>
            <w:r>
              <w:rPr>
                <w:rFonts w:hint="eastAsia"/>
                <w:b/>
                <w:color w:val="000000"/>
                <w:sz w:val="20"/>
                <w:szCs w:val="20"/>
              </w:rPr>
              <w:t>与审核组同行人员信息</w:t>
            </w:r>
          </w:p>
        </w:tc>
      </w:tr>
      <w:tr w:rsidR="003C1381">
        <w:trPr>
          <w:trHeight w:val="418"/>
        </w:trPr>
        <w:tc>
          <w:tcPr>
            <w:tcW w:w="1271" w:type="dxa"/>
            <w:vAlign w:val="center"/>
          </w:tcPr>
          <w:p w:rsidR="003C1381" w:rsidRDefault="008B769D">
            <w:pPr>
              <w:rPr>
                <w:b/>
                <w:color w:val="000000"/>
                <w:sz w:val="20"/>
                <w:szCs w:val="20"/>
              </w:rPr>
            </w:pPr>
            <w:r>
              <w:rPr>
                <w:rFonts w:hint="eastAsia"/>
                <w:b/>
                <w:color w:val="000000"/>
                <w:sz w:val="20"/>
                <w:szCs w:val="20"/>
              </w:rPr>
              <w:t>姓名</w:t>
            </w:r>
          </w:p>
        </w:tc>
        <w:tc>
          <w:tcPr>
            <w:tcW w:w="851" w:type="dxa"/>
            <w:gridSpan w:val="2"/>
            <w:vAlign w:val="center"/>
          </w:tcPr>
          <w:p w:rsidR="003C1381" w:rsidRDefault="008B769D">
            <w:pPr>
              <w:rPr>
                <w:b/>
                <w:color w:val="000000"/>
                <w:sz w:val="20"/>
                <w:szCs w:val="20"/>
              </w:rPr>
            </w:pPr>
            <w:r>
              <w:rPr>
                <w:rFonts w:hint="eastAsia"/>
                <w:b/>
                <w:color w:val="000000"/>
                <w:sz w:val="20"/>
                <w:szCs w:val="20"/>
              </w:rPr>
              <w:t>性别</w:t>
            </w:r>
          </w:p>
        </w:tc>
        <w:tc>
          <w:tcPr>
            <w:tcW w:w="1417" w:type="dxa"/>
            <w:gridSpan w:val="2"/>
            <w:vAlign w:val="center"/>
          </w:tcPr>
          <w:p w:rsidR="003C1381" w:rsidRDefault="008B769D">
            <w:pPr>
              <w:rPr>
                <w:b/>
                <w:color w:val="000000"/>
                <w:sz w:val="20"/>
                <w:szCs w:val="20"/>
              </w:rPr>
            </w:pPr>
            <w:r>
              <w:rPr>
                <w:rFonts w:hint="eastAsia"/>
                <w:b/>
                <w:color w:val="000000"/>
                <w:sz w:val="20"/>
                <w:szCs w:val="20"/>
              </w:rPr>
              <w:t>角色</w:t>
            </w:r>
          </w:p>
        </w:tc>
        <w:tc>
          <w:tcPr>
            <w:tcW w:w="3402" w:type="dxa"/>
            <w:gridSpan w:val="5"/>
            <w:vAlign w:val="center"/>
          </w:tcPr>
          <w:p w:rsidR="003C1381" w:rsidRDefault="008B769D">
            <w:pPr>
              <w:rPr>
                <w:b/>
                <w:color w:val="000000"/>
                <w:sz w:val="20"/>
                <w:szCs w:val="20"/>
              </w:rPr>
            </w:pPr>
            <w:r>
              <w:rPr>
                <w:rFonts w:hint="eastAsia"/>
                <w:b/>
                <w:color w:val="000000"/>
                <w:sz w:val="20"/>
                <w:szCs w:val="20"/>
              </w:rPr>
              <w:t>工作单位</w:t>
            </w:r>
          </w:p>
        </w:tc>
        <w:tc>
          <w:tcPr>
            <w:tcW w:w="2179" w:type="dxa"/>
            <w:gridSpan w:val="2"/>
            <w:vAlign w:val="center"/>
          </w:tcPr>
          <w:p w:rsidR="003C1381" w:rsidRDefault="003C1381">
            <w:pPr>
              <w:rPr>
                <w:b/>
                <w:color w:val="000000"/>
                <w:sz w:val="20"/>
                <w:szCs w:val="20"/>
              </w:rPr>
            </w:pPr>
          </w:p>
        </w:tc>
      </w:tr>
      <w:tr w:rsidR="003C1381">
        <w:trPr>
          <w:trHeight w:val="418"/>
        </w:trPr>
        <w:tc>
          <w:tcPr>
            <w:tcW w:w="1271" w:type="dxa"/>
            <w:vAlign w:val="center"/>
          </w:tcPr>
          <w:p w:rsidR="003C1381" w:rsidRDefault="003C1381">
            <w:pPr>
              <w:rPr>
                <w:b/>
                <w:color w:val="000000"/>
              </w:rPr>
            </w:pPr>
          </w:p>
        </w:tc>
        <w:tc>
          <w:tcPr>
            <w:tcW w:w="851" w:type="dxa"/>
            <w:gridSpan w:val="2"/>
            <w:vAlign w:val="center"/>
          </w:tcPr>
          <w:p w:rsidR="003C1381" w:rsidRDefault="003C1381">
            <w:pPr>
              <w:rPr>
                <w:b/>
                <w:color w:val="000000"/>
              </w:rPr>
            </w:pPr>
          </w:p>
        </w:tc>
        <w:tc>
          <w:tcPr>
            <w:tcW w:w="1417" w:type="dxa"/>
            <w:gridSpan w:val="2"/>
            <w:vAlign w:val="center"/>
          </w:tcPr>
          <w:p w:rsidR="003C1381" w:rsidRDefault="003C1381">
            <w:pPr>
              <w:rPr>
                <w:b/>
                <w:color w:val="000000"/>
              </w:rPr>
            </w:pPr>
          </w:p>
        </w:tc>
        <w:tc>
          <w:tcPr>
            <w:tcW w:w="3402" w:type="dxa"/>
            <w:gridSpan w:val="5"/>
            <w:vAlign w:val="center"/>
          </w:tcPr>
          <w:p w:rsidR="003C1381" w:rsidRDefault="003C1381">
            <w:pPr>
              <w:rPr>
                <w:b/>
                <w:color w:val="000000"/>
              </w:rPr>
            </w:pPr>
          </w:p>
        </w:tc>
        <w:tc>
          <w:tcPr>
            <w:tcW w:w="2179" w:type="dxa"/>
            <w:gridSpan w:val="2"/>
            <w:vAlign w:val="center"/>
          </w:tcPr>
          <w:p w:rsidR="003C1381" w:rsidRDefault="003C1381">
            <w:pPr>
              <w:rPr>
                <w:b/>
                <w:color w:val="000000"/>
              </w:rPr>
            </w:pPr>
          </w:p>
        </w:tc>
      </w:tr>
      <w:tr w:rsidR="003C1381">
        <w:trPr>
          <w:trHeight w:val="418"/>
        </w:trPr>
        <w:tc>
          <w:tcPr>
            <w:tcW w:w="1271" w:type="dxa"/>
            <w:vAlign w:val="center"/>
          </w:tcPr>
          <w:p w:rsidR="003C1381" w:rsidRDefault="003C1381">
            <w:pPr>
              <w:rPr>
                <w:b/>
                <w:color w:val="000000"/>
              </w:rPr>
            </w:pPr>
          </w:p>
        </w:tc>
        <w:tc>
          <w:tcPr>
            <w:tcW w:w="851" w:type="dxa"/>
            <w:gridSpan w:val="2"/>
            <w:vAlign w:val="center"/>
          </w:tcPr>
          <w:p w:rsidR="003C1381" w:rsidRDefault="003C1381">
            <w:pPr>
              <w:rPr>
                <w:b/>
                <w:color w:val="000000"/>
              </w:rPr>
            </w:pPr>
          </w:p>
        </w:tc>
        <w:tc>
          <w:tcPr>
            <w:tcW w:w="1417" w:type="dxa"/>
            <w:gridSpan w:val="2"/>
            <w:vAlign w:val="center"/>
          </w:tcPr>
          <w:p w:rsidR="003C1381" w:rsidRDefault="003C1381">
            <w:pPr>
              <w:rPr>
                <w:b/>
                <w:color w:val="000000"/>
              </w:rPr>
            </w:pPr>
          </w:p>
        </w:tc>
        <w:tc>
          <w:tcPr>
            <w:tcW w:w="3402" w:type="dxa"/>
            <w:gridSpan w:val="5"/>
            <w:vAlign w:val="center"/>
          </w:tcPr>
          <w:p w:rsidR="003C1381" w:rsidRDefault="003C1381">
            <w:pPr>
              <w:rPr>
                <w:b/>
                <w:color w:val="000000"/>
              </w:rPr>
            </w:pPr>
          </w:p>
        </w:tc>
        <w:tc>
          <w:tcPr>
            <w:tcW w:w="2179" w:type="dxa"/>
            <w:gridSpan w:val="2"/>
            <w:vAlign w:val="center"/>
          </w:tcPr>
          <w:p w:rsidR="003C1381" w:rsidRDefault="003C1381">
            <w:pPr>
              <w:rPr>
                <w:b/>
                <w:color w:val="000000"/>
              </w:rPr>
            </w:pPr>
          </w:p>
        </w:tc>
      </w:tr>
    </w:tbl>
    <w:p w:rsidR="003C1381" w:rsidRDefault="008B769D" w:rsidP="00E634FA">
      <w:pPr>
        <w:spacing w:beforeLines="100"/>
        <w:rPr>
          <w:rFonts w:ascii="宋体"/>
          <w:b/>
          <w:color w:val="000000"/>
          <w:sz w:val="20"/>
          <w:szCs w:val="20"/>
        </w:rPr>
      </w:pPr>
      <w:r>
        <w:rPr>
          <w:rFonts w:ascii="宋体" w:hAnsi="宋体" w:hint="eastAsia"/>
          <w:b/>
          <w:color w:val="000000"/>
          <w:sz w:val="20"/>
          <w:szCs w:val="20"/>
        </w:rPr>
        <w:t>二、审核目的</w:t>
      </w:r>
    </w:p>
    <w:p w:rsidR="003C1381" w:rsidRDefault="008B769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C1381" w:rsidRDefault="008B769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C1381" w:rsidRDefault="008B769D">
      <w:pPr>
        <w:spacing w:line="300" w:lineRule="auto"/>
        <w:ind w:leftChars="200" w:left="420"/>
        <w:rPr>
          <w:rFonts w:ascii="宋体" w:hAnsi="宋体"/>
          <w:b/>
          <w:color w:val="000000"/>
          <w:spacing w:val="-4"/>
          <w:sz w:val="20"/>
          <w:szCs w:val="20"/>
          <w:lang w:val="de-DE"/>
        </w:rPr>
      </w:pPr>
      <w:r>
        <w:rPr>
          <w:rFonts w:ascii="宋体" w:hAnsi="宋体" w:hint="eastAsia"/>
          <w:b/>
          <w:color w:val="000000"/>
          <w:spacing w:val="-4"/>
          <w:sz w:val="20"/>
          <w:szCs w:val="20"/>
          <w:lang w:val="de-DE"/>
        </w:rPr>
        <w:t>■</w:t>
      </w:r>
      <w:r>
        <w:rPr>
          <w:rFonts w:ascii="宋体" w:hAnsi="宋体" w:hint="eastAsia"/>
          <w:b/>
          <w:color w:val="000000"/>
          <w:spacing w:val="-4"/>
          <w:sz w:val="20"/>
          <w:szCs w:val="20"/>
        </w:rPr>
        <w:t>GB/T 19001-2016idtISO 9001:2015</w:t>
      </w:r>
      <w:r>
        <w:rPr>
          <w:rFonts w:ascii="宋体" w:hAnsi="宋体" w:hint="eastAsia"/>
          <w:b/>
          <w:color w:val="000000"/>
          <w:spacing w:val="-4"/>
          <w:sz w:val="20"/>
          <w:szCs w:val="20"/>
          <w:lang w:val="de-DE"/>
        </w:rPr>
        <w:t xml:space="preserve">    </w:t>
      </w:r>
      <w:r>
        <w:rPr>
          <w:rFonts w:ascii="宋体" w:hAnsi="宋体" w:hint="eastAsia"/>
          <w:b/>
          <w:color w:val="000000"/>
          <w:spacing w:val="-4"/>
          <w:sz w:val="20"/>
          <w:szCs w:val="20"/>
          <w:lang w:val="de-DE"/>
        </w:rPr>
        <w:t>■</w:t>
      </w:r>
      <w:r>
        <w:rPr>
          <w:rFonts w:ascii="宋体" w:hAnsi="宋体" w:hint="eastAsia"/>
          <w:b/>
          <w:color w:val="000000"/>
          <w:spacing w:val="-4"/>
          <w:sz w:val="20"/>
          <w:szCs w:val="20"/>
        </w:rPr>
        <w:t>GB/T 24001-2016idtISO 14001:2015</w:t>
      </w:r>
    </w:p>
    <w:p w:rsidR="003C1381" w:rsidRDefault="008B769D">
      <w:pPr>
        <w:spacing w:line="300" w:lineRule="auto"/>
        <w:ind w:leftChars="200" w:left="420"/>
        <w:rPr>
          <w:rFonts w:ascii="宋体"/>
          <w:b/>
          <w:color w:val="000000"/>
          <w:spacing w:val="-4"/>
          <w:sz w:val="20"/>
          <w:szCs w:val="20"/>
        </w:rPr>
      </w:pPr>
      <w:r>
        <w:rPr>
          <w:rFonts w:ascii="宋体" w:hAnsi="宋体" w:hint="eastAsia"/>
          <w:b/>
          <w:color w:val="000000"/>
          <w:spacing w:val="-4"/>
          <w:sz w:val="20"/>
          <w:szCs w:val="20"/>
          <w:lang w:val="de-DE"/>
        </w:rPr>
        <w:t>■</w:t>
      </w:r>
      <w:r>
        <w:rPr>
          <w:rFonts w:ascii="宋体" w:hAnsi="宋体" w:hint="eastAsia"/>
          <w:b/>
          <w:color w:val="000000"/>
          <w:spacing w:val="-4"/>
          <w:sz w:val="20"/>
          <w:szCs w:val="20"/>
        </w:rPr>
        <w:t>ISO 45001</w:t>
      </w:r>
      <w:r>
        <w:rPr>
          <w:rFonts w:ascii="宋体" w:hAnsi="宋体" w:hint="eastAsia"/>
          <w:b/>
          <w:color w:val="000000"/>
          <w:spacing w:val="-4"/>
          <w:sz w:val="20"/>
          <w:szCs w:val="20"/>
        </w:rPr>
        <w:t>：</w:t>
      </w:r>
      <w:r>
        <w:rPr>
          <w:rFonts w:ascii="宋体" w:hAnsi="宋体" w:hint="eastAsia"/>
          <w:b/>
          <w:color w:val="000000"/>
          <w:spacing w:val="-4"/>
          <w:sz w:val="20"/>
          <w:szCs w:val="20"/>
        </w:rPr>
        <w:t>2018</w:t>
      </w:r>
      <w:r>
        <w:rPr>
          <w:rFonts w:ascii="宋体" w:hAnsi="宋体" w:hint="eastAsia"/>
          <w:b/>
          <w:color w:val="000000"/>
          <w:spacing w:val="-4"/>
          <w:sz w:val="20"/>
          <w:szCs w:val="20"/>
          <w:lang w:val="de-DE"/>
        </w:rPr>
        <w:t xml:space="preserve"> </w:t>
      </w:r>
      <w:r>
        <w:rPr>
          <w:rFonts w:ascii="宋体" w:hAnsi="宋体" w:hint="eastAsia"/>
          <w:b/>
          <w:color w:val="000000"/>
          <w:spacing w:val="-4"/>
          <w:sz w:val="20"/>
          <w:szCs w:val="20"/>
          <w:lang w:val="de-DE"/>
        </w:rPr>
        <w:t>■</w:t>
      </w:r>
      <w:r>
        <w:rPr>
          <w:rFonts w:ascii="宋体" w:hAnsi="宋体" w:hint="eastAsia"/>
          <w:b/>
          <w:color w:val="000000"/>
          <w:spacing w:val="-4"/>
          <w:sz w:val="20"/>
          <w:szCs w:val="20"/>
        </w:rPr>
        <w:t>适用的法律、法规、标准</w:t>
      </w:r>
    </w:p>
    <w:p w:rsidR="003C1381" w:rsidRDefault="008B769D">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版。■合同要求</w:t>
      </w:r>
    </w:p>
    <w:p w:rsidR="003C1381" w:rsidRDefault="008B769D">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C1381">
        <w:trPr>
          <w:trHeight w:val="90"/>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C1381" w:rsidRDefault="008B769D">
            <w:pPr>
              <w:spacing w:line="280" w:lineRule="exact"/>
              <w:rPr>
                <w:rFonts w:ascii="宋体"/>
                <w:b/>
                <w:color w:val="000000"/>
                <w:sz w:val="20"/>
                <w:szCs w:val="20"/>
              </w:rPr>
            </w:pPr>
            <w:bookmarkStart w:id="2" w:name="组织名称Add2"/>
            <w:r>
              <w:rPr>
                <w:rFonts w:ascii="宋体"/>
                <w:b/>
                <w:color w:val="000000"/>
                <w:sz w:val="20"/>
                <w:szCs w:val="20"/>
              </w:rPr>
              <w:t>十里泉科技（重庆）有限公司</w:t>
            </w:r>
            <w:bookmarkEnd w:id="2"/>
          </w:p>
        </w:tc>
      </w:tr>
      <w:tr w:rsidR="003C1381">
        <w:trPr>
          <w:trHeight w:val="413"/>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C1381" w:rsidRDefault="008B769D">
            <w:pPr>
              <w:spacing w:line="280" w:lineRule="exact"/>
              <w:rPr>
                <w:rFonts w:ascii="宋体"/>
                <w:b/>
                <w:color w:val="000000"/>
                <w:sz w:val="20"/>
                <w:szCs w:val="20"/>
              </w:rPr>
            </w:pPr>
            <w:bookmarkStart w:id="3" w:name="注册地址"/>
            <w:r>
              <w:rPr>
                <w:rFonts w:ascii="宋体"/>
                <w:b/>
                <w:color w:val="000000"/>
                <w:sz w:val="20"/>
                <w:szCs w:val="20"/>
              </w:rPr>
              <w:t>重庆市渝北区回兴街道兰馨大道</w:t>
            </w:r>
            <w:r>
              <w:rPr>
                <w:rFonts w:ascii="宋体"/>
                <w:b/>
                <w:color w:val="000000"/>
                <w:sz w:val="20"/>
                <w:szCs w:val="20"/>
              </w:rPr>
              <w:t>8</w:t>
            </w:r>
            <w:r>
              <w:rPr>
                <w:rFonts w:ascii="宋体"/>
                <w:b/>
                <w:color w:val="000000"/>
                <w:sz w:val="20"/>
                <w:szCs w:val="20"/>
              </w:rPr>
              <w:t>号中航</w:t>
            </w:r>
            <w:r>
              <w:rPr>
                <w:rFonts w:ascii="宋体"/>
                <w:b/>
                <w:color w:val="000000"/>
                <w:sz w:val="20"/>
                <w:szCs w:val="20"/>
              </w:rPr>
              <w:t>MyTown2</w:t>
            </w:r>
            <w:r>
              <w:rPr>
                <w:rFonts w:ascii="宋体"/>
                <w:b/>
                <w:color w:val="000000"/>
                <w:sz w:val="20"/>
                <w:szCs w:val="20"/>
              </w:rPr>
              <w:t>幢</w:t>
            </w:r>
            <w:r>
              <w:rPr>
                <w:rFonts w:ascii="宋体"/>
                <w:b/>
                <w:color w:val="000000"/>
                <w:sz w:val="20"/>
                <w:szCs w:val="20"/>
              </w:rPr>
              <w:t>11-20</w:t>
            </w:r>
            <w:bookmarkEnd w:id="3"/>
          </w:p>
        </w:tc>
        <w:tc>
          <w:tcPr>
            <w:tcW w:w="1242" w:type="dxa"/>
            <w:vMerge w:val="restart"/>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C1381" w:rsidRDefault="008B769D">
            <w:pPr>
              <w:spacing w:line="280" w:lineRule="exact"/>
              <w:rPr>
                <w:rFonts w:ascii="宋体"/>
                <w:b/>
                <w:color w:val="000000"/>
                <w:sz w:val="20"/>
                <w:szCs w:val="20"/>
              </w:rPr>
            </w:pPr>
            <w:bookmarkStart w:id="4" w:name="注册邮编"/>
            <w:r>
              <w:rPr>
                <w:rFonts w:ascii="宋体"/>
                <w:b/>
                <w:color w:val="000000"/>
                <w:sz w:val="20"/>
                <w:szCs w:val="20"/>
              </w:rPr>
              <w:t>401120</w:t>
            </w:r>
            <w:bookmarkEnd w:id="4"/>
          </w:p>
        </w:tc>
      </w:tr>
      <w:tr w:rsidR="003C1381">
        <w:trPr>
          <w:trHeight w:val="124"/>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C1381" w:rsidRDefault="003C1381">
            <w:pPr>
              <w:spacing w:line="280" w:lineRule="exact"/>
              <w:rPr>
                <w:rFonts w:ascii="宋体"/>
                <w:b/>
                <w:color w:val="000000"/>
                <w:sz w:val="20"/>
                <w:szCs w:val="20"/>
              </w:rPr>
            </w:pPr>
            <w:bookmarkStart w:id="5" w:name="经营地址"/>
            <w:bookmarkEnd w:id="5"/>
          </w:p>
        </w:tc>
        <w:tc>
          <w:tcPr>
            <w:tcW w:w="1242" w:type="dxa"/>
            <w:vMerge/>
            <w:vAlign w:val="center"/>
          </w:tcPr>
          <w:p w:rsidR="003C1381" w:rsidRDefault="003C1381">
            <w:pPr>
              <w:spacing w:line="280" w:lineRule="exact"/>
              <w:jc w:val="center"/>
              <w:rPr>
                <w:rFonts w:ascii="宋体"/>
                <w:b/>
                <w:color w:val="000000"/>
                <w:sz w:val="20"/>
                <w:szCs w:val="20"/>
              </w:rPr>
            </w:pPr>
          </w:p>
        </w:tc>
        <w:tc>
          <w:tcPr>
            <w:tcW w:w="1558" w:type="dxa"/>
          </w:tcPr>
          <w:p w:rsidR="003C1381" w:rsidRDefault="003C1381">
            <w:pPr>
              <w:spacing w:line="280" w:lineRule="exact"/>
              <w:rPr>
                <w:rFonts w:ascii="宋体"/>
                <w:b/>
                <w:color w:val="000000"/>
                <w:sz w:val="20"/>
                <w:szCs w:val="20"/>
              </w:rPr>
            </w:pPr>
            <w:bookmarkStart w:id="6" w:name="经营邮编"/>
            <w:bookmarkEnd w:id="6"/>
          </w:p>
        </w:tc>
      </w:tr>
      <w:tr w:rsidR="003C1381">
        <w:trPr>
          <w:trHeight w:val="353"/>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C1381" w:rsidRDefault="008B769D">
            <w:pPr>
              <w:spacing w:line="280" w:lineRule="exact"/>
              <w:rPr>
                <w:rFonts w:ascii="宋体"/>
                <w:b/>
                <w:color w:val="000000"/>
                <w:sz w:val="20"/>
                <w:szCs w:val="20"/>
              </w:rPr>
            </w:pPr>
            <w:bookmarkStart w:id="7" w:name="生产地址Add1"/>
            <w:r>
              <w:rPr>
                <w:rFonts w:ascii="宋体"/>
                <w:b/>
                <w:color w:val="000000"/>
                <w:sz w:val="20"/>
                <w:szCs w:val="20"/>
              </w:rPr>
              <w:t>重庆市渝北区回兴街道兰馨大道</w:t>
            </w:r>
            <w:r>
              <w:rPr>
                <w:rFonts w:ascii="宋体"/>
                <w:b/>
                <w:color w:val="000000"/>
                <w:sz w:val="20"/>
                <w:szCs w:val="20"/>
              </w:rPr>
              <w:t>8</w:t>
            </w:r>
            <w:r>
              <w:rPr>
                <w:rFonts w:ascii="宋体"/>
                <w:b/>
                <w:color w:val="000000"/>
                <w:sz w:val="20"/>
                <w:szCs w:val="20"/>
              </w:rPr>
              <w:t>号中航</w:t>
            </w:r>
            <w:r>
              <w:rPr>
                <w:rFonts w:ascii="宋体"/>
                <w:b/>
                <w:color w:val="000000"/>
                <w:sz w:val="20"/>
                <w:szCs w:val="20"/>
              </w:rPr>
              <w:t>MyTown2</w:t>
            </w:r>
            <w:r>
              <w:rPr>
                <w:rFonts w:ascii="宋体"/>
                <w:b/>
                <w:color w:val="000000"/>
                <w:sz w:val="20"/>
                <w:szCs w:val="20"/>
              </w:rPr>
              <w:t>幢</w:t>
            </w:r>
            <w:r>
              <w:rPr>
                <w:rFonts w:ascii="宋体"/>
                <w:b/>
                <w:color w:val="000000"/>
                <w:sz w:val="20"/>
                <w:szCs w:val="20"/>
              </w:rPr>
              <w:t>11-20</w:t>
            </w:r>
            <w:bookmarkEnd w:id="7"/>
          </w:p>
        </w:tc>
        <w:tc>
          <w:tcPr>
            <w:tcW w:w="1242" w:type="dxa"/>
            <w:vMerge/>
            <w:vAlign w:val="center"/>
          </w:tcPr>
          <w:p w:rsidR="003C1381" w:rsidRDefault="003C1381">
            <w:pPr>
              <w:spacing w:line="280" w:lineRule="exact"/>
              <w:jc w:val="center"/>
              <w:rPr>
                <w:rFonts w:ascii="宋体"/>
                <w:b/>
                <w:color w:val="000000"/>
                <w:sz w:val="20"/>
                <w:szCs w:val="20"/>
              </w:rPr>
            </w:pPr>
          </w:p>
        </w:tc>
        <w:tc>
          <w:tcPr>
            <w:tcW w:w="1558" w:type="dxa"/>
          </w:tcPr>
          <w:p w:rsidR="003C1381" w:rsidRDefault="008B769D">
            <w:pPr>
              <w:spacing w:line="280" w:lineRule="exact"/>
              <w:rPr>
                <w:rFonts w:ascii="宋体"/>
                <w:b/>
                <w:color w:val="000000"/>
                <w:sz w:val="20"/>
                <w:szCs w:val="20"/>
              </w:rPr>
            </w:pPr>
            <w:bookmarkStart w:id="8" w:name="生产邮编Add1"/>
            <w:r>
              <w:rPr>
                <w:rFonts w:ascii="宋体"/>
                <w:b/>
                <w:color w:val="000000"/>
                <w:sz w:val="20"/>
                <w:szCs w:val="20"/>
              </w:rPr>
              <w:t>401120</w:t>
            </w:r>
            <w:bookmarkEnd w:id="8"/>
          </w:p>
        </w:tc>
      </w:tr>
      <w:tr w:rsidR="003C1381">
        <w:trPr>
          <w:trHeight w:val="393"/>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C1381" w:rsidRDefault="008B769D">
            <w:pPr>
              <w:spacing w:line="280" w:lineRule="exact"/>
              <w:rPr>
                <w:rFonts w:ascii="宋体"/>
                <w:b/>
                <w:color w:val="000000"/>
                <w:sz w:val="20"/>
                <w:szCs w:val="20"/>
              </w:rPr>
            </w:pPr>
            <w:bookmarkStart w:id="9" w:name="联系人Add1"/>
            <w:r>
              <w:rPr>
                <w:rFonts w:ascii="宋体"/>
                <w:b/>
                <w:color w:val="000000"/>
                <w:sz w:val="20"/>
                <w:szCs w:val="20"/>
              </w:rPr>
              <w:t>褚伟龙</w:t>
            </w:r>
            <w:bookmarkEnd w:id="9"/>
          </w:p>
        </w:tc>
        <w:tc>
          <w:tcPr>
            <w:tcW w:w="1463"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C1381" w:rsidRDefault="008B769D">
            <w:pPr>
              <w:spacing w:line="280" w:lineRule="exact"/>
              <w:jc w:val="center"/>
              <w:rPr>
                <w:rFonts w:ascii="宋体"/>
                <w:b/>
                <w:color w:val="000000"/>
                <w:sz w:val="20"/>
                <w:szCs w:val="20"/>
              </w:rPr>
            </w:pPr>
            <w:bookmarkStart w:id="10" w:name="联系人电话Add1"/>
            <w:r>
              <w:rPr>
                <w:rFonts w:ascii="宋体"/>
                <w:b/>
                <w:color w:val="000000"/>
                <w:sz w:val="20"/>
                <w:szCs w:val="20"/>
              </w:rPr>
              <w:t>13272611117</w:t>
            </w:r>
            <w:bookmarkEnd w:id="10"/>
          </w:p>
        </w:tc>
        <w:tc>
          <w:tcPr>
            <w:tcW w:w="1242"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C1381" w:rsidRDefault="003C1381">
            <w:pPr>
              <w:spacing w:line="280" w:lineRule="exact"/>
              <w:rPr>
                <w:rFonts w:ascii="宋体"/>
                <w:b/>
                <w:color w:val="000000"/>
                <w:sz w:val="20"/>
                <w:szCs w:val="20"/>
              </w:rPr>
            </w:pPr>
            <w:bookmarkStart w:id="11" w:name="联系人传真Add1"/>
            <w:bookmarkEnd w:id="11"/>
          </w:p>
        </w:tc>
      </w:tr>
      <w:tr w:rsidR="003C1381">
        <w:trPr>
          <w:jc w:val="center"/>
        </w:trPr>
        <w:tc>
          <w:tcPr>
            <w:tcW w:w="1835" w:type="dxa"/>
            <w:vAlign w:val="center"/>
          </w:tcPr>
          <w:p w:rsidR="003C1381" w:rsidRDefault="008B769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C1381" w:rsidRDefault="008B769D">
            <w:pPr>
              <w:rPr>
                <w:rFonts w:ascii="宋体"/>
                <w:b/>
                <w:color w:val="000000"/>
                <w:sz w:val="20"/>
                <w:szCs w:val="20"/>
              </w:rPr>
            </w:pPr>
            <w:bookmarkStart w:id="12" w:name="法人"/>
            <w:r>
              <w:rPr>
                <w:rFonts w:ascii="宋体"/>
                <w:b/>
                <w:color w:val="000000"/>
                <w:sz w:val="20"/>
                <w:szCs w:val="20"/>
              </w:rPr>
              <w:t>褚伟龙</w:t>
            </w:r>
            <w:bookmarkEnd w:id="12"/>
          </w:p>
        </w:tc>
        <w:tc>
          <w:tcPr>
            <w:tcW w:w="1463" w:type="dxa"/>
            <w:vAlign w:val="center"/>
          </w:tcPr>
          <w:p w:rsidR="003C1381" w:rsidRDefault="008B769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C1381" w:rsidRDefault="008B769D">
            <w:pPr>
              <w:rPr>
                <w:rFonts w:ascii="宋体"/>
                <w:b/>
                <w:color w:val="000000"/>
                <w:sz w:val="20"/>
                <w:szCs w:val="20"/>
              </w:rPr>
            </w:pPr>
            <w:bookmarkStart w:id="13" w:name="管理者代表"/>
            <w:r>
              <w:rPr>
                <w:rFonts w:ascii="宋体"/>
                <w:b/>
                <w:color w:val="000000"/>
                <w:sz w:val="20"/>
                <w:szCs w:val="20"/>
              </w:rPr>
              <w:t>褚伟龙</w:t>
            </w:r>
            <w:bookmarkEnd w:id="13"/>
          </w:p>
        </w:tc>
        <w:tc>
          <w:tcPr>
            <w:tcW w:w="1242" w:type="dxa"/>
          </w:tcPr>
          <w:p w:rsidR="003C1381" w:rsidRDefault="008B769D">
            <w:pPr>
              <w:jc w:val="center"/>
              <w:rPr>
                <w:rFonts w:ascii="宋体"/>
                <w:b/>
                <w:color w:val="000000"/>
                <w:sz w:val="20"/>
                <w:szCs w:val="20"/>
              </w:rPr>
            </w:pPr>
            <w:r>
              <w:rPr>
                <w:rFonts w:ascii="宋体" w:hint="eastAsia"/>
                <w:b/>
                <w:color w:val="000000"/>
                <w:sz w:val="20"/>
                <w:szCs w:val="20"/>
              </w:rPr>
              <w:t>邮箱</w:t>
            </w:r>
          </w:p>
        </w:tc>
        <w:tc>
          <w:tcPr>
            <w:tcW w:w="1558" w:type="dxa"/>
          </w:tcPr>
          <w:p w:rsidR="003C1381" w:rsidRDefault="003C1381">
            <w:pPr>
              <w:rPr>
                <w:rFonts w:ascii="宋体"/>
                <w:b/>
                <w:color w:val="000000"/>
                <w:sz w:val="20"/>
                <w:szCs w:val="20"/>
              </w:rPr>
            </w:pPr>
            <w:bookmarkStart w:id="14" w:name="联系人邮箱Add1"/>
            <w:bookmarkEnd w:id="14"/>
          </w:p>
        </w:tc>
      </w:tr>
      <w:tr w:rsidR="003C1381">
        <w:trPr>
          <w:jc w:val="center"/>
        </w:trPr>
        <w:tc>
          <w:tcPr>
            <w:tcW w:w="1835" w:type="dxa"/>
            <w:vAlign w:val="center"/>
          </w:tcPr>
          <w:p w:rsidR="003C1381" w:rsidRDefault="008B769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C1381" w:rsidRDefault="003C1381">
            <w:pPr>
              <w:rPr>
                <w:rFonts w:ascii="宋体"/>
                <w:b/>
                <w:color w:val="000000"/>
                <w:sz w:val="20"/>
                <w:szCs w:val="20"/>
              </w:rPr>
            </w:pPr>
          </w:p>
        </w:tc>
      </w:tr>
      <w:tr w:rsidR="003C1381">
        <w:trPr>
          <w:trHeight w:val="317"/>
          <w:jc w:val="center"/>
        </w:trPr>
        <w:tc>
          <w:tcPr>
            <w:tcW w:w="1835" w:type="dxa"/>
            <w:vAlign w:val="center"/>
          </w:tcPr>
          <w:p w:rsidR="003C1381" w:rsidRDefault="008B769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C1381" w:rsidRDefault="003C1381">
            <w:pPr>
              <w:spacing w:line="280" w:lineRule="exact"/>
              <w:jc w:val="center"/>
              <w:rPr>
                <w:rFonts w:ascii="宋体"/>
                <w:b/>
                <w:color w:val="000000"/>
                <w:sz w:val="20"/>
                <w:szCs w:val="20"/>
              </w:rPr>
            </w:pPr>
          </w:p>
        </w:tc>
        <w:tc>
          <w:tcPr>
            <w:tcW w:w="7492" w:type="dxa"/>
            <w:gridSpan w:val="5"/>
            <w:vAlign w:val="center"/>
          </w:tcPr>
          <w:p w:rsidR="003C1381" w:rsidRDefault="008B769D">
            <w:pPr>
              <w:spacing w:line="400" w:lineRule="exact"/>
              <w:rPr>
                <w:rFonts w:ascii="宋体"/>
                <w:b/>
                <w:color w:val="000000"/>
                <w:sz w:val="20"/>
                <w:szCs w:val="20"/>
                <w:u w:val="single"/>
              </w:rPr>
            </w:pPr>
            <w:bookmarkStart w:id="15" w:name="审核范围"/>
            <w:r>
              <w:rPr>
                <w:rFonts w:ascii="宋体" w:hAnsi="宋体"/>
                <w:b/>
                <w:color w:val="000000"/>
                <w:sz w:val="20"/>
                <w:szCs w:val="20"/>
              </w:rPr>
              <w:t>Q</w:t>
            </w:r>
            <w:r>
              <w:rPr>
                <w:rFonts w:ascii="宋体" w:hAnsi="宋体"/>
                <w:b/>
                <w:color w:val="000000"/>
                <w:sz w:val="20"/>
                <w:szCs w:val="20"/>
              </w:rPr>
              <w:t>：计算机信息系统集成（智慧城市物联网系统；智能物业家居系统；安防及监控系统；电子智能化系统；数字广播系统）</w:t>
            </w:r>
          </w:p>
          <w:p w:rsidR="003C1381" w:rsidRDefault="008B769D">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：计算机信息系统集成（智慧城市物联网系统；智能物业家居系统；安防及监控系统；电子智能化系统；数字广播系统）所涉及的相关环境管理活动</w:t>
            </w:r>
          </w:p>
          <w:p w:rsidR="003C1381" w:rsidRDefault="008B769D">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：计算机信息系统集成（智慧城市物联网系统；智能物业家居系统；安防及监控系</w:t>
            </w:r>
            <w:r>
              <w:rPr>
                <w:rFonts w:ascii="宋体" w:hAnsi="宋体"/>
                <w:b/>
                <w:color w:val="000000"/>
                <w:sz w:val="20"/>
                <w:szCs w:val="20"/>
              </w:rPr>
              <w:lastRenderedPageBreak/>
              <w:t>统；电子智能化系统；数字广播系统）所涉及的相关职业健康安全管理活动</w:t>
            </w:r>
            <w:bookmarkEnd w:id="15"/>
          </w:p>
        </w:tc>
      </w:tr>
      <w:tr w:rsidR="003C1381">
        <w:trPr>
          <w:trHeight w:val="446"/>
          <w:jc w:val="center"/>
        </w:trPr>
        <w:tc>
          <w:tcPr>
            <w:tcW w:w="1835" w:type="dxa"/>
            <w:vAlign w:val="center"/>
          </w:tcPr>
          <w:p w:rsidR="003C1381" w:rsidRDefault="008B769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3C1381" w:rsidRDefault="008B769D">
            <w:pPr>
              <w:spacing w:line="280" w:lineRule="exact"/>
              <w:rPr>
                <w:rFonts w:ascii="宋体"/>
                <w:b/>
                <w:color w:val="000000"/>
                <w:sz w:val="20"/>
                <w:szCs w:val="20"/>
              </w:rPr>
            </w:pPr>
            <w:bookmarkStart w:id="16" w:name="专业代码"/>
            <w:r>
              <w:rPr>
                <w:rFonts w:ascii="宋体"/>
                <w:b/>
                <w:color w:val="000000"/>
                <w:sz w:val="20"/>
                <w:szCs w:val="20"/>
              </w:rPr>
              <w:t>Q</w:t>
            </w:r>
            <w:r>
              <w:rPr>
                <w:rFonts w:ascii="宋体"/>
                <w:b/>
                <w:color w:val="000000"/>
                <w:sz w:val="20"/>
                <w:szCs w:val="20"/>
              </w:rPr>
              <w:t>：</w:t>
            </w:r>
            <w:r>
              <w:rPr>
                <w:rFonts w:ascii="宋体"/>
                <w:b/>
                <w:color w:val="000000"/>
                <w:sz w:val="20"/>
                <w:szCs w:val="20"/>
              </w:rPr>
              <w:t>33.02.02</w:t>
            </w:r>
          </w:p>
          <w:p w:rsidR="003C1381" w:rsidRDefault="008B769D">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33.02.02</w:t>
            </w:r>
          </w:p>
          <w:p w:rsidR="003C1381" w:rsidRDefault="008B769D">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33.02.02</w:t>
            </w:r>
            <w:bookmarkEnd w:id="16"/>
          </w:p>
        </w:tc>
      </w:tr>
      <w:tr w:rsidR="003C1381">
        <w:trPr>
          <w:cantSplit/>
          <w:trHeight w:val="528"/>
          <w:jc w:val="center"/>
        </w:trPr>
        <w:tc>
          <w:tcPr>
            <w:tcW w:w="1835" w:type="dxa"/>
            <w:vAlign w:val="center"/>
          </w:tcPr>
          <w:p w:rsidR="003C1381" w:rsidRDefault="008B769D">
            <w:pPr>
              <w:spacing w:line="280" w:lineRule="exact"/>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C1381" w:rsidRDefault="008B769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C1381" w:rsidRDefault="003C1381">
            <w:pPr>
              <w:spacing w:line="280" w:lineRule="exact"/>
              <w:rPr>
                <w:rFonts w:ascii="宋体"/>
                <w:b/>
                <w:color w:val="000000"/>
                <w:sz w:val="20"/>
                <w:szCs w:val="20"/>
              </w:rPr>
            </w:pPr>
          </w:p>
          <w:p w:rsidR="003C1381" w:rsidRDefault="008B769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C1381" w:rsidRDefault="003C1381">
            <w:pPr>
              <w:spacing w:line="280" w:lineRule="exact"/>
              <w:rPr>
                <w:rFonts w:ascii="宋体"/>
                <w:b/>
                <w:color w:val="000000"/>
                <w:sz w:val="20"/>
                <w:szCs w:val="20"/>
              </w:rPr>
            </w:pPr>
          </w:p>
        </w:tc>
      </w:tr>
    </w:tbl>
    <w:p w:rsidR="003C1381" w:rsidRDefault="008B769D" w:rsidP="00E634FA">
      <w:pPr>
        <w:snapToGrid w:val="0"/>
        <w:spacing w:beforeLines="5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C1381" w:rsidRDefault="008B769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C1381" w:rsidRDefault="008B769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C1381" w:rsidRDefault="008B769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C1381" w:rsidRDefault="008B769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C1381" w:rsidRDefault="008B769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C1381" w:rsidRDefault="008B769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C1381" w:rsidRDefault="008B769D">
      <w:pPr>
        <w:spacing w:line="300" w:lineRule="auto"/>
        <w:ind w:firstLineChars="139" w:firstLine="25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C1381" w:rsidRDefault="008B76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C1381" w:rsidRDefault="008B769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u w:val="single"/>
        </w:rPr>
        <w:t>综合部</w:t>
      </w:r>
      <w:r>
        <w:rPr>
          <w:rFonts w:ascii="宋体" w:hAnsi="宋体" w:hint="eastAsia"/>
          <w:szCs w:val="21"/>
          <w:u w:val="single"/>
        </w:rPr>
        <w:t>、</w:t>
      </w:r>
      <w:r>
        <w:rPr>
          <w:rFonts w:ascii="宋体" w:hAnsi="宋体" w:hint="eastAsia"/>
          <w:szCs w:val="21"/>
          <w:u w:val="single"/>
        </w:rPr>
        <w:t>项目部</w:t>
      </w:r>
      <w:r>
        <w:rPr>
          <w:rFonts w:ascii="宋体" w:hAnsi="宋体" w:hint="eastAsia"/>
          <w:szCs w:val="21"/>
          <w:u w:val="single"/>
        </w:rPr>
        <w:t>部、财务部</w:t>
      </w:r>
    </w:p>
    <w:p w:rsidR="003C1381" w:rsidRDefault="008B769D">
      <w:pPr>
        <w:spacing w:line="300" w:lineRule="auto"/>
        <w:ind w:firstLineChars="134" w:firstLine="269"/>
        <w:rPr>
          <w:u w:val="single"/>
        </w:rPr>
      </w:pPr>
      <w:r>
        <w:rPr>
          <w:rFonts w:ascii="宋体" w:hAnsi="宋体" w:hint="eastAsia"/>
          <w:b/>
          <w:color w:val="000000"/>
          <w:sz w:val="20"/>
          <w:szCs w:val="20"/>
        </w:rPr>
        <w:t>场所：</w:t>
      </w:r>
      <w:r>
        <w:rPr>
          <w:rFonts w:hint="eastAsia"/>
          <w:u w:val="single"/>
        </w:rPr>
        <w:t>重庆市渝北区回兴街道兰馨大道</w:t>
      </w:r>
      <w:r>
        <w:rPr>
          <w:rFonts w:hint="eastAsia"/>
          <w:u w:val="single"/>
        </w:rPr>
        <w:t>8</w:t>
      </w:r>
      <w:r>
        <w:rPr>
          <w:rFonts w:hint="eastAsia"/>
          <w:u w:val="single"/>
        </w:rPr>
        <w:t>号中航</w:t>
      </w:r>
      <w:r>
        <w:rPr>
          <w:rFonts w:hint="eastAsia"/>
          <w:u w:val="single"/>
        </w:rPr>
        <w:t>MyTown2</w:t>
      </w:r>
      <w:r>
        <w:rPr>
          <w:rFonts w:hint="eastAsia"/>
          <w:u w:val="single"/>
        </w:rPr>
        <w:t>幢</w:t>
      </w:r>
      <w:r>
        <w:rPr>
          <w:rFonts w:hint="eastAsia"/>
          <w:u w:val="single"/>
        </w:rPr>
        <w:t>11-20</w:t>
      </w:r>
    </w:p>
    <w:p w:rsidR="003C1381" w:rsidRDefault="008B76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C1381" w:rsidRDefault="008B769D" w:rsidP="00E634F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C1381">
        <w:trPr>
          <w:cantSplit/>
          <w:trHeight w:val="390"/>
          <w:jc w:val="center"/>
        </w:trPr>
        <w:tc>
          <w:tcPr>
            <w:tcW w:w="9380" w:type="dxa"/>
            <w:gridSpan w:val="9"/>
            <w:vAlign w:val="center"/>
          </w:tcPr>
          <w:p w:rsidR="003C1381" w:rsidRDefault="008B769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C1381">
        <w:trPr>
          <w:cantSplit/>
          <w:trHeight w:val="390"/>
          <w:jc w:val="center"/>
        </w:trPr>
        <w:tc>
          <w:tcPr>
            <w:tcW w:w="7102" w:type="dxa"/>
            <w:gridSpan w:val="5"/>
            <w:vAlign w:val="center"/>
          </w:tcPr>
          <w:p w:rsidR="003C1381" w:rsidRDefault="008B769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7102" w:type="dxa"/>
            <w:gridSpan w:val="5"/>
            <w:vAlign w:val="center"/>
          </w:tcPr>
          <w:p w:rsidR="003C1381" w:rsidRDefault="008B769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9380" w:type="dxa"/>
            <w:gridSpan w:val="9"/>
            <w:vAlign w:val="center"/>
          </w:tcPr>
          <w:p w:rsidR="003C1381" w:rsidRDefault="008B769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C1381">
        <w:trPr>
          <w:cantSplit/>
          <w:trHeight w:val="390"/>
          <w:jc w:val="center"/>
        </w:trPr>
        <w:tc>
          <w:tcPr>
            <w:tcW w:w="7102" w:type="dxa"/>
            <w:gridSpan w:val="5"/>
            <w:vAlign w:val="center"/>
          </w:tcPr>
          <w:p w:rsidR="003C1381" w:rsidRDefault="008B769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7102" w:type="dxa"/>
            <w:gridSpan w:val="5"/>
            <w:vAlign w:val="center"/>
          </w:tcPr>
          <w:p w:rsidR="003C1381" w:rsidRDefault="008B769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9380" w:type="dxa"/>
            <w:gridSpan w:val="9"/>
            <w:vAlign w:val="center"/>
          </w:tcPr>
          <w:p w:rsidR="003C1381" w:rsidRDefault="008B769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C1381">
        <w:trPr>
          <w:cantSplit/>
          <w:trHeight w:val="390"/>
          <w:jc w:val="center"/>
        </w:trPr>
        <w:tc>
          <w:tcPr>
            <w:tcW w:w="7076" w:type="dxa"/>
            <w:gridSpan w:val="3"/>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7076" w:type="dxa"/>
            <w:gridSpan w:val="3"/>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0"/>
          <w:jc w:val="center"/>
        </w:trPr>
        <w:tc>
          <w:tcPr>
            <w:tcW w:w="9380" w:type="dxa"/>
            <w:gridSpan w:val="9"/>
            <w:vAlign w:val="center"/>
          </w:tcPr>
          <w:p w:rsidR="003C1381" w:rsidRDefault="008B769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C1381">
        <w:trPr>
          <w:cantSplit/>
          <w:trHeight w:val="390"/>
          <w:jc w:val="center"/>
        </w:trPr>
        <w:tc>
          <w:tcPr>
            <w:tcW w:w="1158" w:type="dxa"/>
            <w:gridSpan w:val="2"/>
            <w:vMerge w:val="restart"/>
            <w:vAlign w:val="center"/>
          </w:tcPr>
          <w:p w:rsidR="003C1381" w:rsidRDefault="008B769D">
            <w:pPr>
              <w:rPr>
                <w:rFonts w:ascii="宋体"/>
                <w:color w:val="000000"/>
                <w:sz w:val="20"/>
                <w:szCs w:val="20"/>
              </w:rPr>
            </w:pPr>
            <w:r>
              <w:rPr>
                <w:rFonts w:ascii="宋体" w:hAnsi="宋体" w:hint="eastAsia"/>
                <w:color w:val="000000"/>
                <w:sz w:val="20"/>
                <w:szCs w:val="20"/>
              </w:rPr>
              <w:t>质量方针</w:t>
            </w:r>
          </w:p>
        </w:tc>
        <w:tc>
          <w:tcPr>
            <w:tcW w:w="5944" w:type="dxa"/>
            <w:gridSpan w:val="3"/>
          </w:tcPr>
          <w:p w:rsidR="003C1381" w:rsidRDefault="008B769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222"/>
          <w:jc w:val="center"/>
        </w:trPr>
        <w:tc>
          <w:tcPr>
            <w:tcW w:w="1158" w:type="dxa"/>
            <w:gridSpan w:val="2"/>
            <w:vMerge/>
          </w:tcPr>
          <w:p w:rsidR="003C1381" w:rsidRDefault="003C1381">
            <w:pPr>
              <w:rPr>
                <w:rFonts w:ascii="宋体"/>
                <w:color w:val="000000"/>
                <w:spacing w:val="-10"/>
                <w:sz w:val="20"/>
                <w:szCs w:val="20"/>
              </w:rPr>
            </w:pPr>
          </w:p>
        </w:tc>
        <w:tc>
          <w:tcPr>
            <w:tcW w:w="5944" w:type="dxa"/>
            <w:gridSpan w:val="3"/>
          </w:tcPr>
          <w:p w:rsidR="003C1381" w:rsidRDefault="008B76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48"/>
          <w:jc w:val="center"/>
        </w:trPr>
        <w:tc>
          <w:tcPr>
            <w:tcW w:w="1158" w:type="dxa"/>
            <w:gridSpan w:val="2"/>
            <w:vMerge w:val="restart"/>
            <w:vAlign w:val="center"/>
          </w:tcPr>
          <w:p w:rsidR="003C1381" w:rsidRDefault="003C1381">
            <w:pPr>
              <w:ind w:leftChars="172" w:left="361" w:firstLineChars="597" w:firstLine="1194"/>
              <w:rPr>
                <w:rFonts w:ascii="宋体"/>
                <w:color w:val="000000"/>
                <w:sz w:val="20"/>
                <w:szCs w:val="20"/>
              </w:rPr>
            </w:pPr>
          </w:p>
          <w:p w:rsidR="003C1381" w:rsidRDefault="008B769D">
            <w:pPr>
              <w:rPr>
                <w:rFonts w:ascii="宋体"/>
                <w:color w:val="000000"/>
                <w:sz w:val="20"/>
                <w:szCs w:val="20"/>
              </w:rPr>
            </w:pPr>
            <w:r>
              <w:rPr>
                <w:rFonts w:ascii="宋体" w:hAnsi="宋体" w:hint="eastAsia"/>
                <w:color w:val="000000"/>
                <w:sz w:val="20"/>
                <w:szCs w:val="20"/>
              </w:rPr>
              <w:t>环境方针</w:t>
            </w:r>
          </w:p>
        </w:tc>
        <w:tc>
          <w:tcPr>
            <w:tcW w:w="5944" w:type="dxa"/>
            <w:gridSpan w:val="3"/>
          </w:tcPr>
          <w:p w:rsidR="003C1381" w:rsidRDefault="008B769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48"/>
          <w:jc w:val="center"/>
        </w:trPr>
        <w:tc>
          <w:tcPr>
            <w:tcW w:w="1158" w:type="dxa"/>
            <w:gridSpan w:val="2"/>
            <w:vMerge/>
          </w:tcPr>
          <w:p w:rsidR="003C1381" w:rsidRDefault="003C1381">
            <w:pPr>
              <w:rPr>
                <w:rFonts w:ascii="宋体"/>
                <w:color w:val="000000"/>
                <w:spacing w:val="-10"/>
                <w:sz w:val="20"/>
                <w:szCs w:val="20"/>
              </w:rPr>
            </w:pPr>
          </w:p>
        </w:tc>
        <w:tc>
          <w:tcPr>
            <w:tcW w:w="5944" w:type="dxa"/>
            <w:gridSpan w:val="3"/>
          </w:tcPr>
          <w:p w:rsidR="003C1381" w:rsidRDefault="008B76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21"/>
          <w:jc w:val="center"/>
        </w:trPr>
        <w:tc>
          <w:tcPr>
            <w:tcW w:w="1158" w:type="dxa"/>
            <w:gridSpan w:val="2"/>
            <w:vMerge w:val="restart"/>
            <w:vAlign w:val="center"/>
          </w:tcPr>
          <w:p w:rsidR="003C1381" w:rsidRDefault="008B769D">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3C1381" w:rsidRDefault="008B769D">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21"/>
          <w:jc w:val="center"/>
        </w:trPr>
        <w:tc>
          <w:tcPr>
            <w:tcW w:w="1158" w:type="dxa"/>
            <w:gridSpan w:val="2"/>
            <w:vMerge/>
          </w:tcPr>
          <w:p w:rsidR="003C1381" w:rsidRDefault="003C1381">
            <w:pPr>
              <w:rPr>
                <w:rFonts w:ascii="宋体"/>
                <w:color w:val="000000"/>
                <w:spacing w:val="-10"/>
                <w:sz w:val="20"/>
                <w:szCs w:val="20"/>
              </w:rPr>
            </w:pPr>
          </w:p>
        </w:tc>
        <w:tc>
          <w:tcPr>
            <w:tcW w:w="5944" w:type="dxa"/>
            <w:gridSpan w:val="3"/>
          </w:tcPr>
          <w:p w:rsidR="003C1381" w:rsidRDefault="008B76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21"/>
          <w:jc w:val="center"/>
        </w:trPr>
        <w:tc>
          <w:tcPr>
            <w:tcW w:w="7102" w:type="dxa"/>
            <w:gridSpan w:val="5"/>
          </w:tcPr>
          <w:p w:rsidR="003C1381" w:rsidRDefault="008B769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□否</w:t>
            </w:r>
          </w:p>
        </w:tc>
      </w:tr>
      <w:tr w:rsidR="003C1381">
        <w:trPr>
          <w:cantSplit/>
          <w:trHeight w:val="321"/>
          <w:jc w:val="center"/>
        </w:trPr>
        <w:tc>
          <w:tcPr>
            <w:tcW w:w="9380" w:type="dxa"/>
            <w:gridSpan w:val="9"/>
          </w:tcPr>
          <w:p w:rsidR="003C1381" w:rsidRDefault="008B769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C1381">
        <w:trPr>
          <w:cantSplit/>
          <w:trHeight w:val="321"/>
          <w:jc w:val="center"/>
        </w:trPr>
        <w:tc>
          <w:tcPr>
            <w:tcW w:w="7095" w:type="dxa"/>
            <w:gridSpan w:val="4"/>
          </w:tcPr>
          <w:p w:rsidR="003C1381" w:rsidRDefault="008B769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C1381" w:rsidRDefault="008B769D">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C1381" w:rsidRDefault="008B769D">
            <w:pPr>
              <w:rPr>
                <w:rFonts w:ascii="宋体"/>
                <w:color w:val="000000"/>
                <w:spacing w:val="-10"/>
                <w:sz w:val="20"/>
                <w:szCs w:val="20"/>
              </w:rPr>
            </w:pPr>
            <w:r>
              <w:rPr>
                <w:rFonts w:ascii="宋体" w:hAnsi="宋体" w:hint="eastAsia"/>
                <w:color w:val="000000"/>
                <w:spacing w:val="-10"/>
                <w:sz w:val="20"/>
                <w:szCs w:val="20"/>
              </w:rPr>
              <w:t>□否</w:t>
            </w:r>
          </w:p>
        </w:tc>
      </w:tr>
      <w:tr w:rsidR="003C1381">
        <w:trPr>
          <w:cantSplit/>
          <w:trHeight w:val="321"/>
          <w:jc w:val="center"/>
        </w:trPr>
        <w:tc>
          <w:tcPr>
            <w:tcW w:w="7095" w:type="dxa"/>
            <w:gridSpan w:val="4"/>
          </w:tcPr>
          <w:p w:rsidR="003C1381" w:rsidRDefault="008B769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C1381" w:rsidRDefault="008B769D">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3C1381" w:rsidRDefault="008B769D">
            <w:pPr>
              <w:rPr>
                <w:rFonts w:ascii="宋体"/>
                <w:color w:val="000000"/>
                <w:spacing w:val="-10"/>
                <w:sz w:val="20"/>
                <w:szCs w:val="20"/>
              </w:rPr>
            </w:pPr>
            <w:r>
              <w:rPr>
                <w:rFonts w:ascii="宋体" w:hAnsi="宋体" w:hint="eastAsia"/>
                <w:color w:val="000000"/>
                <w:spacing w:val="-10"/>
                <w:sz w:val="20"/>
                <w:szCs w:val="20"/>
              </w:rPr>
              <w:t>□否</w:t>
            </w:r>
          </w:p>
        </w:tc>
      </w:tr>
      <w:tr w:rsidR="003C1381">
        <w:trPr>
          <w:cantSplit/>
          <w:trHeight w:val="321"/>
          <w:jc w:val="center"/>
        </w:trPr>
        <w:tc>
          <w:tcPr>
            <w:tcW w:w="9380" w:type="dxa"/>
            <w:gridSpan w:val="9"/>
          </w:tcPr>
          <w:p w:rsidR="003C1381" w:rsidRDefault="008B769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C1381">
        <w:trPr>
          <w:cantSplit/>
          <w:trHeight w:val="321"/>
          <w:jc w:val="center"/>
        </w:trPr>
        <w:tc>
          <w:tcPr>
            <w:tcW w:w="1158" w:type="dxa"/>
            <w:gridSpan w:val="2"/>
            <w:vMerge w:val="restart"/>
            <w:vAlign w:val="center"/>
          </w:tcPr>
          <w:p w:rsidR="003C1381" w:rsidRDefault="008B769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C1381" w:rsidRDefault="008B769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21"/>
          <w:jc w:val="center"/>
        </w:trPr>
        <w:tc>
          <w:tcPr>
            <w:tcW w:w="1158" w:type="dxa"/>
            <w:gridSpan w:val="2"/>
            <w:vMerge/>
            <w:vAlign w:val="center"/>
          </w:tcPr>
          <w:p w:rsidR="003C1381" w:rsidRDefault="003C1381">
            <w:pPr>
              <w:ind w:leftChars="80" w:left="168"/>
              <w:rPr>
                <w:rFonts w:ascii="宋体"/>
                <w:color w:val="000000"/>
                <w:spacing w:val="-10"/>
                <w:sz w:val="20"/>
                <w:szCs w:val="20"/>
              </w:rPr>
            </w:pPr>
          </w:p>
        </w:tc>
        <w:tc>
          <w:tcPr>
            <w:tcW w:w="5944" w:type="dxa"/>
            <w:gridSpan w:val="3"/>
          </w:tcPr>
          <w:p w:rsidR="003C1381" w:rsidRDefault="008B769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21"/>
          <w:jc w:val="center"/>
        </w:trPr>
        <w:tc>
          <w:tcPr>
            <w:tcW w:w="1158" w:type="dxa"/>
            <w:gridSpan w:val="2"/>
            <w:vMerge/>
          </w:tcPr>
          <w:p w:rsidR="003C1381" w:rsidRDefault="003C1381">
            <w:pPr>
              <w:ind w:leftChars="80" w:left="168"/>
              <w:rPr>
                <w:rFonts w:ascii="宋体"/>
                <w:color w:val="000000"/>
                <w:spacing w:val="-10"/>
                <w:sz w:val="20"/>
                <w:szCs w:val="20"/>
              </w:rPr>
            </w:pPr>
          </w:p>
        </w:tc>
        <w:tc>
          <w:tcPr>
            <w:tcW w:w="5944" w:type="dxa"/>
            <w:gridSpan w:val="3"/>
          </w:tcPr>
          <w:p w:rsidR="003C1381" w:rsidRDefault="008B769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66"/>
          <w:jc w:val="center"/>
        </w:trPr>
        <w:tc>
          <w:tcPr>
            <w:tcW w:w="1148" w:type="dxa"/>
            <w:vMerge w:val="restart"/>
            <w:vAlign w:val="center"/>
          </w:tcPr>
          <w:p w:rsidR="003C1381" w:rsidRDefault="008B769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C1381" w:rsidRDefault="003C1381">
            <w:pPr>
              <w:rPr>
                <w:rFonts w:ascii="宋体"/>
                <w:color w:val="000000"/>
                <w:sz w:val="20"/>
                <w:szCs w:val="20"/>
              </w:rPr>
            </w:pPr>
          </w:p>
          <w:p w:rsidR="003C1381" w:rsidRDefault="003C1381">
            <w:pPr>
              <w:tabs>
                <w:tab w:val="left" w:pos="430"/>
              </w:tabs>
              <w:ind w:left="400" w:hangingChars="200" w:hanging="400"/>
              <w:rPr>
                <w:rFonts w:ascii="宋体"/>
                <w:color w:val="000000"/>
                <w:sz w:val="20"/>
                <w:szCs w:val="20"/>
              </w:rPr>
            </w:pPr>
          </w:p>
        </w:tc>
        <w:tc>
          <w:tcPr>
            <w:tcW w:w="5954" w:type="dxa"/>
            <w:gridSpan w:val="4"/>
          </w:tcPr>
          <w:p w:rsidR="003C1381" w:rsidRDefault="008B769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66"/>
          <w:jc w:val="center"/>
        </w:trPr>
        <w:tc>
          <w:tcPr>
            <w:tcW w:w="1148" w:type="dxa"/>
            <w:vMerge/>
          </w:tcPr>
          <w:p w:rsidR="003C1381" w:rsidRDefault="003C1381">
            <w:pPr>
              <w:rPr>
                <w:rFonts w:ascii="宋体"/>
                <w:color w:val="000000"/>
                <w:sz w:val="20"/>
                <w:szCs w:val="20"/>
              </w:rPr>
            </w:pPr>
          </w:p>
        </w:tc>
        <w:tc>
          <w:tcPr>
            <w:tcW w:w="5954" w:type="dxa"/>
            <w:gridSpan w:val="4"/>
          </w:tcPr>
          <w:p w:rsidR="003C1381" w:rsidRDefault="008B769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296"/>
          <w:jc w:val="center"/>
        </w:trPr>
        <w:tc>
          <w:tcPr>
            <w:tcW w:w="1148" w:type="dxa"/>
            <w:vMerge/>
          </w:tcPr>
          <w:p w:rsidR="003C1381" w:rsidRDefault="003C1381">
            <w:pPr>
              <w:rPr>
                <w:rFonts w:ascii="宋体"/>
                <w:color w:val="000000"/>
                <w:sz w:val="20"/>
                <w:szCs w:val="20"/>
              </w:rPr>
            </w:pPr>
          </w:p>
        </w:tc>
        <w:tc>
          <w:tcPr>
            <w:tcW w:w="5954" w:type="dxa"/>
            <w:gridSpan w:val="4"/>
          </w:tcPr>
          <w:p w:rsidR="003C1381" w:rsidRDefault="008B769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294"/>
          <w:jc w:val="center"/>
        </w:trPr>
        <w:tc>
          <w:tcPr>
            <w:tcW w:w="1148" w:type="dxa"/>
            <w:vMerge w:val="restart"/>
            <w:vAlign w:val="center"/>
          </w:tcPr>
          <w:p w:rsidR="003C1381" w:rsidRDefault="008B769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C1381" w:rsidRDefault="008B769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C1381" w:rsidRDefault="008B769D">
            <w:pPr>
              <w:rPr>
                <w:rFonts w:ascii="宋体"/>
                <w:color w:val="000000"/>
                <w:sz w:val="20"/>
                <w:szCs w:val="20"/>
              </w:rPr>
            </w:pPr>
            <w:r>
              <w:rPr>
                <w:rFonts w:ascii="宋体" w:hAnsi="宋体" w:hint="eastAsia"/>
                <w:color w:val="000000"/>
                <w:sz w:val="20"/>
                <w:szCs w:val="20"/>
              </w:rPr>
              <w:t>■是</w:t>
            </w:r>
          </w:p>
        </w:tc>
        <w:tc>
          <w:tcPr>
            <w:tcW w:w="1308" w:type="dxa"/>
            <w:gridSpan w:val="2"/>
          </w:tcPr>
          <w:p w:rsidR="003C1381" w:rsidRDefault="008B769D">
            <w:pPr>
              <w:rPr>
                <w:rFonts w:ascii="宋体"/>
                <w:color w:val="000000"/>
                <w:sz w:val="20"/>
                <w:szCs w:val="20"/>
              </w:rPr>
            </w:pPr>
            <w:r>
              <w:rPr>
                <w:rFonts w:ascii="宋体" w:hAnsi="宋体" w:hint="eastAsia"/>
                <w:color w:val="000000"/>
                <w:sz w:val="20"/>
                <w:szCs w:val="20"/>
              </w:rPr>
              <w:t>□否</w:t>
            </w:r>
          </w:p>
        </w:tc>
      </w:tr>
      <w:tr w:rsidR="003C1381">
        <w:trPr>
          <w:cantSplit/>
          <w:trHeight w:val="294"/>
          <w:jc w:val="center"/>
        </w:trPr>
        <w:tc>
          <w:tcPr>
            <w:tcW w:w="1148" w:type="dxa"/>
            <w:vMerge/>
          </w:tcPr>
          <w:p w:rsidR="003C1381" w:rsidRDefault="003C1381">
            <w:pPr>
              <w:rPr>
                <w:rFonts w:ascii="宋体"/>
                <w:color w:val="000000"/>
                <w:sz w:val="20"/>
                <w:szCs w:val="20"/>
              </w:rPr>
            </w:pPr>
          </w:p>
        </w:tc>
        <w:tc>
          <w:tcPr>
            <w:tcW w:w="5954" w:type="dxa"/>
            <w:gridSpan w:val="4"/>
          </w:tcPr>
          <w:p w:rsidR="003C1381" w:rsidRDefault="008B769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C1381" w:rsidRDefault="008B769D">
            <w:pPr>
              <w:rPr>
                <w:rFonts w:ascii="宋体"/>
                <w:color w:val="000000"/>
                <w:sz w:val="20"/>
                <w:szCs w:val="20"/>
              </w:rPr>
            </w:pPr>
            <w:r>
              <w:rPr>
                <w:rFonts w:ascii="宋体" w:hAnsi="宋体" w:hint="eastAsia"/>
                <w:color w:val="000000"/>
                <w:sz w:val="20"/>
                <w:szCs w:val="20"/>
              </w:rPr>
              <w:t>■是</w:t>
            </w:r>
          </w:p>
        </w:tc>
        <w:tc>
          <w:tcPr>
            <w:tcW w:w="1308" w:type="dxa"/>
            <w:gridSpan w:val="2"/>
          </w:tcPr>
          <w:p w:rsidR="003C1381" w:rsidRDefault="008B769D">
            <w:pPr>
              <w:rPr>
                <w:rFonts w:ascii="宋体"/>
                <w:color w:val="000000"/>
                <w:sz w:val="20"/>
                <w:szCs w:val="20"/>
              </w:rPr>
            </w:pPr>
            <w:r>
              <w:rPr>
                <w:rFonts w:ascii="宋体" w:hAnsi="宋体" w:hint="eastAsia"/>
                <w:color w:val="000000"/>
                <w:sz w:val="20"/>
                <w:szCs w:val="20"/>
              </w:rPr>
              <w:t>□否</w:t>
            </w:r>
          </w:p>
        </w:tc>
      </w:tr>
      <w:tr w:rsidR="003C1381">
        <w:trPr>
          <w:cantSplit/>
          <w:trHeight w:val="294"/>
          <w:jc w:val="center"/>
        </w:trPr>
        <w:tc>
          <w:tcPr>
            <w:tcW w:w="1148" w:type="dxa"/>
            <w:vMerge/>
          </w:tcPr>
          <w:p w:rsidR="003C1381" w:rsidRDefault="003C1381">
            <w:pPr>
              <w:rPr>
                <w:rFonts w:ascii="宋体"/>
                <w:color w:val="000000"/>
                <w:sz w:val="20"/>
                <w:szCs w:val="20"/>
              </w:rPr>
            </w:pPr>
          </w:p>
        </w:tc>
        <w:tc>
          <w:tcPr>
            <w:tcW w:w="5954" w:type="dxa"/>
            <w:gridSpan w:val="4"/>
          </w:tcPr>
          <w:p w:rsidR="003C1381" w:rsidRDefault="008B769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C1381" w:rsidRDefault="008B769D">
            <w:pPr>
              <w:rPr>
                <w:rFonts w:ascii="宋体"/>
                <w:color w:val="000000"/>
                <w:sz w:val="20"/>
                <w:szCs w:val="20"/>
              </w:rPr>
            </w:pPr>
            <w:r>
              <w:rPr>
                <w:rFonts w:ascii="宋体" w:hAnsi="宋体" w:hint="eastAsia"/>
                <w:color w:val="000000"/>
                <w:sz w:val="20"/>
                <w:szCs w:val="20"/>
              </w:rPr>
              <w:t>■是</w:t>
            </w:r>
          </w:p>
        </w:tc>
        <w:tc>
          <w:tcPr>
            <w:tcW w:w="1308" w:type="dxa"/>
            <w:gridSpan w:val="2"/>
          </w:tcPr>
          <w:p w:rsidR="003C1381" w:rsidRDefault="008B769D">
            <w:pPr>
              <w:rPr>
                <w:rFonts w:ascii="宋体"/>
                <w:color w:val="000000"/>
                <w:sz w:val="20"/>
                <w:szCs w:val="20"/>
              </w:rPr>
            </w:pPr>
            <w:r>
              <w:rPr>
                <w:rFonts w:ascii="宋体" w:hAnsi="宋体" w:hint="eastAsia"/>
                <w:color w:val="000000"/>
                <w:sz w:val="20"/>
                <w:szCs w:val="20"/>
              </w:rPr>
              <w:t>□否</w:t>
            </w:r>
          </w:p>
        </w:tc>
      </w:tr>
      <w:tr w:rsidR="003C1381">
        <w:trPr>
          <w:cantSplit/>
          <w:trHeight w:val="294"/>
          <w:jc w:val="center"/>
        </w:trPr>
        <w:tc>
          <w:tcPr>
            <w:tcW w:w="1148" w:type="dxa"/>
            <w:vMerge/>
          </w:tcPr>
          <w:p w:rsidR="003C1381" w:rsidRDefault="003C1381">
            <w:pPr>
              <w:rPr>
                <w:rFonts w:ascii="宋体"/>
                <w:b/>
                <w:color w:val="000000"/>
                <w:sz w:val="20"/>
                <w:szCs w:val="20"/>
              </w:rPr>
            </w:pPr>
          </w:p>
        </w:tc>
        <w:tc>
          <w:tcPr>
            <w:tcW w:w="5954" w:type="dxa"/>
            <w:gridSpan w:val="4"/>
          </w:tcPr>
          <w:p w:rsidR="003C1381" w:rsidRDefault="008B769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63"/>
          <w:jc w:val="center"/>
        </w:trPr>
        <w:tc>
          <w:tcPr>
            <w:tcW w:w="7102" w:type="dxa"/>
            <w:gridSpan w:val="5"/>
          </w:tcPr>
          <w:p w:rsidR="003C1381" w:rsidRDefault="008B769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C1381" w:rsidRDefault="003C1381">
            <w:pPr>
              <w:rPr>
                <w:rFonts w:ascii="宋体"/>
                <w:b/>
                <w:color w:val="000000"/>
                <w:sz w:val="20"/>
                <w:szCs w:val="20"/>
              </w:rPr>
            </w:pPr>
          </w:p>
        </w:tc>
        <w:tc>
          <w:tcPr>
            <w:tcW w:w="1308" w:type="dxa"/>
            <w:gridSpan w:val="2"/>
          </w:tcPr>
          <w:p w:rsidR="003C1381" w:rsidRDefault="003C1381">
            <w:pPr>
              <w:rPr>
                <w:rFonts w:ascii="宋体"/>
                <w:b/>
                <w:color w:val="000000"/>
                <w:sz w:val="20"/>
                <w:szCs w:val="20"/>
              </w:rPr>
            </w:pPr>
          </w:p>
        </w:tc>
      </w:tr>
      <w:tr w:rsidR="003C1381">
        <w:trPr>
          <w:cantSplit/>
          <w:trHeight w:val="306"/>
          <w:jc w:val="center"/>
        </w:trPr>
        <w:tc>
          <w:tcPr>
            <w:tcW w:w="1148" w:type="dxa"/>
            <w:vMerge w:val="restart"/>
            <w:vAlign w:val="center"/>
          </w:tcPr>
          <w:p w:rsidR="003C1381" w:rsidRDefault="008B769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C1381" w:rsidRDefault="008B769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15"/>
          <w:jc w:val="center"/>
        </w:trPr>
        <w:tc>
          <w:tcPr>
            <w:tcW w:w="1148" w:type="dxa"/>
            <w:vMerge/>
            <w:vAlign w:val="center"/>
          </w:tcPr>
          <w:p w:rsidR="003C1381" w:rsidRDefault="003C1381">
            <w:pPr>
              <w:ind w:leftChars="-21" w:left="-4" w:hangingChars="20" w:hanging="40"/>
              <w:rPr>
                <w:rFonts w:ascii="宋体"/>
                <w:color w:val="000000"/>
                <w:sz w:val="20"/>
                <w:szCs w:val="20"/>
              </w:rPr>
            </w:pPr>
          </w:p>
        </w:tc>
        <w:tc>
          <w:tcPr>
            <w:tcW w:w="5954" w:type="dxa"/>
            <w:gridSpan w:val="4"/>
            <w:vAlign w:val="center"/>
          </w:tcPr>
          <w:p w:rsidR="003C1381" w:rsidRDefault="008B769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3C1381">
        <w:trPr>
          <w:cantSplit/>
          <w:trHeight w:val="422"/>
          <w:jc w:val="center"/>
        </w:trPr>
        <w:tc>
          <w:tcPr>
            <w:tcW w:w="1148" w:type="dxa"/>
            <w:vMerge w:val="restart"/>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C1381" w:rsidRDefault="008B769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478"/>
          <w:jc w:val="center"/>
        </w:trPr>
        <w:tc>
          <w:tcPr>
            <w:tcW w:w="1148" w:type="dxa"/>
            <w:vMerge/>
            <w:vAlign w:val="center"/>
          </w:tcPr>
          <w:p w:rsidR="003C1381" w:rsidRDefault="003C1381">
            <w:pPr>
              <w:ind w:leftChars="88" w:left="185"/>
              <w:rPr>
                <w:rFonts w:ascii="宋体"/>
                <w:color w:val="000000"/>
                <w:sz w:val="20"/>
                <w:szCs w:val="20"/>
              </w:rPr>
            </w:pPr>
          </w:p>
        </w:tc>
        <w:tc>
          <w:tcPr>
            <w:tcW w:w="5954" w:type="dxa"/>
            <w:gridSpan w:val="4"/>
            <w:vAlign w:val="center"/>
          </w:tcPr>
          <w:p w:rsidR="003C1381" w:rsidRDefault="008B769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434"/>
          <w:jc w:val="center"/>
        </w:trPr>
        <w:tc>
          <w:tcPr>
            <w:tcW w:w="1148" w:type="dxa"/>
            <w:vMerge/>
            <w:vAlign w:val="center"/>
          </w:tcPr>
          <w:p w:rsidR="003C1381" w:rsidRDefault="003C1381">
            <w:pPr>
              <w:ind w:leftChars="88" w:left="185"/>
              <w:rPr>
                <w:rFonts w:ascii="宋体"/>
                <w:color w:val="000000"/>
                <w:sz w:val="20"/>
                <w:szCs w:val="20"/>
              </w:rPr>
            </w:pPr>
          </w:p>
        </w:tc>
        <w:tc>
          <w:tcPr>
            <w:tcW w:w="5954" w:type="dxa"/>
            <w:gridSpan w:val="4"/>
            <w:vAlign w:val="center"/>
          </w:tcPr>
          <w:p w:rsidR="003C1381" w:rsidRDefault="008B769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381">
        <w:trPr>
          <w:cantSplit/>
          <w:trHeight w:val="392"/>
          <w:jc w:val="center"/>
        </w:trPr>
        <w:tc>
          <w:tcPr>
            <w:tcW w:w="7102" w:type="dxa"/>
            <w:gridSpan w:val="5"/>
          </w:tcPr>
          <w:p w:rsidR="003C1381" w:rsidRDefault="008B769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C1381" w:rsidRDefault="008B769D">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C1381" w:rsidRDefault="008B769D">
            <w:pPr>
              <w:rPr>
                <w:rFonts w:ascii="宋体"/>
                <w:b/>
                <w:color w:val="000000"/>
                <w:spacing w:val="-10"/>
                <w:sz w:val="20"/>
                <w:szCs w:val="20"/>
              </w:rPr>
            </w:pPr>
            <w:r>
              <w:rPr>
                <w:rFonts w:ascii="宋体" w:hAnsi="宋体" w:hint="eastAsia"/>
                <w:b/>
                <w:color w:val="000000"/>
                <w:sz w:val="20"/>
                <w:szCs w:val="20"/>
              </w:rPr>
              <w:t>□否</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392"/>
          <w:jc w:val="center"/>
        </w:trPr>
        <w:tc>
          <w:tcPr>
            <w:tcW w:w="7102" w:type="dxa"/>
            <w:gridSpan w:val="5"/>
          </w:tcPr>
          <w:p w:rsidR="003C1381" w:rsidRDefault="008B769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C1381" w:rsidRDefault="003C1381">
            <w:pPr>
              <w:rPr>
                <w:rFonts w:ascii="宋体"/>
                <w:b/>
                <w:color w:val="000000"/>
                <w:spacing w:val="-10"/>
                <w:sz w:val="20"/>
                <w:szCs w:val="20"/>
              </w:rPr>
            </w:pPr>
          </w:p>
        </w:tc>
        <w:tc>
          <w:tcPr>
            <w:tcW w:w="1308" w:type="dxa"/>
            <w:gridSpan w:val="2"/>
          </w:tcPr>
          <w:p w:rsidR="003C1381" w:rsidRDefault="003C1381">
            <w:pPr>
              <w:rPr>
                <w:rFonts w:ascii="宋体"/>
                <w:b/>
                <w:color w:val="000000"/>
                <w:sz w:val="20"/>
                <w:szCs w:val="20"/>
              </w:rPr>
            </w:pPr>
          </w:p>
        </w:tc>
      </w:tr>
      <w:tr w:rsidR="003C1381">
        <w:trPr>
          <w:cantSplit/>
          <w:trHeight w:val="392"/>
          <w:jc w:val="center"/>
        </w:trPr>
        <w:tc>
          <w:tcPr>
            <w:tcW w:w="9380" w:type="dxa"/>
            <w:gridSpan w:val="9"/>
          </w:tcPr>
          <w:p w:rsidR="003C1381" w:rsidRDefault="008B769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□不合理</w:t>
            </w:r>
          </w:p>
        </w:tc>
      </w:tr>
      <w:tr w:rsidR="003C1381">
        <w:trPr>
          <w:cantSplit/>
          <w:trHeight w:val="392"/>
          <w:jc w:val="center"/>
        </w:trPr>
        <w:tc>
          <w:tcPr>
            <w:tcW w:w="7102" w:type="dxa"/>
            <w:gridSpan w:val="5"/>
          </w:tcPr>
          <w:p w:rsidR="003C1381" w:rsidRPr="00E634FA" w:rsidRDefault="008B769D">
            <w:pPr>
              <w:rPr>
                <w:rFonts w:ascii="宋体"/>
                <w:sz w:val="20"/>
                <w:szCs w:val="20"/>
              </w:rPr>
            </w:pPr>
            <w:r w:rsidRPr="00E634FA">
              <w:rPr>
                <w:rFonts w:ascii="宋体" w:hAnsi="宋体" w:hint="eastAsia"/>
                <w:sz w:val="20"/>
                <w:szCs w:val="20"/>
              </w:rPr>
              <w:t>（</w:t>
            </w:r>
            <w:r w:rsidRPr="00E634FA">
              <w:rPr>
                <w:rFonts w:ascii="宋体" w:hAnsi="宋体"/>
                <w:sz w:val="20"/>
                <w:szCs w:val="20"/>
              </w:rPr>
              <w:t>4</w:t>
            </w:r>
            <w:r w:rsidRPr="00E634FA">
              <w:rPr>
                <w:rFonts w:ascii="宋体" w:hAnsi="宋体" w:hint="eastAsia"/>
                <w:sz w:val="20"/>
                <w:szCs w:val="20"/>
              </w:rPr>
              <w:t>）是否进行了过程识别</w:t>
            </w:r>
          </w:p>
        </w:tc>
        <w:tc>
          <w:tcPr>
            <w:tcW w:w="970" w:type="dxa"/>
            <w:gridSpan w:val="2"/>
          </w:tcPr>
          <w:p w:rsidR="003C1381" w:rsidRPr="00E634FA" w:rsidRDefault="008B769D">
            <w:pPr>
              <w:rPr>
                <w:rFonts w:ascii="宋体"/>
                <w:spacing w:val="-10"/>
                <w:sz w:val="20"/>
                <w:szCs w:val="20"/>
              </w:rPr>
            </w:pPr>
            <w:r w:rsidRPr="00E634FA">
              <w:rPr>
                <w:rFonts w:ascii="宋体" w:hAnsi="宋体" w:hint="eastAsia"/>
                <w:spacing w:val="-10"/>
                <w:sz w:val="20"/>
                <w:szCs w:val="20"/>
              </w:rPr>
              <w:t>■</w:t>
            </w:r>
            <w:r w:rsidRPr="00E634FA">
              <w:rPr>
                <w:rFonts w:ascii="宋体" w:hAnsi="宋体" w:hint="eastAsia"/>
                <w:sz w:val="20"/>
                <w:szCs w:val="20"/>
              </w:rPr>
              <w:t>是</w:t>
            </w:r>
          </w:p>
        </w:tc>
        <w:tc>
          <w:tcPr>
            <w:tcW w:w="1308" w:type="dxa"/>
            <w:gridSpan w:val="2"/>
          </w:tcPr>
          <w:p w:rsidR="003C1381" w:rsidRPr="00E634FA" w:rsidRDefault="008B769D">
            <w:pPr>
              <w:rPr>
                <w:rFonts w:ascii="宋体"/>
                <w:spacing w:val="-10"/>
                <w:sz w:val="20"/>
                <w:szCs w:val="20"/>
              </w:rPr>
            </w:pPr>
            <w:r w:rsidRPr="00E634FA">
              <w:rPr>
                <w:rFonts w:ascii="宋体" w:hAnsi="宋体" w:hint="eastAsia"/>
                <w:sz w:val="20"/>
                <w:szCs w:val="20"/>
              </w:rPr>
              <w:t>□否</w:t>
            </w:r>
          </w:p>
        </w:tc>
      </w:tr>
      <w:tr w:rsidR="003C1381">
        <w:trPr>
          <w:cantSplit/>
          <w:trHeight w:val="392"/>
          <w:jc w:val="center"/>
        </w:trPr>
        <w:tc>
          <w:tcPr>
            <w:tcW w:w="7102" w:type="dxa"/>
            <w:gridSpan w:val="5"/>
          </w:tcPr>
          <w:p w:rsidR="003C1381" w:rsidRPr="00E634FA" w:rsidRDefault="008B769D">
            <w:pPr>
              <w:rPr>
                <w:rFonts w:ascii="宋体"/>
                <w:sz w:val="20"/>
                <w:szCs w:val="20"/>
              </w:rPr>
            </w:pPr>
            <w:r w:rsidRPr="00E634FA">
              <w:rPr>
                <w:rFonts w:ascii="宋体" w:hAnsi="宋体" w:hint="eastAsia"/>
                <w:sz w:val="20"/>
                <w:szCs w:val="20"/>
              </w:rPr>
              <w:t>（</w:t>
            </w:r>
            <w:r w:rsidRPr="00E634FA">
              <w:rPr>
                <w:rFonts w:ascii="宋体" w:hAnsi="宋体"/>
                <w:sz w:val="20"/>
                <w:szCs w:val="20"/>
              </w:rPr>
              <w:t>5</w:t>
            </w:r>
            <w:r w:rsidRPr="00E634FA">
              <w:rPr>
                <w:rFonts w:ascii="宋体" w:hAnsi="宋体" w:hint="eastAsia"/>
                <w:sz w:val="20"/>
                <w:szCs w:val="20"/>
              </w:rPr>
              <w:t>）是否有特殊过程</w:t>
            </w:r>
          </w:p>
        </w:tc>
        <w:tc>
          <w:tcPr>
            <w:tcW w:w="970" w:type="dxa"/>
            <w:gridSpan w:val="2"/>
          </w:tcPr>
          <w:p w:rsidR="003C1381" w:rsidRPr="00E634FA" w:rsidRDefault="00E634FA">
            <w:pPr>
              <w:rPr>
                <w:rFonts w:ascii="宋体"/>
                <w:spacing w:val="-10"/>
                <w:sz w:val="20"/>
                <w:szCs w:val="20"/>
              </w:rPr>
            </w:pPr>
            <w:r w:rsidRPr="00E634FA">
              <w:rPr>
                <w:rFonts w:ascii="宋体" w:hAnsi="宋体" w:hint="eastAsia"/>
                <w:sz w:val="20"/>
                <w:szCs w:val="20"/>
              </w:rPr>
              <w:t>■</w:t>
            </w:r>
            <w:r w:rsidR="008B769D" w:rsidRPr="00E634FA">
              <w:rPr>
                <w:rFonts w:ascii="宋体" w:hAnsi="宋体" w:hint="eastAsia"/>
                <w:sz w:val="20"/>
                <w:szCs w:val="20"/>
              </w:rPr>
              <w:t>是</w:t>
            </w:r>
          </w:p>
        </w:tc>
        <w:tc>
          <w:tcPr>
            <w:tcW w:w="1308" w:type="dxa"/>
            <w:gridSpan w:val="2"/>
          </w:tcPr>
          <w:p w:rsidR="003C1381" w:rsidRPr="00E634FA" w:rsidRDefault="00E634FA">
            <w:pPr>
              <w:rPr>
                <w:rFonts w:ascii="宋体"/>
                <w:spacing w:val="-10"/>
                <w:sz w:val="20"/>
                <w:szCs w:val="20"/>
              </w:rPr>
            </w:pPr>
            <w:r w:rsidRPr="00E634FA">
              <w:rPr>
                <w:rFonts w:ascii="宋体" w:hAnsi="宋体" w:hint="eastAsia"/>
                <w:spacing w:val="-10"/>
                <w:sz w:val="20"/>
                <w:szCs w:val="20"/>
              </w:rPr>
              <w:t>□</w:t>
            </w:r>
            <w:r w:rsidR="008B769D" w:rsidRPr="00E634FA">
              <w:rPr>
                <w:rFonts w:ascii="宋体" w:hAnsi="宋体" w:hint="eastAsia"/>
                <w:sz w:val="20"/>
                <w:szCs w:val="20"/>
              </w:rPr>
              <w:t>否</w:t>
            </w:r>
          </w:p>
        </w:tc>
      </w:tr>
      <w:tr w:rsidR="003C1381">
        <w:trPr>
          <w:cantSplit/>
          <w:trHeight w:val="392"/>
          <w:jc w:val="center"/>
        </w:trPr>
        <w:tc>
          <w:tcPr>
            <w:tcW w:w="7102" w:type="dxa"/>
            <w:gridSpan w:val="5"/>
          </w:tcPr>
          <w:p w:rsidR="003C1381" w:rsidRPr="00E634FA" w:rsidRDefault="008B769D">
            <w:pPr>
              <w:rPr>
                <w:rFonts w:ascii="宋体"/>
                <w:sz w:val="20"/>
                <w:szCs w:val="20"/>
              </w:rPr>
            </w:pPr>
            <w:r w:rsidRPr="00E634FA">
              <w:rPr>
                <w:rFonts w:ascii="宋体" w:hAnsi="宋体" w:hint="eastAsia"/>
                <w:sz w:val="20"/>
                <w:szCs w:val="20"/>
              </w:rPr>
              <w:t>（</w:t>
            </w:r>
            <w:r w:rsidRPr="00E634FA">
              <w:rPr>
                <w:rFonts w:ascii="宋体" w:hAnsi="宋体"/>
                <w:sz w:val="20"/>
                <w:szCs w:val="20"/>
              </w:rPr>
              <w:t>6</w:t>
            </w:r>
            <w:r w:rsidRPr="00E634FA">
              <w:rPr>
                <w:rFonts w:ascii="宋体" w:hAnsi="宋体" w:hint="eastAsia"/>
                <w:sz w:val="20"/>
                <w:szCs w:val="20"/>
              </w:rPr>
              <w:t>）是否有外包过程</w:t>
            </w:r>
          </w:p>
        </w:tc>
        <w:tc>
          <w:tcPr>
            <w:tcW w:w="970" w:type="dxa"/>
            <w:gridSpan w:val="2"/>
          </w:tcPr>
          <w:p w:rsidR="003C1381" w:rsidRPr="00E634FA" w:rsidRDefault="008B769D">
            <w:pPr>
              <w:rPr>
                <w:rFonts w:ascii="宋体"/>
                <w:spacing w:val="-10"/>
                <w:sz w:val="20"/>
                <w:szCs w:val="20"/>
              </w:rPr>
            </w:pPr>
            <w:r w:rsidRPr="00E634FA">
              <w:rPr>
                <w:rFonts w:ascii="宋体" w:hAnsi="宋体" w:hint="eastAsia"/>
                <w:spacing w:val="-10"/>
                <w:sz w:val="20"/>
                <w:szCs w:val="20"/>
              </w:rPr>
              <w:t>□</w:t>
            </w:r>
            <w:r w:rsidRPr="00E634FA">
              <w:rPr>
                <w:rFonts w:ascii="宋体" w:hAnsi="宋体" w:hint="eastAsia"/>
                <w:sz w:val="20"/>
                <w:szCs w:val="20"/>
              </w:rPr>
              <w:t>是</w:t>
            </w:r>
          </w:p>
        </w:tc>
        <w:tc>
          <w:tcPr>
            <w:tcW w:w="1308" w:type="dxa"/>
            <w:gridSpan w:val="2"/>
          </w:tcPr>
          <w:p w:rsidR="003C1381" w:rsidRPr="00E634FA" w:rsidRDefault="008B769D">
            <w:pPr>
              <w:rPr>
                <w:rFonts w:ascii="宋体"/>
                <w:spacing w:val="-10"/>
                <w:sz w:val="20"/>
                <w:szCs w:val="20"/>
              </w:rPr>
            </w:pPr>
            <w:r w:rsidRPr="00E634FA">
              <w:rPr>
                <w:rFonts w:ascii="宋体" w:hAnsi="宋体" w:hint="eastAsia"/>
                <w:sz w:val="20"/>
                <w:szCs w:val="20"/>
              </w:rPr>
              <w:t>■否</w:t>
            </w:r>
          </w:p>
        </w:tc>
      </w:tr>
      <w:tr w:rsidR="003C1381">
        <w:trPr>
          <w:cantSplit/>
          <w:trHeight w:val="392"/>
          <w:jc w:val="center"/>
        </w:trPr>
        <w:tc>
          <w:tcPr>
            <w:tcW w:w="9380" w:type="dxa"/>
            <w:gridSpan w:val="9"/>
          </w:tcPr>
          <w:p w:rsidR="003C1381" w:rsidRDefault="008B769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39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381">
        <w:trPr>
          <w:cantSplit/>
          <w:trHeight w:val="457"/>
          <w:jc w:val="center"/>
        </w:trPr>
        <w:tc>
          <w:tcPr>
            <w:tcW w:w="7102" w:type="dxa"/>
            <w:gridSpan w:val="5"/>
          </w:tcPr>
          <w:p w:rsidR="003C1381" w:rsidRDefault="008B769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9380" w:type="dxa"/>
            <w:gridSpan w:val="9"/>
          </w:tcPr>
          <w:p w:rsidR="003C1381" w:rsidRDefault="008B769D">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7102" w:type="dxa"/>
            <w:gridSpan w:val="5"/>
          </w:tcPr>
          <w:p w:rsidR="003C1381" w:rsidRDefault="008B769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C1381" w:rsidRDefault="008B769D">
            <w:pPr>
              <w:rPr>
                <w:rFonts w:ascii="宋体"/>
                <w:color w:val="000000"/>
                <w:spacing w:val="-10"/>
                <w:sz w:val="20"/>
                <w:szCs w:val="20"/>
              </w:rPr>
            </w:pPr>
            <w:r>
              <w:rPr>
                <w:rFonts w:ascii="宋体" w:hAnsi="宋体" w:hint="eastAsia"/>
                <w:color w:val="000000"/>
                <w:sz w:val="20"/>
                <w:szCs w:val="20"/>
              </w:rPr>
              <w:t>□否</w:t>
            </w:r>
          </w:p>
        </w:tc>
      </w:tr>
      <w:tr w:rsidR="003C1381">
        <w:trPr>
          <w:cantSplit/>
          <w:trHeight w:val="412"/>
          <w:jc w:val="center"/>
        </w:trPr>
        <w:tc>
          <w:tcPr>
            <w:tcW w:w="9380" w:type="dxa"/>
            <w:gridSpan w:val="9"/>
          </w:tcPr>
          <w:p w:rsidR="003C1381" w:rsidRDefault="008B769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C1381" w:rsidRDefault="003C1381">
      <w:pPr>
        <w:pStyle w:val="a5"/>
        <w:pBdr>
          <w:bottom w:val="none" w:sz="0" w:space="0" w:color="auto"/>
        </w:pBdr>
        <w:ind w:right="600"/>
        <w:jc w:val="both"/>
        <w:rPr>
          <w:color w:val="000000"/>
          <w:sz w:val="32"/>
          <w:szCs w:val="32"/>
        </w:rPr>
      </w:pPr>
    </w:p>
    <w:p w:rsidR="003C1381" w:rsidRDefault="008B769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C1381">
        <w:trPr>
          <w:trHeight w:val="333"/>
        </w:trPr>
        <w:tc>
          <w:tcPr>
            <w:tcW w:w="9355" w:type="dxa"/>
            <w:gridSpan w:val="3"/>
          </w:tcPr>
          <w:p w:rsidR="003C1381" w:rsidRDefault="008B769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C1381">
        <w:trPr>
          <w:trHeight w:val="360"/>
        </w:trPr>
        <w:tc>
          <w:tcPr>
            <w:tcW w:w="2977" w:type="dxa"/>
            <w:gridSpan w:val="2"/>
          </w:tcPr>
          <w:p w:rsidR="003C1381" w:rsidRDefault="008B769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C1381" w:rsidRDefault="008B769D">
            <w:pPr>
              <w:rPr>
                <w:color w:val="000000"/>
                <w:szCs w:val="21"/>
              </w:rPr>
            </w:pPr>
            <w:r>
              <w:rPr>
                <w:rFonts w:ascii="宋体" w:hAnsi="宋体" w:hint="eastAsia"/>
                <w:b/>
                <w:color w:val="000000"/>
                <w:sz w:val="20"/>
                <w:szCs w:val="20"/>
              </w:rPr>
              <w:t>产品：</w:t>
            </w:r>
            <w:r>
              <w:rPr>
                <w:rFonts w:ascii="宋体" w:hAnsi="宋体" w:hint="eastAsia"/>
                <w:szCs w:val="21"/>
              </w:rPr>
              <w:t>计算机信息系统集成（智慧城市物联网系统；智能物业家居系统；安防及监控系统；电子智能化系统；数字广播系统）</w:t>
            </w:r>
          </w:p>
          <w:p w:rsidR="003C1381" w:rsidRDefault="008B769D">
            <w:pPr>
              <w:rPr>
                <w:rFonts w:ascii="宋体"/>
                <w:b/>
                <w:color w:val="000000"/>
                <w:sz w:val="20"/>
                <w:szCs w:val="20"/>
              </w:rPr>
            </w:pPr>
            <w:r>
              <w:rPr>
                <w:rFonts w:ascii="宋体" w:hAnsi="宋体" w:hint="eastAsia"/>
                <w:b/>
                <w:color w:val="000000"/>
                <w:sz w:val="20"/>
                <w:szCs w:val="20"/>
              </w:rPr>
              <w:t>服务：</w:t>
            </w:r>
          </w:p>
        </w:tc>
      </w:tr>
      <w:tr w:rsidR="003C1381">
        <w:trPr>
          <w:trHeight w:val="285"/>
        </w:trPr>
        <w:tc>
          <w:tcPr>
            <w:tcW w:w="2977" w:type="dxa"/>
            <w:gridSpan w:val="2"/>
          </w:tcPr>
          <w:p w:rsidR="003C1381" w:rsidRDefault="008B769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C1381" w:rsidRDefault="008B769D" w:rsidP="00E634F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szCs w:val="21"/>
              </w:rPr>
              <w:t>综合部</w:t>
            </w:r>
            <w:r>
              <w:rPr>
                <w:rFonts w:ascii="宋体" w:hAnsi="宋体" w:hint="eastAsia"/>
                <w:szCs w:val="21"/>
              </w:rPr>
              <w:t>、</w:t>
            </w:r>
            <w:r>
              <w:rPr>
                <w:rFonts w:ascii="宋体" w:hAnsi="宋体" w:hint="eastAsia"/>
                <w:szCs w:val="21"/>
              </w:rPr>
              <w:t>项目</w:t>
            </w:r>
            <w:r>
              <w:rPr>
                <w:rFonts w:ascii="宋体" w:hAnsi="宋体" w:hint="eastAsia"/>
                <w:szCs w:val="21"/>
              </w:rPr>
              <w:t>部、财务部</w:t>
            </w:r>
          </w:p>
          <w:p w:rsidR="003C1381" w:rsidRDefault="008B769D" w:rsidP="00E634F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综合部</w:t>
            </w:r>
          </w:p>
          <w:p w:rsidR="003C1381" w:rsidRDefault="008B769D" w:rsidP="00E634F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项目</w:t>
            </w:r>
            <w:r>
              <w:rPr>
                <w:rFonts w:ascii="宋体" w:hAnsi="宋体" w:hint="eastAsia"/>
                <w:b/>
                <w:color w:val="000000"/>
                <w:sz w:val="20"/>
                <w:szCs w:val="20"/>
              </w:rPr>
              <w:t>部</w:t>
            </w:r>
          </w:p>
          <w:p w:rsidR="003C1381" w:rsidRDefault="008B769D" w:rsidP="00E634F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综合部</w:t>
            </w:r>
          </w:p>
          <w:p w:rsidR="003C1381" w:rsidRDefault="008B769D" w:rsidP="00E634F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综合部</w:t>
            </w:r>
          </w:p>
          <w:p w:rsidR="003C1381" w:rsidRDefault="003C1381">
            <w:pPr>
              <w:tabs>
                <w:tab w:val="left" w:pos="360"/>
              </w:tabs>
              <w:rPr>
                <w:rFonts w:ascii="宋体"/>
                <w:b/>
                <w:color w:val="000000"/>
                <w:sz w:val="20"/>
                <w:szCs w:val="20"/>
              </w:rPr>
            </w:pPr>
          </w:p>
        </w:tc>
      </w:tr>
      <w:tr w:rsidR="003C1381">
        <w:trPr>
          <w:trHeight w:val="390"/>
        </w:trPr>
        <w:tc>
          <w:tcPr>
            <w:tcW w:w="9355" w:type="dxa"/>
            <w:gridSpan w:val="3"/>
          </w:tcPr>
          <w:p w:rsidR="003C1381" w:rsidRDefault="008B769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C1381">
        <w:trPr>
          <w:trHeight w:val="390"/>
        </w:trPr>
        <w:tc>
          <w:tcPr>
            <w:tcW w:w="1984" w:type="dxa"/>
            <w:vMerge w:val="restart"/>
          </w:tcPr>
          <w:p w:rsidR="003C1381" w:rsidRDefault="008B769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C1381" w:rsidRDefault="008B769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C1381" w:rsidRDefault="003C1381">
            <w:pPr>
              <w:tabs>
                <w:tab w:val="left" w:pos="360"/>
              </w:tabs>
              <w:ind w:left="360" w:hanging="360"/>
              <w:rPr>
                <w:rFonts w:ascii="宋体"/>
                <w:color w:val="000000"/>
                <w:sz w:val="20"/>
                <w:szCs w:val="20"/>
              </w:rPr>
            </w:pPr>
          </w:p>
        </w:tc>
      </w:tr>
      <w:tr w:rsidR="003C1381">
        <w:trPr>
          <w:trHeight w:val="225"/>
        </w:trPr>
        <w:tc>
          <w:tcPr>
            <w:tcW w:w="1984" w:type="dxa"/>
            <w:vMerge/>
          </w:tcPr>
          <w:p w:rsidR="003C1381" w:rsidRDefault="003C1381">
            <w:pPr>
              <w:tabs>
                <w:tab w:val="left" w:pos="360"/>
              </w:tabs>
              <w:ind w:left="360" w:hanging="360"/>
              <w:rPr>
                <w:rFonts w:ascii="宋体"/>
                <w:color w:val="000000"/>
                <w:sz w:val="20"/>
                <w:szCs w:val="20"/>
              </w:rPr>
            </w:pPr>
          </w:p>
        </w:tc>
        <w:tc>
          <w:tcPr>
            <w:tcW w:w="7371" w:type="dxa"/>
            <w:gridSpan w:val="2"/>
          </w:tcPr>
          <w:p w:rsidR="003C1381" w:rsidRDefault="008B769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C1381" w:rsidRDefault="003C1381">
            <w:pPr>
              <w:tabs>
                <w:tab w:val="left" w:pos="360"/>
              </w:tabs>
              <w:rPr>
                <w:rFonts w:ascii="宋体"/>
                <w:color w:val="000000"/>
                <w:sz w:val="20"/>
                <w:szCs w:val="20"/>
              </w:rPr>
            </w:pPr>
          </w:p>
        </w:tc>
      </w:tr>
      <w:tr w:rsidR="003C1381">
        <w:trPr>
          <w:trHeight w:val="295"/>
        </w:trPr>
        <w:tc>
          <w:tcPr>
            <w:tcW w:w="1984" w:type="dxa"/>
            <w:vMerge/>
          </w:tcPr>
          <w:p w:rsidR="003C1381" w:rsidRDefault="003C1381">
            <w:pPr>
              <w:tabs>
                <w:tab w:val="left" w:pos="360"/>
              </w:tabs>
              <w:ind w:left="360" w:hanging="360"/>
              <w:rPr>
                <w:rFonts w:ascii="宋体"/>
                <w:color w:val="000000"/>
                <w:sz w:val="20"/>
                <w:szCs w:val="20"/>
              </w:rPr>
            </w:pPr>
          </w:p>
        </w:tc>
        <w:tc>
          <w:tcPr>
            <w:tcW w:w="7371" w:type="dxa"/>
            <w:gridSpan w:val="2"/>
          </w:tcPr>
          <w:p w:rsidR="003C1381" w:rsidRDefault="008B769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3C1381">
        <w:trPr>
          <w:trHeight w:val="638"/>
        </w:trPr>
        <w:tc>
          <w:tcPr>
            <w:tcW w:w="1984" w:type="dxa"/>
          </w:tcPr>
          <w:p w:rsidR="003C1381" w:rsidRDefault="008B769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C1381" w:rsidRDefault="008B769D">
            <w:pPr>
              <w:tabs>
                <w:tab w:val="left" w:pos="360"/>
              </w:tabs>
              <w:ind w:left="360" w:hanging="360"/>
              <w:rPr>
                <w:rFonts w:ascii="宋体"/>
                <w:color w:val="000000"/>
                <w:sz w:val="20"/>
                <w:szCs w:val="20"/>
              </w:rPr>
            </w:pPr>
            <w:r>
              <w:rPr>
                <w:rFonts w:ascii="宋体" w:hint="eastAsia"/>
                <w:color w:val="000000"/>
                <w:sz w:val="20"/>
                <w:szCs w:val="20"/>
              </w:rPr>
              <w:t>无</w:t>
            </w:r>
          </w:p>
        </w:tc>
      </w:tr>
      <w:tr w:rsidR="003C1381">
        <w:trPr>
          <w:trHeight w:val="553"/>
        </w:trPr>
        <w:tc>
          <w:tcPr>
            <w:tcW w:w="9355" w:type="dxa"/>
            <w:gridSpan w:val="3"/>
          </w:tcPr>
          <w:p w:rsidR="003C1381" w:rsidRDefault="008B769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C1381" w:rsidRDefault="008B769D">
            <w:pPr>
              <w:tabs>
                <w:tab w:val="left" w:pos="360"/>
              </w:tabs>
              <w:rPr>
                <w:rFonts w:ascii="宋体"/>
                <w:color w:val="000000"/>
                <w:sz w:val="20"/>
                <w:szCs w:val="20"/>
              </w:rPr>
            </w:pPr>
            <w:r>
              <w:rPr>
                <w:rFonts w:ascii="宋体" w:hAnsi="宋体" w:hint="eastAsia"/>
                <w:color w:val="000000"/>
                <w:sz w:val="20"/>
                <w:szCs w:val="20"/>
              </w:rPr>
              <w:t>受审核方位于：</w:t>
            </w:r>
            <w:r>
              <w:rPr>
                <w:rFonts w:hint="eastAsia"/>
              </w:rPr>
              <w:t>重庆市渝北区回兴街道兰馨大道</w:t>
            </w:r>
            <w:r>
              <w:rPr>
                <w:rFonts w:hint="eastAsia"/>
              </w:rPr>
              <w:t>8</w:t>
            </w:r>
            <w:r>
              <w:rPr>
                <w:rFonts w:hint="eastAsia"/>
              </w:rPr>
              <w:t>号中航</w:t>
            </w:r>
            <w:r>
              <w:rPr>
                <w:rFonts w:hint="eastAsia"/>
              </w:rPr>
              <w:t>MyTown2</w:t>
            </w:r>
            <w:r>
              <w:rPr>
                <w:rFonts w:hint="eastAsia"/>
              </w:rPr>
              <w:t>幢</w:t>
            </w:r>
            <w:r>
              <w:rPr>
                <w:rFonts w:hint="eastAsia"/>
              </w:rPr>
              <w:t>11-20</w:t>
            </w:r>
          </w:p>
          <w:p w:rsidR="003C1381" w:rsidRPr="00E634FA" w:rsidRDefault="008B769D">
            <w:pPr>
              <w:tabs>
                <w:tab w:val="left" w:pos="360"/>
              </w:tabs>
              <w:ind w:left="357" w:hanging="357"/>
              <w:rPr>
                <w:rFonts w:ascii="宋体"/>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E634FA">
              <w:rPr>
                <w:rFonts w:ascii="宋体" w:hAnsi="宋体" w:hint="eastAsia"/>
                <w:sz w:val="20"/>
                <w:szCs w:val="20"/>
              </w:rPr>
              <w:t>■</w:t>
            </w:r>
            <w:r w:rsidRPr="00E634FA">
              <w:rPr>
                <w:rFonts w:ascii="宋体" w:hAnsi="宋体" w:hint="eastAsia"/>
                <w:spacing w:val="-10"/>
                <w:sz w:val="20"/>
                <w:szCs w:val="20"/>
              </w:rPr>
              <w:t>租用办公用房</w:t>
            </w:r>
            <w:r w:rsidRPr="00E634FA">
              <w:rPr>
                <w:rFonts w:ascii="宋体" w:hAnsi="宋体" w:hint="eastAsia"/>
                <w:spacing w:val="-10"/>
                <w:sz w:val="20"/>
                <w:szCs w:val="20"/>
              </w:rPr>
              <w:sym w:font="Wingdings 2" w:char="00A3"/>
            </w:r>
            <w:r w:rsidRPr="00E634FA">
              <w:rPr>
                <w:rFonts w:ascii="宋体" w:hAnsi="宋体" w:hint="eastAsia"/>
                <w:spacing w:val="-10"/>
                <w:sz w:val="20"/>
                <w:szCs w:val="20"/>
              </w:rPr>
              <w:t>租用厂房</w:t>
            </w:r>
          </w:p>
          <w:p w:rsidR="003C1381" w:rsidRDefault="008B769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3C1381" w:rsidRDefault="008B769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3C1381" w:rsidRDefault="008B769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C1381" w:rsidRDefault="003C1381">
            <w:pPr>
              <w:tabs>
                <w:tab w:val="left" w:pos="360"/>
              </w:tabs>
              <w:ind w:left="357" w:hanging="357"/>
              <w:rPr>
                <w:rFonts w:ascii="宋体"/>
                <w:b/>
                <w:color w:val="000000"/>
                <w:sz w:val="24"/>
              </w:rPr>
            </w:pPr>
          </w:p>
        </w:tc>
      </w:tr>
    </w:tbl>
    <w:p w:rsidR="003C1381" w:rsidRDefault="008B769D" w:rsidP="00E634F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C1381">
        <w:trPr>
          <w:cantSplit/>
          <w:trHeight w:val="390"/>
          <w:jc w:val="center"/>
        </w:trPr>
        <w:tc>
          <w:tcPr>
            <w:tcW w:w="9479" w:type="dxa"/>
            <w:gridSpan w:val="4"/>
            <w:vAlign w:val="center"/>
          </w:tcPr>
          <w:p w:rsidR="003C1381" w:rsidRDefault="008B769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C1381">
        <w:trPr>
          <w:cantSplit/>
          <w:trHeight w:val="390"/>
          <w:jc w:val="center"/>
        </w:trPr>
        <w:tc>
          <w:tcPr>
            <w:tcW w:w="2052" w:type="dxa"/>
            <w:vMerge w:val="restart"/>
            <w:vAlign w:val="center"/>
          </w:tcPr>
          <w:p w:rsidR="003C1381" w:rsidRDefault="008B769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C1381" w:rsidRDefault="008B769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C1381" w:rsidRDefault="008B769D">
            <w:pPr>
              <w:rPr>
                <w:rFonts w:ascii="宋体"/>
                <w:color w:val="000000"/>
                <w:sz w:val="20"/>
                <w:szCs w:val="20"/>
              </w:rPr>
            </w:pPr>
            <w:r>
              <w:rPr>
                <w:rFonts w:ascii="宋体" w:hAnsi="宋体" w:hint="eastAsia"/>
                <w:color w:val="000000"/>
                <w:sz w:val="20"/>
                <w:szCs w:val="20"/>
              </w:rPr>
              <w:t>■是</w:t>
            </w:r>
          </w:p>
        </w:tc>
        <w:tc>
          <w:tcPr>
            <w:tcW w:w="1041" w:type="dxa"/>
          </w:tcPr>
          <w:p w:rsidR="003C1381" w:rsidRDefault="008B76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222"/>
          <w:jc w:val="center"/>
        </w:trPr>
        <w:tc>
          <w:tcPr>
            <w:tcW w:w="2052" w:type="dxa"/>
            <w:vMerge/>
          </w:tcPr>
          <w:p w:rsidR="003C1381" w:rsidRDefault="003C1381">
            <w:pPr>
              <w:rPr>
                <w:rFonts w:ascii="宋体"/>
                <w:color w:val="000000"/>
                <w:spacing w:val="-10"/>
                <w:sz w:val="20"/>
                <w:szCs w:val="20"/>
              </w:rPr>
            </w:pPr>
          </w:p>
        </w:tc>
        <w:tc>
          <w:tcPr>
            <w:tcW w:w="5147" w:type="dxa"/>
          </w:tcPr>
          <w:p w:rsidR="003C1381" w:rsidRDefault="008B769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C1381" w:rsidRDefault="008B769D">
            <w:pPr>
              <w:rPr>
                <w:rFonts w:ascii="宋体"/>
                <w:color w:val="000000"/>
                <w:spacing w:val="-10"/>
                <w:sz w:val="20"/>
                <w:szCs w:val="20"/>
              </w:rPr>
            </w:pPr>
            <w:r>
              <w:rPr>
                <w:rFonts w:ascii="宋体" w:hAnsi="宋体" w:hint="eastAsia"/>
                <w:color w:val="000000"/>
                <w:sz w:val="20"/>
                <w:szCs w:val="20"/>
              </w:rPr>
              <w:t>■是</w:t>
            </w:r>
          </w:p>
        </w:tc>
        <w:tc>
          <w:tcPr>
            <w:tcW w:w="1041" w:type="dxa"/>
          </w:tcPr>
          <w:p w:rsidR="003C1381" w:rsidRDefault="008B76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634"/>
          <w:jc w:val="center"/>
        </w:trPr>
        <w:tc>
          <w:tcPr>
            <w:tcW w:w="2052" w:type="dxa"/>
            <w:vMerge/>
          </w:tcPr>
          <w:p w:rsidR="003C1381" w:rsidRDefault="003C1381">
            <w:pPr>
              <w:rPr>
                <w:rFonts w:ascii="宋体"/>
                <w:color w:val="000000"/>
                <w:sz w:val="20"/>
                <w:szCs w:val="20"/>
              </w:rPr>
            </w:pPr>
          </w:p>
        </w:tc>
        <w:tc>
          <w:tcPr>
            <w:tcW w:w="7427" w:type="dxa"/>
            <w:gridSpan w:val="3"/>
          </w:tcPr>
          <w:p w:rsidR="003C1381" w:rsidRDefault="008B769D">
            <w:pPr>
              <w:rPr>
                <w:rFonts w:ascii="宋体"/>
                <w:color w:val="000000"/>
                <w:spacing w:val="-10"/>
                <w:sz w:val="20"/>
                <w:szCs w:val="20"/>
              </w:rPr>
            </w:pPr>
            <w:r>
              <w:rPr>
                <w:rFonts w:ascii="宋体" w:hint="eastAsia"/>
                <w:color w:val="000000"/>
                <w:sz w:val="20"/>
                <w:szCs w:val="20"/>
              </w:rPr>
              <w:t>如不一致，请简述不一致情况：</w:t>
            </w:r>
          </w:p>
        </w:tc>
      </w:tr>
      <w:tr w:rsidR="003C1381">
        <w:trPr>
          <w:cantSplit/>
          <w:trHeight w:val="348"/>
          <w:jc w:val="center"/>
        </w:trPr>
        <w:tc>
          <w:tcPr>
            <w:tcW w:w="2052" w:type="dxa"/>
            <w:vMerge/>
            <w:vAlign w:val="center"/>
          </w:tcPr>
          <w:p w:rsidR="003C1381" w:rsidRDefault="003C1381">
            <w:pPr>
              <w:rPr>
                <w:rFonts w:ascii="宋体"/>
                <w:color w:val="000000"/>
                <w:sz w:val="20"/>
                <w:szCs w:val="20"/>
              </w:rPr>
            </w:pPr>
          </w:p>
        </w:tc>
        <w:tc>
          <w:tcPr>
            <w:tcW w:w="7427" w:type="dxa"/>
            <w:gridSpan w:val="3"/>
          </w:tcPr>
          <w:p w:rsidR="003C1381" w:rsidRDefault="008B769D">
            <w:pPr>
              <w:rPr>
                <w:rFonts w:ascii="宋体"/>
                <w:color w:val="000000"/>
                <w:sz w:val="20"/>
                <w:szCs w:val="20"/>
              </w:rPr>
            </w:pPr>
            <w:r>
              <w:rPr>
                <w:rFonts w:ascii="宋体" w:hAnsi="宋体" w:hint="eastAsia"/>
                <w:color w:val="000000"/>
                <w:sz w:val="20"/>
                <w:szCs w:val="20"/>
              </w:rPr>
              <w:t>有种产品，规格型号种有条生产线，</w:t>
            </w:r>
          </w:p>
          <w:p w:rsidR="003C1381" w:rsidRDefault="008B769D">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C1381">
        <w:trPr>
          <w:cantSplit/>
          <w:trHeight w:val="348"/>
          <w:jc w:val="center"/>
        </w:trPr>
        <w:tc>
          <w:tcPr>
            <w:tcW w:w="2052" w:type="dxa"/>
            <w:vMerge w:val="restart"/>
            <w:vAlign w:val="center"/>
          </w:tcPr>
          <w:p w:rsidR="003C1381" w:rsidRDefault="008B769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C1381" w:rsidRDefault="008B769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48"/>
          <w:jc w:val="center"/>
        </w:trPr>
        <w:tc>
          <w:tcPr>
            <w:tcW w:w="2052" w:type="dxa"/>
            <w:vMerge/>
          </w:tcPr>
          <w:p w:rsidR="003C1381" w:rsidRDefault="003C1381">
            <w:pPr>
              <w:rPr>
                <w:rFonts w:ascii="宋体"/>
                <w:b/>
                <w:color w:val="000000"/>
                <w:sz w:val="20"/>
                <w:szCs w:val="20"/>
              </w:rPr>
            </w:pPr>
          </w:p>
        </w:tc>
        <w:tc>
          <w:tcPr>
            <w:tcW w:w="7427" w:type="dxa"/>
            <w:gridSpan w:val="3"/>
          </w:tcPr>
          <w:p w:rsidR="003C1381" w:rsidRDefault="008B769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1381">
        <w:trPr>
          <w:cantSplit/>
          <w:trHeight w:val="348"/>
          <w:jc w:val="center"/>
        </w:trPr>
        <w:tc>
          <w:tcPr>
            <w:tcW w:w="2052" w:type="dxa"/>
            <w:vMerge/>
          </w:tcPr>
          <w:p w:rsidR="003C1381" w:rsidRDefault="003C1381">
            <w:pPr>
              <w:ind w:leftChars="172" w:left="361" w:firstLineChars="597" w:firstLine="1194"/>
              <w:rPr>
                <w:rFonts w:ascii="宋体"/>
                <w:color w:val="000000"/>
                <w:sz w:val="20"/>
                <w:szCs w:val="20"/>
              </w:rPr>
            </w:pPr>
          </w:p>
        </w:tc>
        <w:tc>
          <w:tcPr>
            <w:tcW w:w="7427" w:type="dxa"/>
            <w:gridSpan w:val="3"/>
          </w:tcPr>
          <w:p w:rsidR="003C1381" w:rsidRDefault="008B769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1381">
        <w:trPr>
          <w:cantSplit/>
          <w:trHeight w:val="70"/>
          <w:jc w:val="center"/>
        </w:trPr>
        <w:tc>
          <w:tcPr>
            <w:tcW w:w="2052" w:type="dxa"/>
            <w:vMerge/>
          </w:tcPr>
          <w:p w:rsidR="003C1381" w:rsidRDefault="003C1381">
            <w:pPr>
              <w:ind w:leftChars="172" w:left="361" w:firstLineChars="597" w:firstLine="1194"/>
              <w:rPr>
                <w:rFonts w:ascii="宋体"/>
                <w:color w:val="000000"/>
                <w:sz w:val="20"/>
                <w:szCs w:val="20"/>
              </w:rPr>
            </w:pPr>
          </w:p>
        </w:tc>
        <w:tc>
          <w:tcPr>
            <w:tcW w:w="7427" w:type="dxa"/>
            <w:gridSpan w:val="3"/>
          </w:tcPr>
          <w:p w:rsidR="003C1381" w:rsidRDefault="008B769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1381">
        <w:trPr>
          <w:cantSplit/>
          <w:trHeight w:val="348"/>
          <w:jc w:val="center"/>
        </w:trPr>
        <w:tc>
          <w:tcPr>
            <w:tcW w:w="2052" w:type="dxa"/>
            <w:vMerge/>
          </w:tcPr>
          <w:p w:rsidR="003C1381" w:rsidRDefault="003C1381">
            <w:pPr>
              <w:rPr>
                <w:rFonts w:ascii="宋体"/>
                <w:color w:val="000000"/>
                <w:sz w:val="20"/>
                <w:szCs w:val="20"/>
              </w:rPr>
            </w:pPr>
          </w:p>
        </w:tc>
        <w:tc>
          <w:tcPr>
            <w:tcW w:w="7427" w:type="dxa"/>
            <w:gridSpan w:val="3"/>
          </w:tcPr>
          <w:p w:rsidR="003C1381" w:rsidRDefault="008B769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1381">
        <w:trPr>
          <w:cantSplit/>
          <w:trHeight w:val="348"/>
          <w:jc w:val="center"/>
        </w:trPr>
        <w:tc>
          <w:tcPr>
            <w:tcW w:w="2052" w:type="dxa"/>
            <w:vMerge/>
          </w:tcPr>
          <w:p w:rsidR="003C1381" w:rsidRDefault="003C1381">
            <w:pPr>
              <w:rPr>
                <w:rFonts w:ascii="宋体"/>
                <w:color w:val="000000"/>
                <w:sz w:val="20"/>
                <w:szCs w:val="20"/>
              </w:rPr>
            </w:pPr>
          </w:p>
        </w:tc>
        <w:tc>
          <w:tcPr>
            <w:tcW w:w="7427" w:type="dxa"/>
            <w:gridSpan w:val="3"/>
          </w:tcPr>
          <w:p w:rsidR="003C1381" w:rsidRDefault="008B769D">
            <w:pPr>
              <w:rPr>
                <w:rFonts w:ascii="宋体"/>
                <w:color w:val="000000"/>
                <w:sz w:val="20"/>
                <w:szCs w:val="20"/>
              </w:rPr>
            </w:pPr>
            <w:r>
              <w:rPr>
                <w:rFonts w:ascii="宋体" w:hint="eastAsia"/>
                <w:color w:val="000000"/>
                <w:sz w:val="20"/>
                <w:szCs w:val="20"/>
              </w:rPr>
              <w:t>其他资质：</w:t>
            </w:r>
          </w:p>
        </w:tc>
      </w:tr>
      <w:tr w:rsidR="003C1381">
        <w:trPr>
          <w:cantSplit/>
          <w:trHeight w:val="321"/>
          <w:jc w:val="center"/>
        </w:trPr>
        <w:tc>
          <w:tcPr>
            <w:tcW w:w="2052" w:type="dxa"/>
            <w:vMerge w:val="restart"/>
          </w:tcPr>
          <w:p w:rsidR="003C1381" w:rsidRDefault="008B769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C1381" w:rsidRDefault="008B769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C1381" w:rsidRDefault="008B769D">
            <w:pPr>
              <w:rPr>
                <w:rFonts w:ascii="宋体" w:hAnsi="宋体"/>
                <w:spacing w:val="-10"/>
                <w:sz w:val="20"/>
                <w:szCs w:val="20"/>
              </w:rPr>
            </w:pPr>
            <w:r>
              <w:rPr>
                <w:rFonts w:ascii="宋体" w:hAnsi="宋体" w:hint="eastAsia"/>
                <w:color w:val="000000"/>
                <w:spacing w:val="-10"/>
                <w:sz w:val="20"/>
                <w:szCs w:val="20"/>
              </w:rPr>
              <w:t>☑产品技术标准号：</w:t>
            </w:r>
            <w:r>
              <w:rPr>
                <w:rFonts w:ascii="宋体" w:hAnsi="宋体" w:hint="eastAsia"/>
                <w:szCs w:val="21"/>
              </w:rPr>
              <w:t>DB21/T 1793.4-2016</w:t>
            </w:r>
            <w:r>
              <w:rPr>
                <w:rFonts w:ascii="宋体" w:hAnsi="宋体" w:hint="eastAsia"/>
                <w:szCs w:val="21"/>
              </w:rPr>
              <w:t>信息技术</w:t>
            </w:r>
            <w:r>
              <w:rPr>
                <w:rFonts w:ascii="宋体" w:hAnsi="宋体" w:hint="eastAsia"/>
                <w:szCs w:val="21"/>
              </w:rPr>
              <w:t xml:space="preserve"> </w:t>
            </w:r>
            <w:r>
              <w:rPr>
                <w:rFonts w:ascii="宋体" w:hAnsi="宋体" w:hint="eastAsia"/>
                <w:szCs w:val="21"/>
              </w:rPr>
              <w:t>职业技能规范</w:t>
            </w:r>
            <w:r>
              <w:rPr>
                <w:rFonts w:ascii="宋体" w:hAnsi="宋体" w:hint="eastAsia"/>
                <w:szCs w:val="21"/>
              </w:rPr>
              <w:t xml:space="preserve"> </w:t>
            </w:r>
            <w:r>
              <w:rPr>
                <w:rFonts w:ascii="宋体" w:hAnsi="宋体" w:hint="eastAsia"/>
                <w:szCs w:val="21"/>
              </w:rPr>
              <w:t>第</w:t>
            </w:r>
            <w:r>
              <w:rPr>
                <w:rFonts w:ascii="宋体" w:hAnsi="宋体" w:hint="eastAsia"/>
                <w:szCs w:val="21"/>
              </w:rPr>
              <w:t>4</w:t>
            </w:r>
            <w:r>
              <w:rPr>
                <w:rFonts w:ascii="宋体" w:hAnsi="宋体" w:hint="eastAsia"/>
                <w:szCs w:val="21"/>
              </w:rPr>
              <w:t>部分：系统集成</w:t>
            </w:r>
            <w:r>
              <w:rPr>
                <w:rFonts w:ascii="宋体" w:hAnsi="宋体" w:hint="eastAsia"/>
                <w:szCs w:val="21"/>
              </w:rPr>
              <w:t>、</w:t>
            </w:r>
            <w:r>
              <w:rPr>
                <w:rFonts w:ascii="宋体" w:hAnsi="宋体" w:hint="eastAsia"/>
                <w:szCs w:val="21"/>
              </w:rPr>
              <w:t>GB/T 26327-2010</w:t>
            </w:r>
            <w:r>
              <w:rPr>
                <w:rFonts w:ascii="宋体" w:hAnsi="宋体" w:hint="eastAsia"/>
                <w:szCs w:val="21"/>
              </w:rPr>
              <w:t>企业信息化系统集成实施指南</w:t>
            </w:r>
            <w:r>
              <w:rPr>
                <w:rFonts w:ascii="宋体" w:hAnsi="宋体" w:hint="eastAsia"/>
                <w:szCs w:val="21"/>
              </w:rPr>
              <w:t>、</w:t>
            </w:r>
            <w:r>
              <w:rPr>
                <w:rFonts w:ascii="宋体" w:hAnsi="宋体" w:hint="eastAsia"/>
                <w:szCs w:val="21"/>
              </w:rPr>
              <w:t>GA/T 367-2001</w:t>
            </w:r>
            <w:r>
              <w:rPr>
                <w:rFonts w:ascii="宋体" w:hAnsi="宋体" w:hint="eastAsia"/>
                <w:szCs w:val="21"/>
              </w:rPr>
              <w:t>视频安防监控系统技术要求</w:t>
            </w:r>
            <w:r>
              <w:rPr>
                <w:rFonts w:ascii="宋体" w:hAnsi="宋体" w:hint="eastAsia"/>
                <w:szCs w:val="21"/>
              </w:rPr>
              <w:t>、</w:t>
            </w:r>
            <w:r>
              <w:rPr>
                <w:rFonts w:ascii="宋体" w:hAnsi="宋体" w:hint="eastAsia"/>
                <w:szCs w:val="21"/>
              </w:rPr>
              <w:t>GB 50395-2007</w:t>
            </w:r>
            <w:r>
              <w:rPr>
                <w:rFonts w:ascii="宋体" w:hAnsi="宋体" w:hint="eastAsia"/>
                <w:szCs w:val="21"/>
              </w:rPr>
              <w:t>视频安防监控系统工程设计规范</w:t>
            </w:r>
            <w:r>
              <w:rPr>
                <w:rFonts w:ascii="宋体" w:hAnsi="宋体" w:hint="eastAsia"/>
                <w:szCs w:val="21"/>
              </w:rPr>
              <w:t>、</w:t>
            </w:r>
            <w:r>
              <w:rPr>
                <w:rFonts w:ascii="宋体" w:hAnsi="宋体" w:hint="eastAsia"/>
                <w:szCs w:val="21"/>
              </w:rPr>
              <w:t>GY/T 268.1-2013</w:t>
            </w:r>
            <w:r>
              <w:rPr>
                <w:rFonts w:ascii="宋体" w:hAnsi="宋体" w:hint="eastAsia"/>
                <w:szCs w:val="21"/>
              </w:rPr>
              <w:t>调频频段数字音频广播</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部分：数字广播信道帧结构、信道编码和调制</w:t>
            </w:r>
            <w:r>
              <w:rPr>
                <w:rFonts w:ascii="宋体" w:hAnsi="宋体" w:hint="eastAsia"/>
                <w:szCs w:val="21"/>
              </w:rPr>
              <w:t>、</w:t>
            </w:r>
            <w:r>
              <w:rPr>
                <w:rFonts w:ascii="宋体" w:hAnsi="宋体" w:hint="eastAsia"/>
                <w:szCs w:val="21"/>
              </w:rPr>
              <w:t>GB 50198-94</w:t>
            </w:r>
            <w:r>
              <w:rPr>
                <w:rFonts w:ascii="宋体" w:hAnsi="宋体" w:hint="eastAsia"/>
                <w:szCs w:val="21"/>
              </w:rPr>
              <w:t>《民用闭路监视电视系统工程技术规范》、</w:t>
            </w:r>
            <w:r>
              <w:rPr>
                <w:rFonts w:ascii="宋体" w:hAnsi="宋体" w:hint="eastAsia"/>
                <w:szCs w:val="21"/>
              </w:rPr>
              <w:t>GA/T 75-94</w:t>
            </w:r>
            <w:r>
              <w:rPr>
                <w:rFonts w:ascii="宋体" w:hAnsi="宋体" w:hint="eastAsia"/>
                <w:szCs w:val="21"/>
              </w:rPr>
              <w:t>安全防范工程程序和要求《安全防范工程技术规范》（</w:t>
            </w:r>
            <w:r>
              <w:rPr>
                <w:rFonts w:ascii="宋体" w:hAnsi="宋体" w:hint="eastAsia"/>
                <w:szCs w:val="21"/>
              </w:rPr>
              <w:t>GB50348</w:t>
            </w:r>
            <w:r>
              <w:rPr>
                <w:rFonts w:ascii="宋体" w:hAnsi="宋体" w:hint="eastAsia"/>
                <w:szCs w:val="21"/>
              </w:rPr>
              <w:t>－</w:t>
            </w:r>
            <w:r>
              <w:rPr>
                <w:rFonts w:ascii="宋体" w:hAnsi="宋体" w:hint="eastAsia"/>
                <w:szCs w:val="21"/>
              </w:rPr>
              <w:t>2004</w:t>
            </w:r>
            <w:r>
              <w:rPr>
                <w:rFonts w:ascii="宋体" w:hAnsi="宋体" w:hint="eastAsia"/>
                <w:szCs w:val="21"/>
              </w:rPr>
              <w:t>）、《视频安防监控系统技术要求》（</w:t>
            </w:r>
            <w:r>
              <w:rPr>
                <w:rFonts w:ascii="宋体" w:hAnsi="宋体" w:hint="eastAsia"/>
                <w:szCs w:val="21"/>
              </w:rPr>
              <w:t>GA/T367</w:t>
            </w:r>
            <w:r>
              <w:rPr>
                <w:rFonts w:ascii="宋体" w:hAnsi="宋体" w:hint="eastAsia"/>
                <w:szCs w:val="21"/>
              </w:rPr>
              <w:t>－</w:t>
            </w:r>
            <w:r>
              <w:rPr>
                <w:rFonts w:ascii="宋体" w:hAnsi="宋体" w:hint="eastAsia"/>
                <w:szCs w:val="21"/>
              </w:rPr>
              <w:t>2001</w:t>
            </w:r>
            <w:r>
              <w:rPr>
                <w:rFonts w:ascii="宋体" w:hAnsi="宋体" w:hint="eastAsia"/>
                <w:szCs w:val="21"/>
              </w:rPr>
              <w:t>）等标准</w:t>
            </w:r>
          </w:p>
          <w:p w:rsidR="003C1381" w:rsidRDefault="008B769D">
            <w:pPr>
              <w:rPr>
                <w:rFonts w:ascii="宋体"/>
                <w:color w:val="000000"/>
                <w:spacing w:val="-10"/>
                <w:sz w:val="20"/>
                <w:szCs w:val="20"/>
              </w:rPr>
            </w:pPr>
            <w:r>
              <w:rPr>
                <w:rFonts w:ascii="宋体" w:hAnsi="宋体" w:hint="eastAsia"/>
                <w:spacing w:val="-10"/>
                <w:sz w:val="20"/>
                <w:szCs w:val="20"/>
              </w:rPr>
              <w:t xml:space="preserve"> </w:t>
            </w:r>
            <w:r>
              <w:rPr>
                <w:rFonts w:ascii="宋体" w:hAnsi="宋体" w:hint="eastAsia"/>
                <w:spacing w:val="-10"/>
                <w:sz w:val="20"/>
                <w:szCs w:val="20"/>
              </w:rPr>
              <w:t>□合同：</w:t>
            </w:r>
          </w:p>
        </w:tc>
      </w:tr>
      <w:tr w:rsidR="003C1381">
        <w:trPr>
          <w:cantSplit/>
          <w:trHeight w:val="321"/>
          <w:jc w:val="center"/>
        </w:trPr>
        <w:tc>
          <w:tcPr>
            <w:tcW w:w="2052" w:type="dxa"/>
            <w:vMerge/>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pacing w:val="-10"/>
                <w:sz w:val="20"/>
                <w:szCs w:val="20"/>
              </w:rPr>
            </w:pPr>
            <w:r w:rsidRPr="00E634FA">
              <w:rPr>
                <w:rFonts w:ascii="宋体" w:hAnsi="宋体" w:hint="eastAsia"/>
                <w:spacing w:val="-10"/>
                <w:sz w:val="20"/>
                <w:szCs w:val="20"/>
              </w:rPr>
              <w:t>现场是否有产品检验报告□</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p>
        </w:tc>
      </w:tr>
      <w:tr w:rsidR="003C1381">
        <w:trPr>
          <w:cantSplit/>
          <w:trHeight w:val="321"/>
          <w:jc w:val="center"/>
        </w:trPr>
        <w:tc>
          <w:tcPr>
            <w:tcW w:w="2052" w:type="dxa"/>
            <w:vMerge/>
          </w:tcPr>
          <w:p w:rsidR="003C1381" w:rsidRDefault="003C1381">
            <w:pPr>
              <w:rPr>
                <w:rFonts w:ascii="宋体"/>
                <w:color w:val="000000"/>
                <w:spacing w:val="-10"/>
                <w:sz w:val="20"/>
                <w:szCs w:val="20"/>
              </w:rPr>
            </w:pPr>
          </w:p>
        </w:tc>
        <w:tc>
          <w:tcPr>
            <w:tcW w:w="7427" w:type="dxa"/>
            <w:gridSpan w:val="3"/>
          </w:tcPr>
          <w:p w:rsidR="003C1381" w:rsidRPr="00E634FA" w:rsidRDefault="008B769D" w:rsidP="00E634FA">
            <w:pPr>
              <w:rPr>
                <w:rFonts w:ascii="宋体"/>
                <w:spacing w:val="-10"/>
                <w:sz w:val="20"/>
                <w:szCs w:val="20"/>
              </w:rPr>
            </w:pPr>
            <w:r w:rsidRPr="00E634FA">
              <w:rPr>
                <w:rFonts w:ascii="宋体" w:hint="eastAsia"/>
                <w:sz w:val="20"/>
                <w:szCs w:val="20"/>
              </w:rPr>
              <w:t>是否需要型式试验</w:t>
            </w:r>
            <w:r w:rsidR="00E634FA" w:rsidRPr="00E634FA">
              <w:rPr>
                <w:rFonts w:ascii="宋体" w:hAnsi="宋体" w:hint="eastAsia"/>
                <w:spacing w:val="-10"/>
                <w:sz w:val="20"/>
                <w:szCs w:val="20"/>
              </w:rPr>
              <w:t>□</w:t>
            </w:r>
            <w:r w:rsidRPr="00E634FA">
              <w:rPr>
                <w:rFonts w:ascii="宋体" w:hAnsi="宋体" w:hint="eastAsia"/>
                <w:sz w:val="20"/>
                <w:szCs w:val="20"/>
              </w:rPr>
              <w:t>是</w:t>
            </w:r>
            <w:r w:rsidR="00E634FA" w:rsidRPr="00E634FA">
              <w:rPr>
                <w:rFonts w:ascii="MS Mincho" w:eastAsia="MS Mincho" w:hAnsi="MS Mincho" w:cs="MS Mincho" w:hint="eastAsia"/>
                <w:spacing w:val="-10"/>
                <w:sz w:val="20"/>
                <w:szCs w:val="20"/>
              </w:rPr>
              <w:t>☑</w:t>
            </w:r>
            <w:r w:rsidRPr="00E634FA">
              <w:rPr>
                <w:rFonts w:ascii="宋体" w:hAnsi="宋体" w:hint="eastAsia"/>
                <w:sz w:val="20"/>
                <w:szCs w:val="20"/>
              </w:rPr>
              <w:t>否，是否有</w:t>
            </w:r>
            <w:r w:rsidRPr="00E634FA">
              <w:rPr>
                <w:rFonts w:ascii="宋体" w:hint="eastAsia"/>
                <w:sz w:val="20"/>
                <w:szCs w:val="20"/>
              </w:rPr>
              <w:t>型式试验</w:t>
            </w:r>
            <w:r w:rsidRPr="00E634FA">
              <w:rPr>
                <w:rFonts w:ascii="宋体" w:hAnsi="宋体" w:hint="eastAsia"/>
                <w:sz w:val="20"/>
                <w:szCs w:val="20"/>
              </w:rPr>
              <w:t>报告</w:t>
            </w:r>
            <w:r w:rsidR="00E634FA" w:rsidRPr="00E634FA">
              <w:rPr>
                <w:rFonts w:ascii="宋体" w:hAnsi="宋体" w:hint="eastAsia"/>
                <w:spacing w:val="-10"/>
                <w:sz w:val="20"/>
                <w:szCs w:val="20"/>
              </w:rPr>
              <w:t>□</w:t>
            </w:r>
            <w:r w:rsidRPr="00E634FA">
              <w:rPr>
                <w:rFonts w:ascii="宋体" w:hAnsi="宋体" w:hint="eastAsia"/>
                <w:sz w:val="20"/>
                <w:szCs w:val="20"/>
              </w:rPr>
              <w:t>是</w:t>
            </w:r>
            <w:r w:rsidR="00E634FA" w:rsidRPr="00E634FA">
              <w:rPr>
                <w:rFonts w:ascii="MS Mincho" w:eastAsia="MS Mincho" w:hAnsi="MS Mincho" w:cs="MS Mincho" w:hint="eastAsia"/>
                <w:spacing w:val="-10"/>
                <w:sz w:val="20"/>
                <w:szCs w:val="20"/>
              </w:rPr>
              <w:t>☑</w:t>
            </w:r>
            <w:r w:rsidRPr="00E634FA">
              <w:rPr>
                <w:rFonts w:ascii="宋体" w:hAnsi="宋体" w:hint="eastAsia"/>
                <w:sz w:val="20"/>
                <w:szCs w:val="20"/>
              </w:rPr>
              <w:t>否</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Default="008B769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C1381" w:rsidRDefault="008B769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3C1381" w:rsidRDefault="008B769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3C1381">
        <w:trPr>
          <w:cantSplit/>
          <w:trHeight w:val="341"/>
          <w:jc w:val="center"/>
        </w:trPr>
        <w:tc>
          <w:tcPr>
            <w:tcW w:w="2052" w:type="dxa"/>
            <w:vMerge w:val="restart"/>
            <w:vAlign w:val="center"/>
          </w:tcPr>
          <w:p w:rsidR="003C1381" w:rsidRDefault="008B769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是否有环境影响评价报告或环境影响评价表</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是否有环境影响评价报告或环境影响评价表批复</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是否有环境影响评价验收</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环境影响评价报告与企业申请认证范围是否一致</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是否有排污许可证</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是否提供近期环境监测报告</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环境执行标准：</w:t>
            </w:r>
            <w:r w:rsidRPr="00E634FA">
              <w:rPr>
                <w:rFonts w:hint="eastAsia"/>
                <w:sz w:val="20"/>
                <w:szCs w:val="20"/>
              </w:rPr>
              <w:t>《</w:t>
            </w:r>
            <w:r w:rsidRPr="00E634FA">
              <w:rPr>
                <w:rFonts w:ascii="宋体" w:hint="eastAsia"/>
                <w:sz w:val="20"/>
                <w:szCs w:val="20"/>
              </w:rPr>
              <w:t>污水排入城镇下水道水质标准（</w:t>
            </w:r>
            <w:r w:rsidRPr="00E634FA">
              <w:rPr>
                <w:rFonts w:ascii="宋体" w:hint="eastAsia"/>
                <w:sz w:val="20"/>
                <w:szCs w:val="20"/>
              </w:rPr>
              <w:t>GB/T 31962-2015</w:t>
            </w:r>
            <w:r w:rsidRPr="00E634FA">
              <w:rPr>
                <w:rFonts w:ascii="宋体" w:hint="eastAsia"/>
                <w:sz w:val="20"/>
                <w:szCs w:val="20"/>
              </w:rPr>
              <w:t>）、大气污染物综合排放标准（</w:t>
            </w:r>
            <w:r w:rsidRPr="00E634FA">
              <w:rPr>
                <w:rFonts w:ascii="宋体" w:hint="eastAsia"/>
                <w:sz w:val="20"/>
                <w:szCs w:val="20"/>
              </w:rPr>
              <w:t>GB 16297-1996</w:t>
            </w:r>
            <w:r w:rsidRPr="00E634FA">
              <w:rPr>
                <w:rFonts w:ascii="宋体" w:hint="eastAsia"/>
                <w:sz w:val="20"/>
                <w:szCs w:val="20"/>
              </w:rPr>
              <w:t>）。</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近期是否发生重大环境污染事故</w:t>
            </w:r>
            <w:r w:rsidRPr="00E634FA">
              <w:rPr>
                <w:rFonts w:ascii="宋体" w:hAnsi="宋体" w:hint="eastAsia"/>
                <w:spacing w:val="-10"/>
                <w:sz w:val="20"/>
                <w:szCs w:val="20"/>
              </w:rPr>
              <w:t>□</w:t>
            </w:r>
            <w:r w:rsidRPr="00E634FA">
              <w:rPr>
                <w:rFonts w:ascii="宋体" w:hAnsi="宋体" w:hint="eastAsia"/>
                <w:sz w:val="20"/>
                <w:szCs w:val="20"/>
              </w:rPr>
              <w:t>是■否</w:t>
            </w:r>
          </w:p>
        </w:tc>
      </w:tr>
      <w:tr w:rsidR="003C1381">
        <w:trPr>
          <w:cantSplit/>
          <w:trHeight w:val="321"/>
          <w:jc w:val="center"/>
        </w:trPr>
        <w:tc>
          <w:tcPr>
            <w:tcW w:w="2052" w:type="dxa"/>
            <w:vMerge/>
          </w:tcPr>
          <w:p w:rsidR="003C1381" w:rsidRDefault="003C1381">
            <w:pPr>
              <w:ind w:leftChars="80" w:left="168"/>
              <w:rPr>
                <w:rFonts w:ascii="宋体"/>
                <w:color w:val="000000"/>
                <w:spacing w:val="-1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近期是否发生重大环境投诉</w:t>
            </w:r>
            <w:r w:rsidRPr="00E634FA">
              <w:rPr>
                <w:rFonts w:ascii="宋体" w:hAnsi="宋体" w:hint="eastAsia"/>
                <w:spacing w:val="-10"/>
                <w:sz w:val="20"/>
                <w:szCs w:val="20"/>
              </w:rPr>
              <w:t>□</w:t>
            </w:r>
            <w:r w:rsidRPr="00E634FA">
              <w:rPr>
                <w:rFonts w:ascii="宋体" w:hAnsi="宋体" w:hint="eastAsia"/>
                <w:sz w:val="20"/>
                <w:szCs w:val="20"/>
              </w:rPr>
              <w:t>是■否</w:t>
            </w:r>
          </w:p>
        </w:tc>
      </w:tr>
      <w:tr w:rsidR="003C1381">
        <w:trPr>
          <w:cantSplit/>
          <w:trHeight w:val="321"/>
          <w:jc w:val="center"/>
        </w:trPr>
        <w:tc>
          <w:tcPr>
            <w:tcW w:w="2052" w:type="dxa"/>
            <w:vMerge w:val="restart"/>
            <w:vAlign w:val="center"/>
          </w:tcPr>
          <w:p w:rsidR="003C1381" w:rsidRDefault="008B769D">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是否有安全预评价报告，</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是否有安全现状评价报告，</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是否有消防验收报告</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是否申报职业危害场所</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■不适用</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执行标准：</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是否接受了行政主管部门的检查</w:t>
            </w:r>
            <w:r w:rsidRPr="00E634FA">
              <w:rPr>
                <w:rFonts w:ascii="宋体" w:hAnsi="宋体" w:hint="eastAsia"/>
                <w:spacing w:val="-10"/>
                <w:sz w:val="20"/>
                <w:szCs w:val="20"/>
              </w:rPr>
              <w:t>□</w:t>
            </w:r>
            <w:r w:rsidRPr="00E634FA">
              <w:rPr>
                <w:rFonts w:ascii="宋体" w:hAnsi="宋体" w:hint="eastAsia"/>
                <w:sz w:val="20"/>
                <w:szCs w:val="20"/>
              </w:rPr>
              <w:t>是■否</w:t>
            </w:r>
          </w:p>
          <w:p w:rsidR="003C1381" w:rsidRPr="00E634FA" w:rsidRDefault="008B769D">
            <w:pPr>
              <w:rPr>
                <w:rFonts w:ascii="宋体"/>
                <w:sz w:val="20"/>
                <w:szCs w:val="20"/>
              </w:rPr>
            </w:pPr>
            <w:r w:rsidRPr="00E634FA">
              <w:rPr>
                <w:rFonts w:ascii="宋体" w:hAnsi="宋体" w:hint="eastAsia"/>
                <w:sz w:val="20"/>
                <w:szCs w:val="20"/>
              </w:rPr>
              <w:t>是否列入当地政府黑名单</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p>
        </w:tc>
      </w:tr>
      <w:tr w:rsidR="003C1381">
        <w:trPr>
          <w:cantSplit/>
          <w:trHeight w:val="321"/>
          <w:jc w:val="center"/>
        </w:trPr>
        <w:tc>
          <w:tcPr>
            <w:tcW w:w="2052" w:type="dxa"/>
            <w:vMerge/>
            <w:vAlign w:val="center"/>
          </w:tcPr>
          <w:p w:rsidR="003C1381" w:rsidRDefault="003C1381">
            <w:pPr>
              <w:ind w:leftChars="-1" w:left="-1" w:hanging="1"/>
              <w:jc w:val="left"/>
              <w:rPr>
                <w:rFonts w:ascii="宋体"/>
                <w:color w:val="000000"/>
                <w:sz w:val="20"/>
                <w:szCs w:val="20"/>
              </w:rPr>
            </w:pPr>
          </w:p>
        </w:tc>
        <w:tc>
          <w:tcPr>
            <w:tcW w:w="7427" w:type="dxa"/>
            <w:gridSpan w:val="3"/>
          </w:tcPr>
          <w:p w:rsidR="003C1381" w:rsidRPr="00E634FA" w:rsidRDefault="008B769D">
            <w:pPr>
              <w:rPr>
                <w:rFonts w:ascii="宋体"/>
                <w:sz w:val="20"/>
                <w:szCs w:val="20"/>
              </w:rPr>
            </w:pPr>
            <w:r w:rsidRPr="00E634FA">
              <w:rPr>
                <w:rFonts w:ascii="宋体" w:hint="eastAsia"/>
                <w:sz w:val="20"/>
                <w:szCs w:val="20"/>
              </w:rPr>
              <w:t>近期是否发生重大安全生产事故</w:t>
            </w:r>
            <w:r w:rsidRPr="00E634FA">
              <w:rPr>
                <w:rFonts w:ascii="宋体" w:hAnsi="宋体" w:hint="eastAsia"/>
                <w:spacing w:val="-10"/>
                <w:sz w:val="20"/>
                <w:szCs w:val="20"/>
              </w:rPr>
              <w:t>□</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p>
        </w:tc>
      </w:tr>
      <w:tr w:rsidR="003C1381">
        <w:trPr>
          <w:cantSplit/>
          <w:trHeight w:val="321"/>
          <w:jc w:val="center"/>
        </w:trPr>
        <w:tc>
          <w:tcPr>
            <w:tcW w:w="2052" w:type="dxa"/>
            <w:vAlign w:val="center"/>
          </w:tcPr>
          <w:p w:rsidR="003C1381" w:rsidRDefault="008B769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C1381" w:rsidRPr="00E634FA" w:rsidRDefault="008B769D">
            <w:pPr>
              <w:rPr>
                <w:rFonts w:ascii="宋体"/>
                <w:sz w:val="20"/>
                <w:szCs w:val="20"/>
              </w:rPr>
            </w:pPr>
            <w:r w:rsidRPr="00E634FA">
              <w:rPr>
                <w:rFonts w:ascii="宋体" w:hint="eastAsia"/>
                <w:sz w:val="20"/>
                <w:szCs w:val="20"/>
              </w:rPr>
              <w:t>是否建立了合规性评价程序■</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p>
          <w:p w:rsidR="003C1381" w:rsidRPr="00E634FA" w:rsidRDefault="008B769D">
            <w:pPr>
              <w:rPr>
                <w:rFonts w:ascii="宋体"/>
                <w:sz w:val="20"/>
                <w:szCs w:val="20"/>
              </w:rPr>
            </w:pPr>
            <w:r w:rsidRPr="00E634FA">
              <w:rPr>
                <w:rFonts w:ascii="宋体" w:hAnsi="宋体" w:hint="eastAsia"/>
                <w:sz w:val="20"/>
                <w:szCs w:val="20"/>
              </w:rPr>
              <w:t>是否实施了合规性评价■是</w:t>
            </w:r>
            <w:r w:rsidRPr="00E634FA">
              <w:rPr>
                <w:rFonts w:ascii="宋体" w:hAnsi="宋体" w:hint="eastAsia"/>
                <w:spacing w:val="-10"/>
                <w:sz w:val="20"/>
                <w:szCs w:val="20"/>
              </w:rPr>
              <w:t>□</w:t>
            </w:r>
            <w:r w:rsidRPr="00E634FA">
              <w:rPr>
                <w:rFonts w:ascii="宋体" w:hAnsi="宋体" w:hint="eastAsia"/>
                <w:sz w:val="20"/>
                <w:szCs w:val="20"/>
              </w:rPr>
              <w:t>否</w:t>
            </w:r>
          </w:p>
        </w:tc>
      </w:tr>
    </w:tbl>
    <w:p w:rsidR="003C1381" w:rsidRDefault="008B769D" w:rsidP="00E634F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C1381">
        <w:trPr>
          <w:cantSplit/>
          <w:trHeight w:val="390"/>
          <w:jc w:val="center"/>
        </w:trPr>
        <w:tc>
          <w:tcPr>
            <w:tcW w:w="9479" w:type="dxa"/>
            <w:gridSpan w:val="2"/>
            <w:vAlign w:val="center"/>
          </w:tcPr>
          <w:p w:rsidR="003C1381" w:rsidRDefault="008B769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C1381">
        <w:trPr>
          <w:cantSplit/>
          <w:trHeight w:val="1070"/>
          <w:jc w:val="center"/>
        </w:trPr>
        <w:tc>
          <w:tcPr>
            <w:tcW w:w="2052" w:type="dxa"/>
            <w:vAlign w:val="center"/>
          </w:tcPr>
          <w:p w:rsidR="003C1381" w:rsidRPr="00E634FA" w:rsidRDefault="008B769D">
            <w:pPr>
              <w:rPr>
                <w:rFonts w:ascii="宋体"/>
                <w:sz w:val="20"/>
                <w:szCs w:val="20"/>
              </w:rPr>
            </w:pPr>
            <w:r w:rsidRPr="00E634FA">
              <w:rPr>
                <w:rFonts w:ascii="宋体" w:hAnsi="宋体" w:hint="eastAsia"/>
                <w:sz w:val="20"/>
                <w:szCs w:val="20"/>
              </w:rPr>
              <w:t>产品生产工艺</w:t>
            </w:r>
            <w:r w:rsidRPr="00E634FA">
              <w:rPr>
                <w:rFonts w:ascii="宋体" w:hAnsi="宋体"/>
                <w:sz w:val="20"/>
                <w:szCs w:val="20"/>
              </w:rPr>
              <w:t>/</w:t>
            </w:r>
          </w:p>
          <w:p w:rsidR="003C1381" w:rsidRPr="00E634FA" w:rsidRDefault="008B769D">
            <w:pPr>
              <w:rPr>
                <w:rFonts w:ascii="宋体"/>
                <w:sz w:val="20"/>
                <w:szCs w:val="20"/>
              </w:rPr>
            </w:pPr>
            <w:r w:rsidRPr="00E634FA">
              <w:rPr>
                <w:rFonts w:ascii="宋体" w:hAnsi="宋体" w:hint="eastAsia"/>
                <w:sz w:val="20"/>
                <w:szCs w:val="20"/>
              </w:rPr>
              <w:t>服务提供流程</w:t>
            </w:r>
          </w:p>
        </w:tc>
        <w:tc>
          <w:tcPr>
            <w:tcW w:w="7427" w:type="dxa"/>
          </w:tcPr>
          <w:p w:rsidR="003C1381" w:rsidRPr="00E634FA" w:rsidRDefault="008B769D">
            <w:pPr>
              <w:jc w:val="left"/>
              <w:rPr>
                <w:szCs w:val="21"/>
              </w:rPr>
            </w:pPr>
            <w:r w:rsidRPr="00E634FA">
              <w:rPr>
                <w:rFonts w:ascii="宋体" w:hAnsi="宋体" w:hint="eastAsia"/>
                <w:szCs w:val="21"/>
              </w:rPr>
              <w:t>计算机信息系统集成</w:t>
            </w:r>
            <w:r w:rsidRPr="00E634FA">
              <w:rPr>
                <w:rFonts w:ascii="宋体" w:hAnsi="宋体" w:cs="Arial" w:hint="eastAsia"/>
                <w:szCs w:val="21"/>
              </w:rPr>
              <w:t>工艺</w:t>
            </w:r>
            <w:r w:rsidRPr="00E634FA">
              <w:rPr>
                <w:rFonts w:ascii="宋体" w:hAnsi="宋体" w:cs="Arial" w:hint="eastAsia"/>
                <w:szCs w:val="21"/>
              </w:rPr>
              <w:t>流程：</w:t>
            </w:r>
            <w:r w:rsidRPr="00E634FA">
              <w:rPr>
                <w:rFonts w:hint="eastAsia"/>
                <w:szCs w:val="21"/>
              </w:rPr>
              <w:t>项目立项→确定方案→合同签订→采购→安装调试→项目验收→交付</w:t>
            </w:r>
          </w:p>
          <w:p w:rsidR="003C1381" w:rsidRPr="00E634FA" w:rsidRDefault="008B769D">
            <w:pPr>
              <w:spacing w:line="400" w:lineRule="exact"/>
              <w:rPr>
                <w:rFonts w:ascii="宋体" w:hAnsi="宋体"/>
                <w:szCs w:val="21"/>
              </w:rPr>
            </w:pPr>
            <w:r w:rsidRPr="00E634FA">
              <w:rPr>
                <w:rFonts w:ascii="宋体" w:hAnsi="宋体" w:hint="eastAsia"/>
                <w:szCs w:val="21"/>
              </w:rPr>
              <w:t>特殊过程：</w:t>
            </w:r>
            <w:r w:rsidRPr="00E634FA">
              <w:rPr>
                <w:rFonts w:ascii="宋体" w:hAnsi="宋体" w:hint="eastAsia"/>
                <w:szCs w:val="21"/>
              </w:rPr>
              <w:t>隐蔽工程</w:t>
            </w:r>
          </w:p>
        </w:tc>
      </w:tr>
      <w:tr w:rsidR="003C1381">
        <w:trPr>
          <w:cantSplit/>
          <w:trHeight w:val="222"/>
          <w:jc w:val="center"/>
        </w:trPr>
        <w:tc>
          <w:tcPr>
            <w:tcW w:w="2052" w:type="dxa"/>
            <w:vMerge w:val="restart"/>
          </w:tcPr>
          <w:p w:rsidR="003C1381" w:rsidRPr="00E634FA" w:rsidRDefault="008B769D">
            <w:pPr>
              <w:rPr>
                <w:rFonts w:ascii="宋体"/>
                <w:spacing w:val="-10"/>
                <w:sz w:val="20"/>
                <w:szCs w:val="20"/>
              </w:rPr>
            </w:pPr>
            <w:r w:rsidRPr="00E634FA">
              <w:rPr>
                <w:rFonts w:ascii="宋体" w:hAnsi="宋体" w:hint="eastAsia"/>
                <w:spacing w:val="-10"/>
                <w:sz w:val="20"/>
                <w:szCs w:val="20"/>
              </w:rPr>
              <w:t>关键过程（</w:t>
            </w:r>
            <w:r w:rsidRPr="00E634FA">
              <w:rPr>
                <w:rFonts w:ascii="宋体" w:hAnsi="宋体"/>
                <w:spacing w:val="-10"/>
                <w:sz w:val="20"/>
                <w:szCs w:val="20"/>
              </w:rPr>
              <w:t>QMS</w:t>
            </w:r>
            <w:r w:rsidRPr="00E634FA">
              <w:rPr>
                <w:rFonts w:ascii="宋体" w:hAnsi="宋体" w:hint="eastAsia"/>
                <w:spacing w:val="-10"/>
                <w:sz w:val="20"/>
                <w:szCs w:val="20"/>
              </w:rPr>
              <w:t>）</w:t>
            </w:r>
          </w:p>
        </w:tc>
        <w:tc>
          <w:tcPr>
            <w:tcW w:w="7427" w:type="dxa"/>
          </w:tcPr>
          <w:p w:rsidR="003C1381" w:rsidRPr="00E634FA" w:rsidRDefault="008B769D">
            <w:pPr>
              <w:rPr>
                <w:rFonts w:ascii="宋体"/>
                <w:sz w:val="20"/>
                <w:szCs w:val="20"/>
                <w:highlight w:val="green"/>
              </w:rPr>
            </w:pPr>
            <w:r w:rsidRPr="00E634FA">
              <w:rPr>
                <w:rFonts w:ascii="宋体" w:hAnsi="宋体" w:hint="eastAsia"/>
                <w:sz w:val="20"/>
                <w:szCs w:val="20"/>
              </w:rPr>
              <w:t>关键过程有：</w:t>
            </w:r>
            <w:r w:rsidRPr="00E634FA">
              <w:rPr>
                <w:rFonts w:ascii="宋体" w:hAnsi="宋体" w:hint="eastAsia"/>
                <w:sz w:val="20"/>
                <w:szCs w:val="20"/>
              </w:rPr>
              <w:t>安装</w:t>
            </w:r>
            <w:r w:rsidRPr="00E634FA">
              <w:rPr>
                <w:rFonts w:ascii="宋体" w:hAnsi="宋体" w:hint="eastAsia"/>
                <w:szCs w:val="21"/>
              </w:rPr>
              <w:t>过程</w:t>
            </w:r>
          </w:p>
        </w:tc>
      </w:tr>
      <w:tr w:rsidR="003C1381">
        <w:trPr>
          <w:cantSplit/>
          <w:trHeight w:val="256"/>
          <w:jc w:val="center"/>
        </w:trPr>
        <w:tc>
          <w:tcPr>
            <w:tcW w:w="2052" w:type="dxa"/>
            <w:vMerge/>
          </w:tcPr>
          <w:p w:rsidR="003C1381" w:rsidRPr="00E634FA" w:rsidRDefault="003C1381">
            <w:pPr>
              <w:rPr>
                <w:rFonts w:ascii="宋体"/>
                <w:sz w:val="20"/>
                <w:szCs w:val="20"/>
              </w:rPr>
            </w:pPr>
          </w:p>
        </w:tc>
        <w:tc>
          <w:tcPr>
            <w:tcW w:w="7427" w:type="dxa"/>
          </w:tcPr>
          <w:p w:rsidR="003C1381" w:rsidRPr="00E634FA" w:rsidRDefault="008B769D">
            <w:pPr>
              <w:rPr>
                <w:rFonts w:ascii="宋体"/>
                <w:sz w:val="20"/>
                <w:szCs w:val="20"/>
                <w:highlight w:val="green"/>
              </w:rPr>
            </w:pPr>
            <w:r w:rsidRPr="00E634FA">
              <w:rPr>
                <w:rFonts w:ascii="宋体" w:hAnsi="宋体" w:hint="eastAsia"/>
                <w:sz w:val="20"/>
                <w:szCs w:val="20"/>
              </w:rPr>
              <w:t>针对关键过程建立的控制文件有：生产和服务控制程序</w:t>
            </w:r>
          </w:p>
        </w:tc>
      </w:tr>
      <w:tr w:rsidR="003C1381">
        <w:trPr>
          <w:cantSplit/>
          <w:trHeight w:val="348"/>
          <w:jc w:val="center"/>
        </w:trPr>
        <w:tc>
          <w:tcPr>
            <w:tcW w:w="2052" w:type="dxa"/>
            <w:vMerge w:val="restart"/>
            <w:vAlign w:val="center"/>
          </w:tcPr>
          <w:p w:rsidR="003C1381" w:rsidRPr="00E634FA" w:rsidRDefault="008B769D">
            <w:pPr>
              <w:rPr>
                <w:rFonts w:ascii="宋体"/>
                <w:sz w:val="20"/>
                <w:szCs w:val="20"/>
              </w:rPr>
            </w:pPr>
            <w:r w:rsidRPr="00E634FA">
              <w:rPr>
                <w:rFonts w:ascii="宋体" w:hAnsi="宋体" w:hint="eastAsia"/>
                <w:sz w:val="20"/>
                <w:szCs w:val="20"/>
              </w:rPr>
              <w:t>需要确认过程（</w:t>
            </w:r>
            <w:r w:rsidRPr="00E634FA">
              <w:rPr>
                <w:rFonts w:ascii="宋体" w:hAnsi="宋体"/>
                <w:sz w:val="20"/>
                <w:szCs w:val="20"/>
              </w:rPr>
              <w:t>QMS</w:t>
            </w:r>
            <w:r w:rsidRPr="00E634FA">
              <w:rPr>
                <w:rFonts w:ascii="宋体" w:hAnsi="宋体" w:hint="eastAsia"/>
                <w:sz w:val="20"/>
                <w:szCs w:val="20"/>
              </w:rPr>
              <w:t>）</w:t>
            </w:r>
          </w:p>
        </w:tc>
        <w:tc>
          <w:tcPr>
            <w:tcW w:w="7427" w:type="dxa"/>
          </w:tcPr>
          <w:p w:rsidR="003C1381" w:rsidRPr="00E634FA" w:rsidRDefault="008B769D">
            <w:pPr>
              <w:rPr>
                <w:rFonts w:ascii="宋体"/>
                <w:spacing w:val="-10"/>
                <w:sz w:val="20"/>
                <w:szCs w:val="20"/>
                <w:highlight w:val="green"/>
              </w:rPr>
            </w:pPr>
            <w:r w:rsidRPr="00E634FA">
              <w:rPr>
                <w:rFonts w:ascii="宋体" w:hAnsi="宋体" w:hint="eastAsia"/>
                <w:sz w:val="20"/>
                <w:szCs w:val="20"/>
              </w:rPr>
              <w:t>需要确</w:t>
            </w:r>
            <w:r w:rsidRPr="00E634FA">
              <w:rPr>
                <w:rFonts w:ascii="宋体" w:hAnsi="宋体" w:hint="eastAsia"/>
                <w:sz w:val="20"/>
                <w:szCs w:val="20"/>
              </w:rPr>
              <w:t>认过程：</w:t>
            </w:r>
            <w:r w:rsidRPr="00E634FA">
              <w:rPr>
                <w:rFonts w:ascii="宋体" w:hAnsi="宋体" w:hint="eastAsia"/>
                <w:szCs w:val="21"/>
              </w:rPr>
              <w:t>隐蔽工程</w:t>
            </w:r>
          </w:p>
        </w:tc>
      </w:tr>
      <w:tr w:rsidR="003C1381">
        <w:trPr>
          <w:cantSplit/>
          <w:trHeight w:val="348"/>
          <w:jc w:val="center"/>
        </w:trPr>
        <w:tc>
          <w:tcPr>
            <w:tcW w:w="2052" w:type="dxa"/>
            <w:vMerge/>
            <w:vAlign w:val="center"/>
          </w:tcPr>
          <w:p w:rsidR="003C1381" w:rsidRPr="00E634FA" w:rsidRDefault="003C1381">
            <w:pPr>
              <w:rPr>
                <w:rFonts w:ascii="宋体"/>
                <w:spacing w:val="-10"/>
                <w:sz w:val="20"/>
                <w:szCs w:val="20"/>
              </w:rPr>
            </w:pPr>
          </w:p>
        </w:tc>
        <w:tc>
          <w:tcPr>
            <w:tcW w:w="7427" w:type="dxa"/>
          </w:tcPr>
          <w:p w:rsidR="003C1381" w:rsidRPr="00E634FA" w:rsidRDefault="008B769D">
            <w:pPr>
              <w:rPr>
                <w:rFonts w:ascii="宋体"/>
                <w:spacing w:val="-10"/>
                <w:sz w:val="20"/>
                <w:szCs w:val="20"/>
                <w:highlight w:val="green"/>
              </w:rPr>
            </w:pPr>
            <w:r w:rsidRPr="00E634FA">
              <w:rPr>
                <w:rFonts w:ascii="宋体" w:hAnsi="宋体" w:hint="eastAsia"/>
                <w:spacing w:val="-10"/>
                <w:sz w:val="20"/>
                <w:szCs w:val="20"/>
              </w:rPr>
              <w:t>是</w:t>
            </w:r>
            <w:r w:rsidRPr="00E634FA">
              <w:rPr>
                <w:rFonts w:ascii="宋体" w:hint="eastAsia"/>
                <w:sz w:val="20"/>
                <w:szCs w:val="20"/>
              </w:rPr>
              <w:t>否明确了过程的确认方法■</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r w:rsidRPr="00E634FA">
              <w:rPr>
                <w:rFonts w:ascii="宋体" w:hAnsi="宋体" w:hint="eastAsia"/>
                <w:spacing w:val="-10"/>
                <w:sz w:val="20"/>
                <w:szCs w:val="20"/>
              </w:rPr>
              <w:t>是</w:t>
            </w:r>
            <w:r w:rsidRPr="00E634FA">
              <w:rPr>
                <w:rFonts w:ascii="宋体" w:hint="eastAsia"/>
                <w:sz w:val="20"/>
                <w:szCs w:val="20"/>
              </w:rPr>
              <w:t>否明确了过程的确认准则■</w:t>
            </w:r>
            <w:r w:rsidRPr="00E634FA">
              <w:rPr>
                <w:rFonts w:ascii="宋体" w:hAnsi="宋体" w:hint="eastAsia"/>
                <w:sz w:val="20"/>
                <w:szCs w:val="20"/>
              </w:rPr>
              <w:t>是</w:t>
            </w:r>
            <w:r w:rsidRPr="00E634FA">
              <w:rPr>
                <w:rFonts w:ascii="宋体" w:hAnsi="宋体" w:hint="eastAsia"/>
                <w:spacing w:val="-10"/>
                <w:sz w:val="20"/>
                <w:szCs w:val="20"/>
              </w:rPr>
              <w:t>□</w:t>
            </w:r>
            <w:r w:rsidRPr="00E634FA">
              <w:rPr>
                <w:rFonts w:ascii="宋体" w:hAnsi="宋体" w:hint="eastAsia"/>
                <w:sz w:val="20"/>
                <w:szCs w:val="20"/>
              </w:rPr>
              <w:t>否</w:t>
            </w:r>
          </w:p>
        </w:tc>
      </w:tr>
      <w:tr w:rsidR="003C1381">
        <w:trPr>
          <w:cantSplit/>
          <w:trHeight w:val="348"/>
          <w:jc w:val="center"/>
        </w:trPr>
        <w:tc>
          <w:tcPr>
            <w:tcW w:w="2052" w:type="dxa"/>
            <w:vMerge w:val="restart"/>
            <w:vAlign w:val="center"/>
          </w:tcPr>
          <w:p w:rsidR="003C1381" w:rsidRPr="00E634FA" w:rsidRDefault="008B769D">
            <w:pPr>
              <w:rPr>
                <w:rFonts w:ascii="宋体"/>
                <w:spacing w:val="-10"/>
                <w:sz w:val="20"/>
                <w:szCs w:val="20"/>
              </w:rPr>
            </w:pPr>
            <w:r w:rsidRPr="00E634FA">
              <w:rPr>
                <w:rFonts w:ascii="宋体" w:hAnsi="宋体" w:hint="eastAsia"/>
                <w:spacing w:val="-10"/>
                <w:sz w:val="20"/>
                <w:szCs w:val="20"/>
              </w:rPr>
              <w:t>外包过程（</w:t>
            </w:r>
            <w:r w:rsidRPr="00E634FA">
              <w:rPr>
                <w:rFonts w:ascii="宋体" w:hAnsi="宋体"/>
                <w:spacing w:val="-10"/>
                <w:sz w:val="20"/>
                <w:szCs w:val="20"/>
              </w:rPr>
              <w:t>QMS</w:t>
            </w:r>
            <w:r w:rsidRPr="00E634FA">
              <w:rPr>
                <w:rFonts w:ascii="宋体" w:hAnsi="宋体" w:hint="eastAsia"/>
                <w:spacing w:val="-10"/>
                <w:sz w:val="20"/>
                <w:szCs w:val="20"/>
              </w:rPr>
              <w:t>）</w:t>
            </w:r>
          </w:p>
        </w:tc>
        <w:tc>
          <w:tcPr>
            <w:tcW w:w="7427" w:type="dxa"/>
          </w:tcPr>
          <w:p w:rsidR="003C1381" w:rsidRPr="00E634FA" w:rsidRDefault="008B769D">
            <w:pPr>
              <w:rPr>
                <w:rFonts w:ascii="宋体"/>
                <w:spacing w:val="-10"/>
                <w:sz w:val="20"/>
                <w:szCs w:val="20"/>
                <w:highlight w:val="green"/>
              </w:rPr>
            </w:pPr>
            <w:r w:rsidRPr="00E634FA">
              <w:rPr>
                <w:rFonts w:ascii="宋体" w:hAnsi="宋体" w:hint="eastAsia"/>
                <w:sz w:val="20"/>
                <w:szCs w:val="20"/>
              </w:rPr>
              <w:t>外包过程有：无</w:t>
            </w:r>
          </w:p>
        </w:tc>
      </w:tr>
      <w:tr w:rsidR="003C1381">
        <w:trPr>
          <w:cantSplit/>
          <w:trHeight w:val="348"/>
          <w:jc w:val="center"/>
        </w:trPr>
        <w:tc>
          <w:tcPr>
            <w:tcW w:w="2052" w:type="dxa"/>
            <w:vMerge/>
            <w:vAlign w:val="center"/>
          </w:tcPr>
          <w:p w:rsidR="003C1381" w:rsidRDefault="003C1381">
            <w:pPr>
              <w:rPr>
                <w:rFonts w:ascii="宋体"/>
                <w:color w:val="000000"/>
                <w:spacing w:val="-10"/>
                <w:sz w:val="20"/>
                <w:szCs w:val="20"/>
              </w:rPr>
            </w:pPr>
          </w:p>
        </w:tc>
        <w:tc>
          <w:tcPr>
            <w:tcW w:w="7427" w:type="dxa"/>
          </w:tcPr>
          <w:p w:rsidR="003C1381" w:rsidRDefault="008B769D">
            <w:pPr>
              <w:rPr>
                <w:rFonts w:ascii="宋体"/>
                <w:spacing w:val="-10"/>
                <w:sz w:val="20"/>
                <w:szCs w:val="20"/>
                <w:highlight w:val="green"/>
              </w:rPr>
            </w:pPr>
            <w:r>
              <w:rPr>
                <w:rFonts w:ascii="宋体" w:hAnsi="宋体" w:hint="eastAsia"/>
                <w:sz w:val="20"/>
                <w:szCs w:val="20"/>
              </w:rPr>
              <w:t>是否明确了外包过程的控制方法：</w:t>
            </w:r>
          </w:p>
        </w:tc>
      </w:tr>
      <w:tr w:rsidR="003C1381">
        <w:trPr>
          <w:cantSplit/>
          <w:trHeight w:val="348"/>
          <w:jc w:val="center"/>
        </w:trPr>
        <w:tc>
          <w:tcPr>
            <w:tcW w:w="2052" w:type="dxa"/>
            <w:vMerge w:val="restart"/>
            <w:vAlign w:val="center"/>
          </w:tcPr>
          <w:p w:rsidR="003C1381" w:rsidRDefault="008B769D">
            <w:pPr>
              <w:rPr>
                <w:rFonts w:ascii="宋体"/>
                <w:color w:val="000000"/>
                <w:spacing w:val="-10"/>
                <w:sz w:val="20"/>
                <w:szCs w:val="20"/>
              </w:rPr>
            </w:pPr>
            <w:r>
              <w:rPr>
                <w:rFonts w:ascii="宋体" w:hAnsi="宋体" w:hint="eastAsia"/>
                <w:color w:val="000000"/>
                <w:sz w:val="20"/>
                <w:szCs w:val="20"/>
              </w:rPr>
              <w:t>主要设备</w:t>
            </w:r>
          </w:p>
        </w:tc>
        <w:tc>
          <w:tcPr>
            <w:tcW w:w="7427" w:type="dxa"/>
          </w:tcPr>
          <w:p w:rsidR="003C1381" w:rsidRDefault="008B769D">
            <w:pPr>
              <w:spacing w:line="400" w:lineRule="exact"/>
              <w:rPr>
                <w:rFonts w:ascii="宋体"/>
                <w:spacing w:val="-10"/>
                <w:sz w:val="20"/>
                <w:szCs w:val="20"/>
              </w:rPr>
            </w:pPr>
            <w:r>
              <w:rPr>
                <w:rFonts w:ascii="宋体" w:hAnsi="宋体" w:hint="eastAsia"/>
                <w:spacing w:val="-10"/>
                <w:sz w:val="20"/>
                <w:szCs w:val="20"/>
              </w:rPr>
              <w:t>主要设备：电脑、打印机、复印机、压线钳、电锤、穿管器、人字梯、五金工具等。</w:t>
            </w:r>
          </w:p>
        </w:tc>
      </w:tr>
      <w:tr w:rsidR="003C1381">
        <w:trPr>
          <w:cantSplit/>
          <w:trHeight w:val="348"/>
          <w:jc w:val="center"/>
        </w:trPr>
        <w:tc>
          <w:tcPr>
            <w:tcW w:w="2052" w:type="dxa"/>
            <w:vMerge/>
            <w:vAlign w:val="center"/>
          </w:tcPr>
          <w:p w:rsidR="003C1381" w:rsidRDefault="003C1381">
            <w:pPr>
              <w:rPr>
                <w:rFonts w:ascii="宋体"/>
                <w:color w:val="000000"/>
                <w:szCs w:val="21"/>
              </w:rPr>
            </w:pPr>
          </w:p>
        </w:tc>
        <w:tc>
          <w:tcPr>
            <w:tcW w:w="7427" w:type="dxa"/>
          </w:tcPr>
          <w:p w:rsidR="003C1381" w:rsidRDefault="008B769D">
            <w:pPr>
              <w:rPr>
                <w:rFonts w:ascii="宋体"/>
                <w:color w:val="000000"/>
                <w:sz w:val="20"/>
                <w:szCs w:val="20"/>
              </w:rPr>
            </w:pPr>
            <w:r>
              <w:rPr>
                <w:rFonts w:ascii="宋体" w:hAnsi="宋体" w:hint="eastAsia"/>
                <w:color w:val="000000"/>
                <w:sz w:val="20"/>
                <w:szCs w:val="20"/>
              </w:rPr>
              <w:t>设备是否满足要求■是□否</w:t>
            </w:r>
          </w:p>
        </w:tc>
      </w:tr>
      <w:tr w:rsidR="003C1381">
        <w:trPr>
          <w:cantSplit/>
          <w:trHeight w:val="348"/>
          <w:jc w:val="center"/>
        </w:trPr>
        <w:tc>
          <w:tcPr>
            <w:tcW w:w="2052" w:type="dxa"/>
            <w:vMerge/>
            <w:vAlign w:val="center"/>
          </w:tcPr>
          <w:p w:rsidR="003C1381" w:rsidRDefault="003C1381">
            <w:pPr>
              <w:rPr>
                <w:rFonts w:ascii="宋体"/>
                <w:color w:val="000000"/>
                <w:szCs w:val="21"/>
              </w:rPr>
            </w:pPr>
          </w:p>
        </w:tc>
        <w:tc>
          <w:tcPr>
            <w:tcW w:w="7427" w:type="dxa"/>
          </w:tcPr>
          <w:p w:rsidR="003C1381" w:rsidRDefault="008B769D">
            <w:pPr>
              <w:rPr>
                <w:rFonts w:ascii="宋体"/>
                <w:color w:val="000000"/>
                <w:sz w:val="20"/>
                <w:szCs w:val="20"/>
              </w:rPr>
            </w:pPr>
            <w:r>
              <w:rPr>
                <w:rFonts w:ascii="宋体" w:hAnsi="宋体" w:hint="eastAsia"/>
                <w:color w:val="000000"/>
                <w:sz w:val="20"/>
                <w:szCs w:val="20"/>
              </w:rPr>
              <w:t>特种设备：无</w:t>
            </w:r>
          </w:p>
        </w:tc>
      </w:tr>
      <w:tr w:rsidR="003C1381">
        <w:trPr>
          <w:cantSplit/>
          <w:trHeight w:val="348"/>
          <w:jc w:val="center"/>
        </w:trPr>
        <w:tc>
          <w:tcPr>
            <w:tcW w:w="2052" w:type="dxa"/>
            <w:vMerge/>
            <w:vAlign w:val="center"/>
          </w:tcPr>
          <w:p w:rsidR="003C1381" w:rsidRDefault="003C1381">
            <w:pPr>
              <w:rPr>
                <w:rFonts w:ascii="宋体"/>
                <w:color w:val="000000"/>
                <w:szCs w:val="21"/>
              </w:rPr>
            </w:pPr>
          </w:p>
        </w:tc>
        <w:tc>
          <w:tcPr>
            <w:tcW w:w="7427" w:type="dxa"/>
          </w:tcPr>
          <w:p w:rsidR="003C1381" w:rsidRDefault="008B769D">
            <w:pPr>
              <w:rPr>
                <w:rFonts w:ascii="宋体"/>
                <w:color w:val="000000"/>
                <w:sz w:val="20"/>
                <w:szCs w:val="20"/>
              </w:rPr>
            </w:pPr>
            <w:r>
              <w:rPr>
                <w:rFonts w:ascii="宋体" w:hAnsi="宋体" w:hint="eastAsia"/>
                <w:color w:val="000000"/>
                <w:sz w:val="20"/>
                <w:szCs w:val="20"/>
              </w:rPr>
              <w:t>特种设备是否按规定检定□是□否</w:t>
            </w:r>
          </w:p>
        </w:tc>
      </w:tr>
      <w:tr w:rsidR="003C1381">
        <w:trPr>
          <w:cantSplit/>
          <w:trHeight w:val="348"/>
          <w:jc w:val="center"/>
        </w:trPr>
        <w:tc>
          <w:tcPr>
            <w:tcW w:w="2052" w:type="dxa"/>
            <w:vMerge w:val="restart"/>
            <w:vAlign w:val="center"/>
          </w:tcPr>
          <w:p w:rsidR="003C1381" w:rsidRDefault="008B769D">
            <w:pPr>
              <w:rPr>
                <w:rFonts w:ascii="宋体"/>
                <w:color w:val="000000"/>
                <w:sz w:val="20"/>
                <w:szCs w:val="20"/>
              </w:rPr>
            </w:pPr>
            <w:r>
              <w:rPr>
                <w:rFonts w:ascii="宋体" w:hAnsi="宋体" w:hint="eastAsia"/>
                <w:color w:val="000000"/>
                <w:sz w:val="20"/>
                <w:szCs w:val="20"/>
              </w:rPr>
              <w:t>主要监视和测量</w:t>
            </w:r>
          </w:p>
          <w:p w:rsidR="003C1381" w:rsidRDefault="008B769D">
            <w:pPr>
              <w:rPr>
                <w:rFonts w:ascii="宋体"/>
                <w:color w:val="000000"/>
                <w:sz w:val="20"/>
                <w:szCs w:val="20"/>
              </w:rPr>
            </w:pPr>
            <w:r>
              <w:rPr>
                <w:rFonts w:ascii="宋体" w:hAnsi="宋体" w:hint="eastAsia"/>
                <w:color w:val="000000"/>
                <w:sz w:val="20"/>
                <w:szCs w:val="20"/>
              </w:rPr>
              <w:t>设备</w:t>
            </w:r>
          </w:p>
        </w:tc>
        <w:tc>
          <w:tcPr>
            <w:tcW w:w="7427" w:type="dxa"/>
          </w:tcPr>
          <w:p w:rsidR="003C1381" w:rsidRDefault="008B769D" w:rsidP="00E634FA">
            <w:pPr>
              <w:spacing w:line="400" w:lineRule="exact"/>
              <w:rPr>
                <w:rFonts w:ascii="宋体"/>
                <w:color w:val="000000"/>
                <w:sz w:val="20"/>
                <w:szCs w:val="20"/>
              </w:rPr>
            </w:pPr>
            <w:r>
              <w:rPr>
                <w:rFonts w:ascii="宋体" w:hint="eastAsia"/>
                <w:color w:val="000000"/>
                <w:sz w:val="20"/>
                <w:szCs w:val="20"/>
              </w:rPr>
              <w:t>监视和测量设备（请简述主要监视和测量设备）：</w:t>
            </w:r>
            <w:r w:rsidR="00E634FA" w:rsidRPr="00A562CB">
              <w:rPr>
                <w:rFonts w:ascii="宋体" w:hAnsi="宋体" w:hint="eastAsia"/>
                <w:szCs w:val="21"/>
              </w:rPr>
              <w:t>万用表、兆欧表、电阻测试仪、示波器等</w:t>
            </w:r>
            <w:r w:rsidRPr="00E634FA">
              <w:rPr>
                <w:rFonts w:ascii="宋体" w:hint="eastAsia"/>
                <w:sz w:val="20"/>
                <w:szCs w:val="20"/>
              </w:rPr>
              <w:t>，</w:t>
            </w:r>
            <w:r w:rsidRPr="00E634FA">
              <w:rPr>
                <w:rFonts w:ascii="宋体" w:hint="eastAsia"/>
                <w:sz w:val="20"/>
                <w:szCs w:val="20"/>
              </w:rPr>
              <w:t>能提供有效的校准证书</w:t>
            </w:r>
          </w:p>
        </w:tc>
      </w:tr>
      <w:tr w:rsidR="003C1381">
        <w:trPr>
          <w:cantSplit/>
          <w:trHeight w:val="348"/>
          <w:jc w:val="center"/>
        </w:trPr>
        <w:tc>
          <w:tcPr>
            <w:tcW w:w="2052" w:type="dxa"/>
            <w:vMerge/>
            <w:vAlign w:val="center"/>
          </w:tcPr>
          <w:p w:rsidR="003C1381" w:rsidRDefault="003C1381">
            <w:pPr>
              <w:rPr>
                <w:rFonts w:ascii="宋体"/>
                <w:color w:val="000000"/>
                <w:sz w:val="20"/>
                <w:szCs w:val="20"/>
              </w:rPr>
            </w:pPr>
          </w:p>
        </w:tc>
        <w:tc>
          <w:tcPr>
            <w:tcW w:w="7427" w:type="dxa"/>
          </w:tcPr>
          <w:p w:rsidR="003C1381" w:rsidRDefault="008B769D">
            <w:pPr>
              <w:rPr>
                <w:rFonts w:ascii="宋体"/>
                <w:color w:val="000000"/>
                <w:sz w:val="20"/>
                <w:szCs w:val="20"/>
              </w:rPr>
            </w:pPr>
            <w:r>
              <w:rPr>
                <w:rFonts w:ascii="宋体" w:hint="eastAsia"/>
                <w:color w:val="000000"/>
                <w:sz w:val="20"/>
                <w:szCs w:val="20"/>
              </w:rPr>
              <w:t>检测设备是否满足要求□是□否</w:t>
            </w:r>
          </w:p>
        </w:tc>
      </w:tr>
      <w:tr w:rsidR="003C1381">
        <w:trPr>
          <w:cantSplit/>
          <w:trHeight w:val="348"/>
          <w:jc w:val="center"/>
        </w:trPr>
        <w:tc>
          <w:tcPr>
            <w:tcW w:w="2052" w:type="dxa"/>
            <w:vAlign w:val="center"/>
          </w:tcPr>
          <w:p w:rsidR="003C1381" w:rsidRDefault="008B769D">
            <w:pPr>
              <w:rPr>
                <w:rFonts w:ascii="宋体"/>
                <w:color w:val="000000"/>
                <w:sz w:val="20"/>
                <w:szCs w:val="20"/>
              </w:rPr>
            </w:pPr>
            <w:r>
              <w:rPr>
                <w:rFonts w:ascii="宋体" w:hAnsi="宋体" w:hint="eastAsia"/>
                <w:color w:val="000000"/>
                <w:sz w:val="20"/>
                <w:szCs w:val="20"/>
              </w:rPr>
              <w:t>满足产品要求所需</w:t>
            </w:r>
          </w:p>
          <w:p w:rsidR="003C1381" w:rsidRDefault="008B769D">
            <w:pPr>
              <w:rPr>
                <w:rFonts w:ascii="宋体"/>
                <w:color w:val="000000"/>
                <w:sz w:val="20"/>
                <w:szCs w:val="20"/>
              </w:rPr>
            </w:pPr>
            <w:r>
              <w:rPr>
                <w:rFonts w:ascii="宋体" w:hAnsi="宋体" w:hint="eastAsia"/>
                <w:color w:val="000000"/>
                <w:sz w:val="20"/>
                <w:szCs w:val="20"/>
              </w:rPr>
              <w:t>工作环境</w:t>
            </w:r>
          </w:p>
        </w:tc>
        <w:tc>
          <w:tcPr>
            <w:tcW w:w="7427" w:type="dxa"/>
          </w:tcPr>
          <w:p w:rsidR="003C1381" w:rsidRDefault="003C1381">
            <w:pPr>
              <w:rPr>
                <w:rFonts w:ascii="宋体"/>
                <w:color w:val="000000"/>
                <w:sz w:val="20"/>
                <w:szCs w:val="20"/>
              </w:rPr>
            </w:pPr>
          </w:p>
        </w:tc>
      </w:tr>
      <w:tr w:rsidR="003C1381">
        <w:trPr>
          <w:cantSplit/>
          <w:trHeight w:val="348"/>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C1381">
        <w:trPr>
          <w:cantSplit/>
          <w:trHeight w:val="348"/>
          <w:jc w:val="center"/>
        </w:trPr>
        <w:tc>
          <w:tcPr>
            <w:tcW w:w="9479" w:type="dxa"/>
            <w:gridSpan w:val="2"/>
          </w:tcPr>
          <w:p w:rsidR="003C1381" w:rsidRDefault="008B769D">
            <w:pPr>
              <w:tabs>
                <w:tab w:val="left" w:pos="1080"/>
              </w:tabs>
              <w:spacing w:line="400" w:lineRule="exact"/>
              <w:ind w:firstLineChars="100" w:firstLine="200"/>
              <w:rPr>
                <w:rFonts w:ascii="宋体"/>
                <w:sz w:val="20"/>
                <w:szCs w:val="20"/>
              </w:rPr>
            </w:pPr>
            <w:r>
              <w:rPr>
                <w:rFonts w:ascii="宋体" w:hint="eastAsia"/>
                <w:sz w:val="20"/>
                <w:szCs w:val="20"/>
              </w:rPr>
              <w:t>重要环境因素有：</w:t>
            </w:r>
            <w:r w:rsidRPr="00E634FA">
              <w:rPr>
                <w:rFonts w:ascii="宋体" w:hint="eastAsia"/>
                <w:sz w:val="20"/>
                <w:szCs w:val="20"/>
              </w:rPr>
              <w:t>潜在火灾、固废排放、噪声排放</w:t>
            </w:r>
          </w:p>
        </w:tc>
      </w:tr>
      <w:tr w:rsidR="003C1381">
        <w:trPr>
          <w:cantSplit/>
          <w:trHeight w:val="348"/>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）环境运行控制程序（</w:t>
            </w:r>
            <w:r>
              <w:rPr>
                <w:rFonts w:ascii="宋体" w:hint="eastAsia"/>
                <w:color w:val="000000"/>
                <w:sz w:val="20"/>
                <w:szCs w:val="20"/>
              </w:rPr>
              <w:t>2</w:t>
            </w:r>
            <w:r>
              <w:rPr>
                <w:rFonts w:ascii="宋体" w:hint="eastAsia"/>
                <w:color w:val="000000"/>
                <w:sz w:val="20"/>
                <w:szCs w:val="20"/>
              </w:rPr>
              <w:t>）环境因素、危险源识别和风险评价管理程序</w:t>
            </w:r>
          </w:p>
        </w:tc>
      </w:tr>
      <w:tr w:rsidR="003C1381">
        <w:trPr>
          <w:cantSplit/>
          <w:trHeight w:val="70"/>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针对重要环境因素是否明确了监视和测量的要求：有：监视和测量设备控制程序。</w:t>
            </w:r>
          </w:p>
        </w:tc>
      </w:tr>
      <w:tr w:rsidR="003C1381">
        <w:trPr>
          <w:cantSplit/>
          <w:trHeight w:val="348"/>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C1381">
        <w:trPr>
          <w:cantSplit/>
          <w:trHeight w:val="348"/>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C1381">
        <w:trPr>
          <w:cantSplit/>
          <w:trHeight w:val="321"/>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C1381">
        <w:trPr>
          <w:cantSplit/>
          <w:trHeight w:val="321"/>
          <w:jc w:val="center"/>
        </w:trPr>
        <w:tc>
          <w:tcPr>
            <w:tcW w:w="9479" w:type="dxa"/>
            <w:gridSpan w:val="2"/>
          </w:tcPr>
          <w:p w:rsidR="003C1381" w:rsidRPr="00E634FA" w:rsidRDefault="008B769D">
            <w:pPr>
              <w:rPr>
                <w:rFonts w:ascii="宋体"/>
                <w:sz w:val="20"/>
                <w:szCs w:val="20"/>
              </w:rPr>
            </w:pPr>
            <w:r w:rsidRPr="00E634FA">
              <w:rPr>
                <w:rFonts w:ascii="宋体" w:hint="eastAsia"/>
                <w:sz w:val="20"/>
                <w:szCs w:val="20"/>
              </w:rPr>
              <w:t>应急预案有</w:t>
            </w:r>
            <w:r w:rsidRPr="00E634FA">
              <w:rPr>
                <w:rFonts w:ascii="宋体" w:hint="eastAsia"/>
                <w:sz w:val="20"/>
                <w:szCs w:val="20"/>
              </w:rPr>
              <w:t>：</w:t>
            </w:r>
            <w:r w:rsidRPr="00E634FA">
              <w:rPr>
                <w:rFonts w:ascii="宋体" w:hint="eastAsia"/>
                <w:sz w:val="20"/>
                <w:szCs w:val="20"/>
              </w:rPr>
              <w:t>火灾应急预案</w:t>
            </w:r>
          </w:p>
        </w:tc>
      </w:tr>
      <w:tr w:rsidR="003C1381">
        <w:trPr>
          <w:cantSplit/>
          <w:trHeight w:val="321"/>
          <w:jc w:val="center"/>
        </w:trPr>
        <w:tc>
          <w:tcPr>
            <w:tcW w:w="9479" w:type="dxa"/>
            <w:gridSpan w:val="2"/>
          </w:tcPr>
          <w:p w:rsidR="003C1381" w:rsidRPr="00E634FA" w:rsidRDefault="008B769D">
            <w:pPr>
              <w:rPr>
                <w:rFonts w:ascii="宋体"/>
                <w:sz w:val="20"/>
                <w:szCs w:val="20"/>
              </w:rPr>
            </w:pPr>
            <w:r w:rsidRPr="00E634FA">
              <w:rPr>
                <w:rFonts w:ascii="宋体" w:hint="eastAsia"/>
                <w:sz w:val="20"/>
                <w:szCs w:val="20"/>
              </w:rPr>
              <w:t>不可接受风险控制情况（</w:t>
            </w:r>
            <w:r w:rsidRPr="00E634FA">
              <w:rPr>
                <w:rFonts w:ascii="宋体"/>
                <w:sz w:val="20"/>
                <w:szCs w:val="20"/>
              </w:rPr>
              <w:t>OHS</w:t>
            </w:r>
            <w:r w:rsidRPr="00E634FA">
              <w:rPr>
                <w:rFonts w:ascii="宋体" w:hint="eastAsia"/>
                <w:sz w:val="20"/>
                <w:szCs w:val="20"/>
              </w:rPr>
              <w:t>适用）</w:t>
            </w:r>
          </w:p>
        </w:tc>
      </w:tr>
      <w:tr w:rsidR="003C1381">
        <w:trPr>
          <w:cantSplit/>
          <w:trHeight w:val="321"/>
          <w:jc w:val="center"/>
        </w:trPr>
        <w:tc>
          <w:tcPr>
            <w:tcW w:w="9479" w:type="dxa"/>
            <w:gridSpan w:val="2"/>
          </w:tcPr>
          <w:p w:rsidR="003C1381" w:rsidRPr="00E634FA" w:rsidRDefault="008B769D" w:rsidP="00E634FA">
            <w:pPr>
              <w:rPr>
                <w:rFonts w:ascii="宋体"/>
                <w:sz w:val="20"/>
                <w:szCs w:val="20"/>
              </w:rPr>
            </w:pPr>
            <w:r w:rsidRPr="00E634FA">
              <w:rPr>
                <w:rFonts w:ascii="宋体" w:hint="eastAsia"/>
                <w:sz w:val="20"/>
                <w:szCs w:val="20"/>
              </w:rPr>
              <w:t>不可接受风险有：</w:t>
            </w:r>
            <w:r w:rsidRPr="00E634FA">
              <w:rPr>
                <w:rFonts w:ascii="宋体" w:hint="eastAsia"/>
                <w:sz w:val="20"/>
                <w:szCs w:val="20"/>
              </w:rPr>
              <w:t>火灾、</w:t>
            </w:r>
            <w:r w:rsidR="00E634FA" w:rsidRPr="00E634FA">
              <w:rPr>
                <w:rFonts w:ascii="宋体" w:hint="eastAsia"/>
                <w:sz w:val="20"/>
                <w:szCs w:val="20"/>
              </w:rPr>
              <w:t>意外伤害（</w:t>
            </w:r>
            <w:r w:rsidRPr="00E634FA">
              <w:rPr>
                <w:rFonts w:ascii="宋体" w:hint="eastAsia"/>
                <w:sz w:val="20"/>
                <w:szCs w:val="20"/>
              </w:rPr>
              <w:t>机械伤害、触电</w:t>
            </w:r>
            <w:r w:rsidR="00E634FA" w:rsidRPr="00E634FA">
              <w:rPr>
                <w:rFonts w:ascii="宋体" w:hint="eastAsia"/>
                <w:sz w:val="20"/>
                <w:szCs w:val="20"/>
              </w:rPr>
              <w:t>、高空坠落）</w:t>
            </w:r>
            <w:r w:rsidRPr="00E634FA">
              <w:rPr>
                <w:rFonts w:ascii="宋体" w:hint="eastAsia"/>
                <w:sz w:val="20"/>
                <w:szCs w:val="20"/>
              </w:rPr>
              <w:t>。</w:t>
            </w:r>
          </w:p>
        </w:tc>
      </w:tr>
      <w:tr w:rsidR="003C1381">
        <w:trPr>
          <w:cantSplit/>
          <w:trHeight w:val="321"/>
          <w:jc w:val="center"/>
        </w:trPr>
        <w:tc>
          <w:tcPr>
            <w:tcW w:w="9479" w:type="dxa"/>
            <w:gridSpan w:val="2"/>
            <w:vAlign w:val="center"/>
          </w:tcPr>
          <w:p w:rsidR="003C1381" w:rsidRDefault="008B769D">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）环境因素、危险源识别和风险评价管理程序；（</w:t>
            </w:r>
            <w:r>
              <w:rPr>
                <w:rFonts w:ascii="宋体" w:hint="eastAsia"/>
                <w:color w:val="000000"/>
                <w:sz w:val="20"/>
                <w:szCs w:val="20"/>
              </w:rPr>
              <w:t>2</w:t>
            </w:r>
            <w:r>
              <w:rPr>
                <w:rFonts w:ascii="宋体" w:hint="eastAsia"/>
                <w:color w:val="000000"/>
                <w:sz w:val="20"/>
                <w:szCs w:val="20"/>
              </w:rPr>
              <w:t>）职业健</w:t>
            </w:r>
            <w:bookmarkStart w:id="17" w:name="_Hlt420263597"/>
            <w:r>
              <w:rPr>
                <w:rFonts w:ascii="宋体" w:hint="eastAsia"/>
                <w:color w:val="000000"/>
                <w:sz w:val="20"/>
                <w:szCs w:val="20"/>
              </w:rPr>
              <w:t>康</w:t>
            </w:r>
            <w:bookmarkEnd w:id="17"/>
            <w:r>
              <w:rPr>
                <w:rFonts w:ascii="宋体" w:hint="eastAsia"/>
                <w:color w:val="000000"/>
                <w:sz w:val="20"/>
                <w:szCs w:val="20"/>
              </w:rPr>
              <w:t>安全管理程序</w:t>
            </w:r>
          </w:p>
        </w:tc>
      </w:tr>
      <w:tr w:rsidR="003C1381">
        <w:trPr>
          <w:cantSplit/>
          <w:trHeight w:val="321"/>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3C1381">
        <w:trPr>
          <w:cantSplit/>
          <w:trHeight w:val="321"/>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C1381">
        <w:trPr>
          <w:cantSplit/>
          <w:trHeight w:val="321"/>
          <w:jc w:val="center"/>
        </w:trPr>
        <w:tc>
          <w:tcPr>
            <w:tcW w:w="9479" w:type="dxa"/>
            <w:gridSpan w:val="2"/>
          </w:tcPr>
          <w:p w:rsidR="003C1381" w:rsidRDefault="008B769D">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3C1381">
        <w:trPr>
          <w:cantSplit/>
          <w:trHeight w:val="321"/>
          <w:jc w:val="center"/>
        </w:trPr>
        <w:tc>
          <w:tcPr>
            <w:tcW w:w="9479" w:type="dxa"/>
            <w:gridSpan w:val="2"/>
          </w:tcPr>
          <w:p w:rsidR="003C1381" w:rsidRDefault="008B769D">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3C1381" w:rsidRDefault="008B769D" w:rsidP="00E634F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C1381">
        <w:trPr>
          <w:trHeight w:val="815"/>
        </w:trPr>
        <w:tc>
          <w:tcPr>
            <w:tcW w:w="9497" w:type="dxa"/>
          </w:tcPr>
          <w:p w:rsidR="003C1381" w:rsidRDefault="008B769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C1381" w:rsidRPr="00E634FA" w:rsidRDefault="008B769D">
            <w:pPr>
              <w:spacing w:line="360" w:lineRule="auto"/>
              <w:rPr>
                <w:rFonts w:ascii="宋体"/>
                <w:sz w:val="20"/>
                <w:szCs w:val="20"/>
              </w:rPr>
            </w:pPr>
            <w:r>
              <w:rPr>
                <w:rFonts w:ascii="宋体" w:hint="eastAsia"/>
                <w:color w:val="000000"/>
                <w:sz w:val="20"/>
                <w:szCs w:val="20"/>
              </w:rPr>
              <w:t>组织员工人数：</w:t>
            </w:r>
            <w:r>
              <w:rPr>
                <w:rFonts w:ascii="宋体" w:hint="eastAsia"/>
                <w:color w:val="000000" w:themeColor="text1"/>
                <w:sz w:val="20"/>
                <w:szCs w:val="20"/>
                <w:u w:val="single"/>
              </w:rPr>
              <w:t>18</w:t>
            </w:r>
            <w:r>
              <w:rPr>
                <w:rFonts w:ascii="宋体" w:hint="eastAsia"/>
                <w:sz w:val="20"/>
                <w:szCs w:val="20"/>
              </w:rPr>
              <w:t>人</w:t>
            </w:r>
            <w:r w:rsidRPr="00E634FA">
              <w:rPr>
                <w:rFonts w:ascii="宋体" w:hint="eastAsia"/>
                <w:sz w:val="20"/>
                <w:szCs w:val="20"/>
              </w:rPr>
              <w:t>，其</w:t>
            </w:r>
            <w:r w:rsidRPr="00E634FA">
              <w:rPr>
                <w:rFonts w:ascii="宋体" w:hint="eastAsia"/>
                <w:sz w:val="20"/>
                <w:szCs w:val="20"/>
              </w:rPr>
              <w:t>中管理人员：</w:t>
            </w:r>
            <w:r w:rsidRPr="00E634FA">
              <w:rPr>
                <w:rFonts w:ascii="宋体" w:hint="eastAsia"/>
                <w:sz w:val="20"/>
                <w:szCs w:val="20"/>
                <w:u w:val="single"/>
              </w:rPr>
              <w:t>5</w:t>
            </w:r>
            <w:r w:rsidRPr="00E634FA">
              <w:rPr>
                <w:rFonts w:ascii="宋体" w:hint="eastAsia"/>
                <w:sz w:val="20"/>
                <w:szCs w:val="20"/>
              </w:rPr>
              <w:t>人</w:t>
            </w:r>
          </w:p>
          <w:p w:rsidR="003C1381" w:rsidRPr="00E634FA" w:rsidRDefault="008B769D">
            <w:pPr>
              <w:spacing w:line="360" w:lineRule="auto"/>
              <w:rPr>
                <w:rFonts w:ascii="宋体"/>
                <w:sz w:val="20"/>
                <w:szCs w:val="20"/>
              </w:rPr>
            </w:pPr>
            <w:r w:rsidRPr="00E634FA">
              <w:rPr>
                <w:rFonts w:ascii="宋体" w:hint="eastAsia"/>
                <w:sz w:val="20"/>
                <w:szCs w:val="20"/>
              </w:rPr>
              <w:t>有固定多场所时，场所</w:t>
            </w:r>
            <w:r w:rsidRPr="00E634FA">
              <w:rPr>
                <w:rFonts w:ascii="宋体"/>
                <w:sz w:val="20"/>
                <w:szCs w:val="20"/>
              </w:rPr>
              <w:t>1</w:t>
            </w:r>
            <w:r w:rsidRPr="00E634FA">
              <w:rPr>
                <w:rFonts w:ascii="宋体" w:hint="eastAsia"/>
                <w:sz w:val="20"/>
                <w:szCs w:val="20"/>
              </w:rPr>
              <w:t>：人，场所</w:t>
            </w:r>
            <w:r w:rsidRPr="00E634FA">
              <w:rPr>
                <w:rFonts w:ascii="宋体"/>
                <w:sz w:val="20"/>
                <w:szCs w:val="20"/>
              </w:rPr>
              <w:t>2</w:t>
            </w:r>
            <w:r w:rsidRPr="00E634FA">
              <w:rPr>
                <w:rFonts w:ascii="宋体" w:hint="eastAsia"/>
                <w:sz w:val="20"/>
                <w:szCs w:val="20"/>
              </w:rPr>
              <w:t>：人，场所</w:t>
            </w:r>
            <w:r w:rsidRPr="00E634FA">
              <w:rPr>
                <w:rFonts w:ascii="宋体"/>
                <w:sz w:val="20"/>
                <w:szCs w:val="20"/>
              </w:rPr>
              <w:t>3</w:t>
            </w:r>
            <w:r w:rsidRPr="00E634FA">
              <w:rPr>
                <w:rFonts w:ascii="宋体" w:hint="eastAsia"/>
                <w:sz w:val="20"/>
                <w:szCs w:val="20"/>
              </w:rPr>
              <w:t>：人，场所</w:t>
            </w:r>
            <w:r w:rsidRPr="00E634FA">
              <w:rPr>
                <w:rFonts w:ascii="宋体"/>
                <w:sz w:val="20"/>
                <w:szCs w:val="20"/>
              </w:rPr>
              <w:t>4</w:t>
            </w:r>
            <w:r w:rsidRPr="00E634FA">
              <w:rPr>
                <w:rFonts w:ascii="宋体" w:hint="eastAsia"/>
                <w:sz w:val="20"/>
                <w:szCs w:val="20"/>
              </w:rPr>
              <w:t>：人</w:t>
            </w:r>
          </w:p>
          <w:p w:rsidR="003C1381" w:rsidRPr="00E634FA" w:rsidRDefault="008B769D">
            <w:pPr>
              <w:spacing w:line="360" w:lineRule="auto"/>
              <w:rPr>
                <w:rFonts w:ascii="宋体"/>
                <w:sz w:val="20"/>
                <w:szCs w:val="20"/>
              </w:rPr>
            </w:pPr>
            <w:r w:rsidRPr="00E634FA">
              <w:rPr>
                <w:rFonts w:ascii="宋体" w:hint="eastAsia"/>
                <w:sz w:val="20"/>
                <w:szCs w:val="20"/>
              </w:rPr>
              <w:t>有临时场所时，场所</w:t>
            </w:r>
            <w:r w:rsidRPr="00E634FA">
              <w:rPr>
                <w:rFonts w:ascii="宋体"/>
                <w:sz w:val="20"/>
                <w:szCs w:val="20"/>
              </w:rPr>
              <w:t>1</w:t>
            </w:r>
            <w:r w:rsidRPr="00E634FA">
              <w:rPr>
                <w:rFonts w:ascii="宋体" w:hint="eastAsia"/>
                <w:sz w:val="20"/>
                <w:szCs w:val="20"/>
              </w:rPr>
              <w:t>：</w:t>
            </w:r>
            <w:r w:rsidR="00E634FA" w:rsidRPr="00E634FA">
              <w:rPr>
                <w:rFonts w:ascii="宋体" w:hint="eastAsia"/>
                <w:sz w:val="20"/>
                <w:szCs w:val="20"/>
              </w:rPr>
              <w:t>10</w:t>
            </w:r>
            <w:r w:rsidRPr="00E634FA">
              <w:rPr>
                <w:rFonts w:ascii="宋体" w:hint="eastAsia"/>
                <w:sz w:val="20"/>
                <w:szCs w:val="20"/>
              </w:rPr>
              <w:t>人，场所</w:t>
            </w:r>
            <w:r w:rsidRPr="00E634FA">
              <w:rPr>
                <w:rFonts w:ascii="宋体"/>
                <w:sz w:val="20"/>
                <w:szCs w:val="20"/>
              </w:rPr>
              <w:t>2</w:t>
            </w:r>
            <w:r w:rsidRPr="00E634FA">
              <w:rPr>
                <w:rFonts w:ascii="宋体" w:hint="eastAsia"/>
                <w:sz w:val="20"/>
                <w:szCs w:val="20"/>
              </w:rPr>
              <w:t>：人，场所</w:t>
            </w:r>
            <w:r w:rsidRPr="00E634FA">
              <w:rPr>
                <w:rFonts w:ascii="宋体"/>
                <w:sz w:val="20"/>
                <w:szCs w:val="20"/>
              </w:rPr>
              <w:t>3</w:t>
            </w:r>
            <w:r w:rsidRPr="00E634FA">
              <w:rPr>
                <w:rFonts w:ascii="宋体" w:hint="eastAsia"/>
                <w:sz w:val="20"/>
                <w:szCs w:val="20"/>
              </w:rPr>
              <w:t>：人，场所</w:t>
            </w:r>
            <w:r w:rsidRPr="00E634FA">
              <w:rPr>
                <w:rFonts w:ascii="宋体"/>
                <w:sz w:val="20"/>
                <w:szCs w:val="20"/>
              </w:rPr>
              <w:t>4</w:t>
            </w:r>
            <w:r w:rsidRPr="00E634FA">
              <w:rPr>
                <w:rFonts w:ascii="宋体" w:hint="eastAsia"/>
                <w:sz w:val="20"/>
                <w:szCs w:val="20"/>
              </w:rPr>
              <w:t>：人</w:t>
            </w:r>
          </w:p>
          <w:p w:rsidR="003C1381" w:rsidRPr="00E634FA" w:rsidRDefault="008B769D">
            <w:pPr>
              <w:spacing w:line="260" w:lineRule="exact"/>
              <w:rPr>
                <w:rFonts w:ascii="宋体"/>
                <w:b/>
                <w:szCs w:val="21"/>
              </w:rPr>
            </w:pPr>
            <w:r w:rsidRPr="00E634FA">
              <w:rPr>
                <w:rFonts w:ascii="宋体" w:hAnsi="宋体" w:hint="eastAsia"/>
                <w:b/>
                <w:szCs w:val="21"/>
              </w:rPr>
              <w:t>▲依据场所分布、距离</w:t>
            </w:r>
            <w:r w:rsidRPr="00E634FA">
              <w:rPr>
                <w:rFonts w:ascii="宋体" w:hAnsi="宋体"/>
                <w:b/>
                <w:szCs w:val="21"/>
              </w:rPr>
              <w:t xml:space="preserve">;   </w:t>
            </w:r>
          </w:p>
          <w:p w:rsidR="003C1381" w:rsidRPr="00E634FA" w:rsidRDefault="003C1381">
            <w:pPr>
              <w:spacing w:line="260" w:lineRule="exact"/>
              <w:rPr>
                <w:rFonts w:ascii="宋体"/>
                <w:b/>
                <w:szCs w:val="21"/>
              </w:rPr>
            </w:pPr>
          </w:p>
          <w:p w:rsidR="003C1381" w:rsidRPr="00E634FA" w:rsidRDefault="003C1381">
            <w:pPr>
              <w:spacing w:line="260" w:lineRule="exact"/>
              <w:rPr>
                <w:rFonts w:ascii="宋体"/>
                <w:b/>
                <w:szCs w:val="21"/>
              </w:rPr>
            </w:pPr>
          </w:p>
          <w:p w:rsidR="003C1381" w:rsidRDefault="008B769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C1381" w:rsidRDefault="008B76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C1381" w:rsidRDefault="008B76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C1381">
        <w:trPr>
          <w:trHeight w:val="613"/>
        </w:trPr>
        <w:tc>
          <w:tcPr>
            <w:tcW w:w="9497" w:type="dxa"/>
          </w:tcPr>
          <w:p w:rsidR="003C1381" w:rsidRDefault="008B769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C1381" w:rsidRDefault="003C1381">
            <w:pPr>
              <w:spacing w:line="260" w:lineRule="exact"/>
              <w:rPr>
                <w:rFonts w:ascii="宋体"/>
                <w:b/>
                <w:color w:val="000000"/>
                <w:szCs w:val="21"/>
              </w:rPr>
            </w:pPr>
          </w:p>
          <w:p w:rsidR="003C1381" w:rsidRDefault="008B769D">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3C1381" w:rsidRDefault="008B76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C1381" w:rsidRDefault="008B76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C1381" w:rsidRDefault="008B769D" w:rsidP="00E634F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C1381">
        <w:trPr>
          <w:trHeight w:val="1985"/>
        </w:trPr>
        <w:tc>
          <w:tcPr>
            <w:tcW w:w="9497" w:type="dxa"/>
          </w:tcPr>
          <w:p w:rsidR="003C1381" w:rsidRDefault="008B769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C1381" w:rsidRDefault="008B769D">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综合部</w:t>
            </w:r>
            <w:r>
              <w:rPr>
                <w:rFonts w:ascii="宋体" w:hAnsi="宋体" w:hint="eastAsia"/>
                <w:b/>
                <w:color w:val="000000"/>
                <w:sz w:val="20"/>
                <w:szCs w:val="20"/>
              </w:rPr>
              <w:t>、</w:t>
            </w:r>
            <w:r>
              <w:rPr>
                <w:rFonts w:ascii="宋体" w:hAnsi="宋体" w:hint="eastAsia"/>
                <w:b/>
                <w:color w:val="000000"/>
                <w:sz w:val="20"/>
                <w:szCs w:val="20"/>
              </w:rPr>
              <w:t>项目部</w:t>
            </w:r>
          </w:p>
          <w:p w:rsidR="003C1381" w:rsidRDefault="008B769D">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3C1381" w:rsidRDefault="008B769D">
            <w:pPr>
              <w:spacing w:line="360" w:lineRule="auto"/>
              <w:rPr>
                <w:rFonts w:ascii="宋体"/>
                <w:b/>
                <w:color w:val="000000"/>
                <w:sz w:val="20"/>
                <w:szCs w:val="20"/>
              </w:rPr>
            </w:pPr>
            <w:r>
              <w:rPr>
                <w:rFonts w:ascii="宋体" w:hAnsi="宋体" w:hint="eastAsia"/>
                <w:b/>
                <w:color w:val="000000"/>
                <w:sz w:val="20"/>
                <w:szCs w:val="20"/>
              </w:rPr>
              <w:t>重点审核场所：办公场所、生产场所。</w:t>
            </w:r>
          </w:p>
        </w:tc>
      </w:tr>
      <w:tr w:rsidR="003C1381">
        <w:trPr>
          <w:trHeight w:val="1425"/>
        </w:trPr>
        <w:tc>
          <w:tcPr>
            <w:tcW w:w="9497" w:type="dxa"/>
          </w:tcPr>
          <w:p w:rsidR="003C1381" w:rsidRDefault="008B769D">
            <w:pPr>
              <w:spacing w:line="260" w:lineRule="exact"/>
              <w:rPr>
                <w:rFonts w:ascii="宋体"/>
                <w:b/>
                <w:sz w:val="20"/>
                <w:szCs w:val="20"/>
              </w:rPr>
            </w:pPr>
            <w:r>
              <w:rPr>
                <w:rFonts w:ascii="宋体" w:hAnsi="宋体" w:hint="eastAsia"/>
                <w:b/>
                <w:sz w:val="20"/>
                <w:szCs w:val="20"/>
              </w:rPr>
              <w:t>▲环境管理体系重点关注（如动力装置场所、危险化学品仓库、污染物治疗设施、固废堆放场所及其作业现场，包括周边境况）</w:t>
            </w:r>
            <w:r>
              <w:rPr>
                <w:rFonts w:ascii="宋体" w:hAnsi="宋体"/>
                <w:b/>
                <w:sz w:val="20"/>
                <w:szCs w:val="20"/>
              </w:rPr>
              <w:t xml:space="preserve">; </w:t>
            </w:r>
          </w:p>
          <w:p w:rsidR="003C1381" w:rsidRDefault="008B769D">
            <w:pPr>
              <w:spacing w:line="360" w:lineRule="auto"/>
              <w:rPr>
                <w:rFonts w:ascii="宋体"/>
                <w:b/>
                <w:sz w:val="20"/>
                <w:szCs w:val="20"/>
              </w:rPr>
            </w:pPr>
            <w:r>
              <w:rPr>
                <w:rFonts w:ascii="宋体" w:hAnsi="宋体" w:hint="eastAsia"/>
                <w:b/>
                <w:sz w:val="20"/>
                <w:szCs w:val="20"/>
              </w:rPr>
              <w:t>重点审核部门：</w:t>
            </w:r>
            <w:r>
              <w:rPr>
                <w:rFonts w:ascii="宋体" w:hAnsi="宋体" w:hint="eastAsia"/>
                <w:b/>
                <w:sz w:val="20"/>
                <w:szCs w:val="20"/>
              </w:rPr>
              <w:t>综合部</w:t>
            </w:r>
            <w:r>
              <w:rPr>
                <w:rFonts w:ascii="宋体" w:hAnsi="宋体" w:hint="eastAsia"/>
                <w:b/>
                <w:sz w:val="20"/>
                <w:szCs w:val="20"/>
              </w:rPr>
              <w:t>、</w:t>
            </w:r>
            <w:r>
              <w:rPr>
                <w:rFonts w:ascii="宋体" w:hAnsi="宋体" w:hint="eastAsia"/>
                <w:b/>
                <w:sz w:val="20"/>
                <w:szCs w:val="20"/>
              </w:rPr>
              <w:t>项目</w:t>
            </w:r>
            <w:r>
              <w:rPr>
                <w:rFonts w:ascii="宋体" w:hAnsi="宋体" w:hint="eastAsia"/>
                <w:b/>
                <w:sz w:val="20"/>
                <w:szCs w:val="20"/>
              </w:rPr>
              <w:t>部。</w:t>
            </w:r>
          </w:p>
          <w:p w:rsidR="003C1381" w:rsidRDefault="008B769D">
            <w:pPr>
              <w:spacing w:line="260" w:lineRule="exact"/>
              <w:rPr>
                <w:rFonts w:ascii="宋体"/>
                <w:b/>
                <w:sz w:val="20"/>
                <w:szCs w:val="20"/>
              </w:rPr>
            </w:pPr>
            <w:r>
              <w:rPr>
                <w:rFonts w:ascii="宋体" w:hAnsi="宋体" w:hint="eastAsia"/>
                <w:b/>
                <w:sz w:val="20"/>
                <w:szCs w:val="20"/>
              </w:rPr>
              <w:t>重点审核场所：办公场所、生产场所。</w:t>
            </w:r>
          </w:p>
          <w:p w:rsidR="003C1381" w:rsidRDefault="003C1381">
            <w:pPr>
              <w:spacing w:line="260" w:lineRule="exact"/>
              <w:rPr>
                <w:rFonts w:ascii="宋体"/>
                <w:b/>
                <w:sz w:val="20"/>
                <w:szCs w:val="20"/>
              </w:rPr>
            </w:pPr>
          </w:p>
        </w:tc>
      </w:tr>
      <w:tr w:rsidR="003C1381">
        <w:trPr>
          <w:trHeight w:val="720"/>
        </w:trPr>
        <w:tc>
          <w:tcPr>
            <w:tcW w:w="9497" w:type="dxa"/>
          </w:tcPr>
          <w:p w:rsidR="003C1381" w:rsidRDefault="008B769D">
            <w:pPr>
              <w:spacing w:line="260" w:lineRule="exact"/>
              <w:rPr>
                <w:rFonts w:ascii="宋体"/>
                <w:b/>
                <w:sz w:val="20"/>
                <w:szCs w:val="20"/>
              </w:rPr>
            </w:pPr>
            <w:r>
              <w:rPr>
                <w:rFonts w:ascii="宋体" w:hAnsi="宋体" w:hint="eastAsia"/>
                <w:b/>
                <w:sz w:val="20"/>
                <w:szCs w:val="20"/>
              </w:rPr>
              <w:t>▲职业健康安全管理体系重点关注（如职业危害场所、高风险作业场所，危险化学品仓库，包括周边境况）。</w:t>
            </w:r>
          </w:p>
          <w:p w:rsidR="003C1381" w:rsidRDefault="008B769D">
            <w:pPr>
              <w:spacing w:line="360" w:lineRule="auto"/>
              <w:rPr>
                <w:rFonts w:ascii="宋体"/>
                <w:b/>
                <w:sz w:val="20"/>
                <w:szCs w:val="20"/>
              </w:rPr>
            </w:pPr>
            <w:r>
              <w:rPr>
                <w:rFonts w:ascii="宋体" w:hAnsi="宋体" w:hint="eastAsia"/>
                <w:b/>
                <w:sz w:val="20"/>
                <w:szCs w:val="20"/>
              </w:rPr>
              <w:t>重点审核部门：</w:t>
            </w:r>
            <w:r>
              <w:rPr>
                <w:rFonts w:ascii="宋体" w:hAnsi="宋体" w:hint="eastAsia"/>
                <w:b/>
                <w:sz w:val="20"/>
                <w:szCs w:val="20"/>
              </w:rPr>
              <w:t>综合部</w:t>
            </w:r>
            <w:r>
              <w:rPr>
                <w:rFonts w:ascii="宋体" w:hAnsi="宋体" w:hint="eastAsia"/>
                <w:b/>
                <w:sz w:val="20"/>
                <w:szCs w:val="20"/>
              </w:rPr>
              <w:t>、</w:t>
            </w:r>
            <w:r>
              <w:rPr>
                <w:rFonts w:ascii="宋体" w:hAnsi="宋体" w:hint="eastAsia"/>
                <w:b/>
                <w:sz w:val="20"/>
                <w:szCs w:val="20"/>
              </w:rPr>
              <w:t>项目</w:t>
            </w:r>
            <w:r>
              <w:rPr>
                <w:rFonts w:ascii="宋体" w:hAnsi="宋体" w:hint="eastAsia"/>
                <w:b/>
                <w:sz w:val="20"/>
                <w:szCs w:val="20"/>
              </w:rPr>
              <w:t>部。</w:t>
            </w:r>
          </w:p>
          <w:p w:rsidR="003C1381" w:rsidRDefault="008B769D">
            <w:pPr>
              <w:spacing w:line="260" w:lineRule="exact"/>
              <w:rPr>
                <w:rFonts w:ascii="宋体"/>
                <w:b/>
                <w:sz w:val="20"/>
                <w:szCs w:val="20"/>
              </w:rPr>
            </w:pPr>
            <w:r>
              <w:rPr>
                <w:rFonts w:ascii="宋体" w:hAnsi="宋体" w:hint="eastAsia"/>
                <w:b/>
                <w:sz w:val="20"/>
                <w:szCs w:val="20"/>
              </w:rPr>
              <w:t>重点审核场所：办公场所、生产场所。</w:t>
            </w:r>
          </w:p>
          <w:p w:rsidR="003C1381" w:rsidRDefault="003C1381">
            <w:pPr>
              <w:spacing w:line="260" w:lineRule="exact"/>
              <w:rPr>
                <w:rFonts w:ascii="宋体"/>
                <w:b/>
                <w:sz w:val="20"/>
                <w:szCs w:val="20"/>
              </w:rPr>
            </w:pPr>
          </w:p>
        </w:tc>
      </w:tr>
    </w:tbl>
    <w:p w:rsidR="003C1381" w:rsidRDefault="003C1381">
      <w:pPr>
        <w:spacing w:line="200" w:lineRule="exact"/>
        <w:rPr>
          <w:rFonts w:ascii="宋体"/>
          <w:b/>
          <w:color w:val="000000"/>
          <w:sz w:val="26"/>
          <w:szCs w:val="26"/>
        </w:rPr>
      </w:pPr>
    </w:p>
    <w:p w:rsidR="003C1381" w:rsidRDefault="008B769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C1381">
        <w:trPr>
          <w:trHeight w:val="485"/>
        </w:trPr>
        <w:tc>
          <w:tcPr>
            <w:tcW w:w="1276" w:type="dxa"/>
            <w:vMerge w:val="restart"/>
          </w:tcPr>
          <w:p w:rsidR="003C1381" w:rsidRDefault="008B769D">
            <w:pPr>
              <w:spacing w:line="260" w:lineRule="exact"/>
              <w:rPr>
                <w:rFonts w:ascii="宋体"/>
                <w:b/>
                <w:sz w:val="20"/>
                <w:szCs w:val="20"/>
              </w:rPr>
            </w:pPr>
            <w:r>
              <w:rPr>
                <w:rFonts w:ascii="宋体" w:hAnsi="宋体" w:hint="eastAsia"/>
                <w:b/>
                <w:sz w:val="20"/>
                <w:szCs w:val="20"/>
              </w:rPr>
              <w:t>内部审核</w:t>
            </w:r>
          </w:p>
        </w:tc>
        <w:tc>
          <w:tcPr>
            <w:tcW w:w="8221" w:type="dxa"/>
          </w:tcPr>
          <w:p w:rsidR="003C1381" w:rsidRDefault="008B769D">
            <w:pPr>
              <w:spacing w:line="400" w:lineRule="exact"/>
              <w:rPr>
                <w:szCs w:val="21"/>
              </w:rPr>
            </w:pPr>
            <w:r>
              <w:rPr>
                <w:rFonts w:ascii="宋体" w:hAnsi="宋体" w:hint="eastAsia"/>
                <w:b/>
                <w:sz w:val="20"/>
                <w:szCs w:val="20"/>
              </w:rPr>
              <w:t>了解内审的策划</w:t>
            </w:r>
            <w:r>
              <w:rPr>
                <w:rFonts w:ascii="宋体" w:hAnsi="宋体"/>
                <w:b/>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1</w:t>
            </w:r>
            <w:r>
              <w:rPr>
                <w:rFonts w:hint="eastAsia"/>
                <w:szCs w:val="21"/>
              </w:rPr>
              <w:t>0</w:t>
            </w:r>
            <w:r>
              <w:rPr>
                <w:rFonts w:hint="eastAsia"/>
                <w:szCs w:val="21"/>
              </w:rPr>
              <w:t>日进行了内部审核。</w:t>
            </w:r>
          </w:p>
          <w:p w:rsidR="003C1381" w:rsidRDefault="008B769D">
            <w:pPr>
              <w:spacing w:line="400" w:lineRule="exact"/>
              <w:rPr>
                <w:szCs w:val="21"/>
              </w:rPr>
            </w:pPr>
            <w:r>
              <w:rPr>
                <w:rFonts w:hint="eastAsia"/>
                <w:szCs w:val="21"/>
              </w:rPr>
              <w:t>内部审核组由：</w:t>
            </w:r>
            <w:r>
              <w:rPr>
                <w:rFonts w:hint="eastAsia"/>
                <w:szCs w:val="21"/>
              </w:rPr>
              <w:t>组长（</w:t>
            </w:r>
            <w:r>
              <w:rPr>
                <w:rFonts w:hint="eastAsia"/>
                <w:szCs w:val="21"/>
              </w:rPr>
              <w:t>A</w:t>
            </w:r>
            <w:r>
              <w:rPr>
                <w:rFonts w:hint="eastAsia"/>
                <w:szCs w:val="21"/>
              </w:rPr>
              <w:t>）</w:t>
            </w:r>
            <w:r>
              <w:rPr>
                <w:rFonts w:hint="eastAsia"/>
                <w:szCs w:val="21"/>
              </w:rPr>
              <w:t xml:space="preserve"> </w:t>
            </w:r>
            <w:r>
              <w:rPr>
                <w:rFonts w:hint="eastAsia"/>
                <w:szCs w:val="21"/>
              </w:rPr>
              <w:t>：</w:t>
            </w:r>
            <w:r>
              <w:rPr>
                <w:rFonts w:ascii="宋体" w:hAnsi="宋体" w:cs="宋体" w:hint="eastAsia"/>
              </w:rPr>
              <w:t>张志强</w:t>
            </w:r>
            <w:r>
              <w:rPr>
                <w:rFonts w:hint="eastAsia"/>
                <w:szCs w:val="21"/>
              </w:rPr>
              <w:t xml:space="preserve">          </w:t>
            </w:r>
            <w:r>
              <w:rPr>
                <w:rFonts w:hint="eastAsia"/>
                <w:szCs w:val="21"/>
              </w:rPr>
              <w:t>组员（</w:t>
            </w:r>
            <w:r>
              <w:rPr>
                <w:rFonts w:hint="eastAsia"/>
                <w:szCs w:val="21"/>
              </w:rPr>
              <w:t>B</w:t>
            </w:r>
            <w:r>
              <w:rPr>
                <w:rFonts w:hint="eastAsia"/>
                <w:szCs w:val="21"/>
              </w:rPr>
              <w:t>）：</w:t>
            </w:r>
            <w:r>
              <w:rPr>
                <w:rFonts w:hint="eastAsia"/>
                <w:szCs w:val="21"/>
              </w:rPr>
              <w:t xml:space="preserve"> </w:t>
            </w:r>
            <w:r>
              <w:rPr>
                <w:rFonts w:ascii="宋体" w:hAnsi="宋体" w:cs="宋体" w:hint="eastAsia"/>
              </w:rPr>
              <w:t>王意</w:t>
            </w:r>
          </w:p>
          <w:p w:rsidR="003C1381" w:rsidRDefault="003C1381">
            <w:pPr>
              <w:spacing w:line="260" w:lineRule="exact"/>
              <w:rPr>
                <w:rFonts w:ascii="宋体"/>
                <w:b/>
                <w:sz w:val="20"/>
                <w:szCs w:val="20"/>
              </w:rPr>
            </w:pPr>
          </w:p>
        </w:tc>
      </w:tr>
      <w:tr w:rsidR="003C1381">
        <w:trPr>
          <w:trHeight w:val="675"/>
        </w:trPr>
        <w:tc>
          <w:tcPr>
            <w:tcW w:w="1276" w:type="dxa"/>
            <w:vMerge/>
          </w:tcPr>
          <w:p w:rsidR="003C1381" w:rsidRDefault="003C1381">
            <w:pPr>
              <w:spacing w:line="260" w:lineRule="exact"/>
              <w:rPr>
                <w:rFonts w:ascii="宋体"/>
                <w:b/>
                <w:color w:val="000000"/>
                <w:sz w:val="20"/>
                <w:szCs w:val="20"/>
              </w:rPr>
            </w:pPr>
          </w:p>
        </w:tc>
        <w:tc>
          <w:tcPr>
            <w:tcW w:w="8221" w:type="dxa"/>
          </w:tcPr>
          <w:p w:rsidR="003C1381" w:rsidRDefault="008B769D">
            <w:pPr>
              <w:spacing w:line="400" w:lineRule="exact"/>
              <w:rPr>
                <w:szCs w:val="21"/>
              </w:rPr>
            </w:pPr>
            <w:r>
              <w:rPr>
                <w:rFonts w:hint="eastAsia"/>
                <w:szCs w:val="21"/>
              </w:rPr>
              <w:t>了解内审是否覆盖了管理体系范围内的活动及标准的要求</w:t>
            </w:r>
            <w:r>
              <w:rPr>
                <w:rFonts w:hint="eastAsia"/>
                <w:szCs w:val="21"/>
              </w:rPr>
              <w:t xml:space="preserve">; </w:t>
            </w:r>
          </w:p>
          <w:p w:rsidR="003C1381" w:rsidRDefault="008B769D">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管理体系涉及的公司所有部门、服务场所及活动场所。</w:t>
            </w:r>
          </w:p>
          <w:p w:rsidR="003C1381" w:rsidRDefault="008B769D">
            <w:pPr>
              <w:spacing w:line="400" w:lineRule="exact"/>
              <w:rPr>
                <w:szCs w:val="21"/>
              </w:rPr>
            </w:pPr>
            <w:r>
              <w:rPr>
                <w:rFonts w:hint="eastAsia"/>
                <w:szCs w:val="21"/>
              </w:rPr>
              <w:t>审核准则：</w:t>
            </w:r>
            <w:r>
              <w:rPr>
                <w:rFonts w:hint="eastAsia"/>
                <w:szCs w:val="21"/>
              </w:rPr>
              <w:t>a.GB/T 19001:2016</w:t>
            </w:r>
            <w:r>
              <w:rPr>
                <w:rFonts w:hint="eastAsia"/>
                <w:szCs w:val="21"/>
              </w:rPr>
              <w:t>、</w:t>
            </w:r>
            <w:r>
              <w:rPr>
                <w:rFonts w:hint="eastAsia"/>
                <w:szCs w:val="21"/>
              </w:rPr>
              <w:t>GB/T 24001-2016</w:t>
            </w:r>
            <w:r>
              <w:rPr>
                <w:rFonts w:hint="eastAsia"/>
                <w:szCs w:val="21"/>
              </w:rPr>
              <w:t>、</w:t>
            </w:r>
            <w:r>
              <w:rPr>
                <w:rFonts w:hint="eastAsia"/>
                <w:szCs w:val="21"/>
              </w:rPr>
              <w:t>GB/T 28001-2011</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3C1381">
        <w:trPr>
          <w:trHeight w:val="630"/>
        </w:trPr>
        <w:tc>
          <w:tcPr>
            <w:tcW w:w="1276" w:type="dxa"/>
            <w:vMerge/>
          </w:tcPr>
          <w:p w:rsidR="003C1381" w:rsidRDefault="003C1381">
            <w:pPr>
              <w:spacing w:line="260" w:lineRule="exact"/>
              <w:rPr>
                <w:rFonts w:ascii="宋体"/>
                <w:b/>
                <w:color w:val="000000"/>
                <w:sz w:val="20"/>
                <w:szCs w:val="20"/>
              </w:rPr>
            </w:pPr>
          </w:p>
        </w:tc>
        <w:tc>
          <w:tcPr>
            <w:tcW w:w="8221" w:type="dxa"/>
          </w:tcPr>
          <w:p w:rsidR="003C1381" w:rsidRDefault="008B769D">
            <w:pPr>
              <w:spacing w:line="400" w:lineRule="exact"/>
              <w:rPr>
                <w:szCs w:val="21"/>
              </w:rPr>
            </w:pPr>
            <w:r>
              <w:rPr>
                <w:rFonts w:hint="eastAsia"/>
                <w:szCs w:val="21"/>
              </w:rPr>
              <w:t>了解内审结论是什么？</w:t>
            </w:r>
          </w:p>
          <w:p w:rsidR="003C1381" w:rsidRDefault="008B769D">
            <w:pPr>
              <w:spacing w:line="400" w:lineRule="exact"/>
              <w:rPr>
                <w:szCs w:val="21"/>
              </w:rPr>
            </w:pPr>
            <w:r>
              <w:rPr>
                <w:rFonts w:hint="eastAsia"/>
                <w:szCs w:val="21"/>
              </w:rPr>
              <w:t>本次内审对标准体系文件管理手册、体系文件进行了全面检查，通过审核可以看出管理体系已基本进入了正常状态，但仍存在一些问题，需要完善现场作业及加强各类人员的培训。</w:t>
            </w:r>
          </w:p>
          <w:p w:rsidR="003C1381" w:rsidRDefault="008B769D">
            <w:pPr>
              <w:spacing w:line="400" w:lineRule="exact"/>
              <w:rPr>
                <w:szCs w:val="21"/>
              </w:rPr>
            </w:pPr>
            <w:r>
              <w:rPr>
                <w:rFonts w:hint="eastAsia"/>
                <w:szCs w:val="21"/>
              </w:rPr>
              <w:t>各部门需要对内审开出的不符合项报告认真整改，并做到举一反三，以点带面，通过纠正预防措施的执行，使管理体系正常而有效运行。</w:t>
            </w:r>
          </w:p>
          <w:p w:rsidR="003C1381" w:rsidRDefault="008B769D">
            <w:pPr>
              <w:spacing w:line="400" w:lineRule="exact"/>
              <w:rPr>
                <w:szCs w:val="21"/>
              </w:rPr>
            </w:pPr>
            <w:r>
              <w:rPr>
                <w:rFonts w:hint="eastAsia"/>
                <w:szCs w:val="21"/>
              </w:rPr>
              <w:t>管理体系运行符合标准要求，实施基本有效，可以如期申请认证机构的正式审核。</w:t>
            </w:r>
          </w:p>
        </w:tc>
      </w:tr>
      <w:tr w:rsidR="003C1381">
        <w:trPr>
          <w:trHeight w:val="630"/>
        </w:trPr>
        <w:tc>
          <w:tcPr>
            <w:tcW w:w="1276" w:type="dxa"/>
            <w:vMerge w:val="restart"/>
            <w:vAlign w:val="center"/>
          </w:tcPr>
          <w:p w:rsidR="003C1381" w:rsidRDefault="008B769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C1381" w:rsidRDefault="008B769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2</w:t>
            </w:r>
            <w:r>
              <w:rPr>
                <w:rFonts w:hint="eastAsia"/>
                <w:szCs w:val="21"/>
              </w:rPr>
              <w:t>0</w:t>
            </w:r>
            <w:r>
              <w:rPr>
                <w:rFonts w:hint="eastAsia"/>
                <w:szCs w:val="21"/>
              </w:rPr>
              <w:t>日就管理方针和目标，评价和审定管理体系运行的适宜性、充分性和有效性进行了评审。</w:t>
            </w:r>
          </w:p>
        </w:tc>
      </w:tr>
      <w:tr w:rsidR="003C1381">
        <w:trPr>
          <w:trHeight w:val="630"/>
        </w:trPr>
        <w:tc>
          <w:tcPr>
            <w:tcW w:w="1276" w:type="dxa"/>
            <w:vMerge/>
          </w:tcPr>
          <w:p w:rsidR="003C1381" w:rsidRDefault="003C1381">
            <w:pPr>
              <w:spacing w:line="260" w:lineRule="exact"/>
              <w:rPr>
                <w:rFonts w:ascii="宋体"/>
                <w:b/>
                <w:color w:val="000000"/>
                <w:sz w:val="20"/>
                <w:szCs w:val="20"/>
              </w:rPr>
            </w:pPr>
          </w:p>
        </w:tc>
        <w:tc>
          <w:tcPr>
            <w:tcW w:w="8221" w:type="dxa"/>
          </w:tcPr>
          <w:p w:rsidR="003C1381" w:rsidRDefault="008B769D">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3C1381">
        <w:trPr>
          <w:trHeight w:val="630"/>
        </w:trPr>
        <w:tc>
          <w:tcPr>
            <w:tcW w:w="1276" w:type="dxa"/>
            <w:vMerge/>
          </w:tcPr>
          <w:p w:rsidR="003C1381" w:rsidRDefault="003C1381">
            <w:pPr>
              <w:spacing w:line="260" w:lineRule="exact"/>
              <w:rPr>
                <w:rFonts w:ascii="宋体"/>
                <w:b/>
                <w:color w:val="000000"/>
                <w:sz w:val="20"/>
                <w:szCs w:val="20"/>
              </w:rPr>
            </w:pPr>
          </w:p>
        </w:tc>
        <w:tc>
          <w:tcPr>
            <w:tcW w:w="8221" w:type="dxa"/>
          </w:tcPr>
          <w:p w:rsidR="003C1381" w:rsidRDefault="008B769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3C1381">
        <w:trPr>
          <w:trHeight w:val="1090"/>
        </w:trPr>
        <w:tc>
          <w:tcPr>
            <w:tcW w:w="9497" w:type="dxa"/>
            <w:gridSpan w:val="2"/>
          </w:tcPr>
          <w:p w:rsidR="003C1381" w:rsidRDefault="008B769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C1381" w:rsidRDefault="003C1381">
            <w:pPr>
              <w:widowControl/>
              <w:jc w:val="left"/>
              <w:rPr>
                <w:rFonts w:ascii="宋体"/>
                <w:b/>
                <w:color w:val="000000"/>
                <w:szCs w:val="21"/>
              </w:rPr>
            </w:pPr>
          </w:p>
        </w:tc>
      </w:tr>
    </w:tbl>
    <w:p w:rsidR="003C1381" w:rsidRDefault="003C1381" w:rsidP="00E634FA">
      <w:pPr>
        <w:spacing w:beforeLines="50" w:line="360" w:lineRule="exact"/>
        <w:rPr>
          <w:rFonts w:ascii="宋体"/>
          <w:b/>
          <w:color w:val="000000"/>
          <w:sz w:val="26"/>
          <w:szCs w:val="26"/>
        </w:rPr>
      </w:pPr>
    </w:p>
    <w:p w:rsidR="003C1381" w:rsidRDefault="008B769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C1381">
        <w:tc>
          <w:tcPr>
            <w:tcW w:w="8080" w:type="dxa"/>
          </w:tcPr>
          <w:p w:rsidR="003C1381" w:rsidRDefault="008B769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C1381" w:rsidRDefault="003C1381">
            <w:pPr>
              <w:widowControl/>
              <w:jc w:val="left"/>
              <w:rPr>
                <w:rFonts w:ascii="宋体"/>
                <w:b/>
                <w:color w:val="000000"/>
                <w:sz w:val="20"/>
                <w:szCs w:val="20"/>
              </w:rPr>
            </w:pPr>
          </w:p>
        </w:tc>
        <w:tc>
          <w:tcPr>
            <w:tcW w:w="708" w:type="dxa"/>
          </w:tcPr>
          <w:p w:rsidR="003C1381" w:rsidRDefault="003C1381">
            <w:pPr>
              <w:widowControl/>
              <w:jc w:val="left"/>
              <w:rPr>
                <w:rFonts w:ascii="宋体"/>
                <w:b/>
                <w:color w:val="000000"/>
                <w:sz w:val="20"/>
                <w:szCs w:val="20"/>
              </w:rPr>
            </w:pPr>
          </w:p>
        </w:tc>
      </w:tr>
      <w:tr w:rsidR="003C1381">
        <w:tc>
          <w:tcPr>
            <w:tcW w:w="8080" w:type="dxa"/>
          </w:tcPr>
          <w:p w:rsidR="003C1381" w:rsidRDefault="008B769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r w:rsidR="003C1381">
        <w:tc>
          <w:tcPr>
            <w:tcW w:w="8080" w:type="dxa"/>
          </w:tcPr>
          <w:p w:rsidR="003C1381" w:rsidRDefault="008B76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C1381" w:rsidRDefault="008B769D">
            <w:pPr>
              <w:rPr>
                <w:rFonts w:ascii="宋体"/>
                <w:color w:val="000000"/>
                <w:sz w:val="20"/>
                <w:szCs w:val="20"/>
              </w:rPr>
            </w:pPr>
            <w:r>
              <w:rPr>
                <w:rFonts w:ascii="宋体" w:hAnsi="宋体" w:hint="eastAsia"/>
                <w:color w:val="000000"/>
                <w:sz w:val="20"/>
                <w:szCs w:val="20"/>
              </w:rPr>
              <w:t>■是</w:t>
            </w:r>
          </w:p>
        </w:tc>
        <w:tc>
          <w:tcPr>
            <w:tcW w:w="708" w:type="dxa"/>
          </w:tcPr>
          <w:p w:rsidR="003C1381" w:rsidRDefault="008B769D">
            <w:pPr>
              <w:rPr>
                <w:rFonts w:ascii="宋体"/>
                <w:color w:val="000000"/>
                <w:sz w:val="20"/>
                <w:szCs w:val="20"/>
              </w:rPr>
            </w:pPr>
            <w:r>
              <w:rPr>
                <w:rFonts w:ascii="宋体" w:hAnsi="宋体" w:hint="eastAsia"/>
                <w:color w:val="000000"/>
                <w:sz w:val="20"/>
                <w:szCs w:val="20"/>
              </w:rPr>
              <w:t>□否</w:t>
            </w:r>
          </w:p>
        </w:tc>
      </w:tr>
    </w:tbl>
    <w:p w:rsidR="003C1381" w:rsidRDefault="008B769D" w:rsidP="00E634F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C1381">
        <w:trPr>
          <w:cantSplit/>
          <w:trHeight w:val="296"/>
          <w:jc w:val="center"/>
        </w:trPr>
        <w:tc>
          <w:tcPr>
            <w:tcW w:w="9615" w:type="dxa"/>
          </w:tcPr>
          <w:p w:rsidR="003C1381" w:rsidRDefault="008B769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3C1381" w:rsidRDefault="008B769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3C1381" w:rsidRDefault="008B769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C1381" w:rsidRDefault="008B769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C1381" w:rsidRDefault="008B769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C1381" w:rsidRDefault="003C1381" w:rsidP="00E634FA">
      <w:pPr>
        <w:spacing w:beforeLines="50" w:line="360" w:lineRule="exact"/>
        <w:rPr>
          <w:rFonts w:ascii="宋体" w:hAnsi="宋体"/>
          <w:b/>
          <w:color w:val="000000"/>
          <w:sz w:val="26"/>
          <w:szCs w:val="26"/>
        </w:rPr>
      </w:pPr>
    </w:p>
    <w:p w:rsidR="003C1381" w:rsidRDefault="008B769D" w:rsidP="00E634FA">
      <w:pPr>
        <w:spacing w:beforeLines="50" w:line="360" w:lineRule="exact"/>
        <w:rPr>
          <w:rFonts w:ascii="宋体"/>
          <w:b/>
          <w:color w:val="000000"/>
          <w:sz w:val="26"/>
          <w:szCs w:val="26"/>
        </w:rPr>
      </w:pPr>
      <w:r>
        <w:rPr>
          <w:rFonts w:ascii="宋体" w:hAnsi="宋体" w:hint="eastAsia"/>
          <w:b/>
          <w:color w:val="000000"/>
          <w:sz w:val="26"/>
          <w:szCs w:val="26"/>
        </w:rPr>
        <w:lastRenderedPageBreak/>
        <w:t>十五、一阶段确认的二阶段审核范围</w:t>
      </w:r>
    </w:p>
    <w:p w:rsidR="003C1381" w:rsidRDefault="008B769D">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C1381" w:rsidRDefault="008B769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C1381" w:rsidRDefault="008B769D">
      <w:pPr>
        <w:ind w:firstLineChars="100" w:firstLine="201"/>
        <w:rPr>
          <w:rFonts w:ascii="宋体" w:hAnsi="宋体"/>
          <w:b/>
          <w:color w:val="000000"/>
          <w:sz w:val="20"/>
          <w:szCs w:val="20"/>
        </w:rPr>
      </w:pPr>
      <w:r>
        <w:rPr>
          <w:rFonts w:ascii="宋体" w:hAnsi="宋体" w:hint="eastAsia"/>
          <w:b/>
          <w:color w:val="000000"/>
          <w:sz w:val="20"/>
          <w:szCs w:val="20"/>
        </w:rPr>
        <w:t xml:space="preserve">QMS: </w:t>
      </w:r>
      <w:r>
        <w:rPr>
          <w:rFonts w:ascii="宋体" w:hAnsi="宋体" w:hint="eastAsia"/>
          <w:szCs w:val="21"/>
        </w:rPr>
        <w:t>计算机信息系统集成（智慧城市物联网系统；智能物业家居系统；安防及监控系统；电子智能化系统；数字广播系统）</w:t>
      </w:r>
    </w:p>
    <w:p w:rsidR="003C1381" w:rsidRDefault="008B769D">
      <w:pPr>
        <w:spacing w:line="300" w:lineRule="auto"/>
        <w:ind w:firstLineChars="100" w:firstLine="201"/>
        <w:rPr>
          <w:rFonts w:ascii="宋体" w:hAnsi="宋体"/>
          <w:szCs w:val="21"/>
        </w:rPr>
      </w:pPr>
      <w:r>
        <w:rPr>
          <w:rFonts w:ascii="宋体" w:hAnsi="宋体" w:hint="eastAsia"/>
          <w:b/>
          <w:color w:val="000000"/>
          <w:sz w:val="20"/>
          <w:szCs w:val="20"/>
        </w:rPr>
        <w:t xml:space="preserve">EMS: </w:t>
      </w:r>
      <w:r>
        <w:rPr>
          <w:rFonts w:ascii="宋体" w:hAnsi="宋体" w:hint="eastAsia"/>
          <w:szCs w:val="21"/>
        </w:rPr>
        <w:t>计算机信息系统集成（智慧城市物联网系统；智能物业家居系统；安防及监控系统；电子智能化系统；数字广播系统）所涉及的相关环境管理活动</w:t>
      </w:r>
    </w:p>
    <w:p w:rsidR="003C1381" w:rsidRDefault="008B769D">
      <w:pPr>
        <w:ind w:firstLineChars="100" w:firstLine="201"/>
        <w:rPr>
          <w:color w:val="000000"/>
          <w:szCs w:val="21"/>
        </w:rPr>
      </w:pPr>
      <w:r>
        <w:rPr>
          <w:rFonts w:ascii="宋体" w:hAnsi="宋体" w:hint="eastAsia"/>
          <w:b/>
          <w:color w:val="000000"/>
          <w:sz w:val="20"/>
          <w:szCs w:val="20"/>
        </w:rPr>
        <w:t xml:space="preserve">OHSMS: </w:t>
      </w:r>
      <w:r>
        <w:rPr>
          <w:rFonts w:ascii="宋体" w:hAnsi="宋体" w:hint="eastAsia"/>
          <w:szCs w:val="21"/>
        </w:rPr>
        <w:t>计算机信息系统集成（智慧城市物联网系统；智能物业家居系统；安防及监控系统；电子智能化系统；数字广播系统）所涉及的相关职业健康安全管理活动</w:t>
      </w:r>
    </w:p>
    <w:p w:rsidR="003C1381" w:rsidRDefault="008B769D" w:rsidP="00E634FA">
      <w:pPr>
        <w:spacing w:beforeLines="50" w:afterLines="20" w:line="360" w:lineRule="exact"/>
        <w:rPr>
          <w:rFonts w:ascii="宋体"/>
          <w:b/>
          <w:bCs/>
          <w:color w:val="000000"/>
          <w:sz w:val="26"/>
          <w:szCs w:val="26"/>
        </w:rPr>
      </w:pPr>
      <w:r>
        <w:rPr>
          <w:rFonts w:ascii="宋体" w:hAnsi="宋体" w:hint="eastAsia"/>
          <w:b/>
          <w:bCs/>
          <w:color w:val="000000"/>
          <w:sz w:val="26"/>
          <w:szCs w:val="26"/>
        </w:rPr>
        <w:t>十六、审核组签字</w:t>
      </w:r>
    </w:p>
    <w:p w:rsidR="003C1381" w:rsidRDefault="008B769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C1381" w:rsidRDefault="008B769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C1381" w:rsidRDefault="003C1381">
      <w:pPr>
        <w:spacing w:line="360" w:lineRule="exact"/>
        <w:ind w:firstLineChars="400" w:firstLine="843"/>
        <w:rPr>
          <w:rFonts w:ascii="宋体"/>
          <w:b/>
          <w:color w:val="000000"/>
        </w:rPr>
      </w:pPr>
    </w:p>
    <w:p w:rsidR="003C1381" w:rsidRDefault="008B769D">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hint="eastAsia"/>
          <w:b/>
          <w:color w:val="000000"/>
          <w:sz w:val="22"/>
          <w:szCs w:val="22"/>
        </w:rPr>
        <w:t>2019</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7</w:t>
      </w:r>
      <w:r>
        <w:rPr>
          <w:rFonts w:hint="eastAsia"/>
          <w:b/>
          <w:color w:val="000000"/>
          <w:sz w:val="22"/>
          <w:szCs w:val="22"/>
        </w:rPr>
        <w:t>日</w:t>
      </w:r>
      <w:bookmarkStart w:id="18" w:name="_GoBack"/>
      <w:bookmarkEnd w:id="18"/>
    </w:p>
    <w:p w:rsidR="003C1381" w:rsidRDefault="008B769D">
      <w:pPr>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C1381" w:rsidRDefault="008B76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C1381" w:rsidRDefault="008B769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C1381" w:rsidRDefault="008B76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C1381" w:rsidRDefault="008B76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C1381" w:rsidRDefault="003C1381">
      <w:pPr>
        <w:spacing w:line="240" w:lineRule="exact"/>
        <w:rPr>
          <w:rFonts w:ascii="宋体"/>
          <w:b/>
          <w:bCs/>
          <w:color w:val="000000"/>
          <w:sz w:val="26"/>
          <w:szCs w:val="26"/>
        </w:rPr>
      </w:pPr>
    </w:p>
    <w:p w:rsidR="003C1381" w:rsidRDefault="008B769D" w:rsidP="00E634F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C1381" w:rsidRDefault="008B769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C1381" w:rsidRDefault="008B769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C1381" w:rsidRDefault="008B76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C1381" w:rsidRDefault="008B76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由审核部与财务部协商解决。</w:t>
      </w:r>
    </w:p>
    <w:p w:rsidR="003C1381" w:rsidRDefault="003C1381">
      <w:pPr>
        <w:rPr>
          <w:rFonts w:ascii="宋体"/>
          <w:b/>
          <w:color w:val="000000"/>
          <w:sz w:val="26"/>
          <w:szCs w:val="26"/>
        </w:rPr>
      </w:pPr>
    </w:p>
    <w:p w:rsidR="003C1381" w:rsidRDefault="008B769D">
      <w:pPr>
        <w:widowControl/>
        <w:jc w:val="left"/>
        <w:rPr>
          <w:rFonts w:eastAsia="隶书"/>
          <w:color w:val="000000"/>
          <w:szCs w:val="21"/>
        </w:rPr>
      </w:pPr>
      <w:r>
        <w:rPr>
          <w:rFonts w:eastAsia="隶书"/>
          <w:color w:val="000000"/>
          <w:szCs w:val="21"/>
        </w:rPr>
        <w:br w:type="page"/>
      </w:r>
    </w:p>
    <w:p w:rsidR="003C1381" w:rsidRDefault="008B769D">
      <w:pPr>
        <w:snapToGrid w:val="0"/>
        <w:spacing w:line="400" w:lineRule="exact"/>
        <w:rPr>
          <w:rFonts w:eastAsia="隶书"/>
          <w:color w:val="000000"/>
          <w:sz w:val="32"/>
          <w:szCs w:val="32"/>
        </w:rPr>
      </w:pPr>
      <w:r>
        <w:rPr>
          <w:rFonts w:eastAsia="隶书" w:hint="eastAsia"/>
          <w:color w:val="000000"/>
          <w:szCs w:val="21"/>
        </w:rPr>
        <w:lastRenderedPageBreak/>
        <w:t>附</w:t>
      </w:r>
    </w:p>
    <w:p w:rsidR="003C1381" w:rsidRDefault="008B769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C1381" w:rsidRDefault="008B769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受审核方：十里泉科技（重庆）有限公司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C1381">
        <w:trPr>
          <w:trHeight w:val="509"/>
        </w:trPr>
        <w:tc>
          <w:tcPr>
            <w:tcW w:w="948" w:type="dxa"/>
            <w:vAlign w:val="center"/>
          </w:tcPr>
          <w:p w:rsidR="003C1381" w:rsidRDefault="008B769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C1381" w:rsidRDefault="008B769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C1381" w:rsidRDefault="008B769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C1381" w:rsidRDefault="008B769D">
            <w:pPr>
              <w:snapToGrid w:val="0"/>
              <w:spacing w:line="280" w:lineRule="exact"/>
              <w:jc w:val="center"/>
              <w:rPr>
                <w:b/>
                <w:bCs/>
                <w:color w:val="000000"/>
                <w:sz w:val="12"/>
                <w:szCs w:val="12"/>
              </w:rPr>
            </w:pPr>
            <w:r>
              <w:rPr>
                <w:rFonts w:hint="eastAsia"/>
                <w:b/>
                <w:bCs/>
                <w:color w:val="000000"/>
                <w:sz w:val="22"/>
                <w:szCs w:val="22"/>
              </w:rPr>
              <w:t>对应的标准条款</w:t>
            </w:r>
          </w:p>
        </w:tc>
      </w:tr>
      <w:tr w:rsidR="003C1381">
        <w:trPr>
          <w:trHeight w:val="7038"/>
        </w:trPr>
        <w:tc>
          <w:tcPr>
            <w:tcW w:w="948" w:type="dxa"/>
          </w:tcPr>
          <w:p w:rsidR="003C1381" w:rsidRDefault="003C1381">
            <w:pPr>
              <w:pStyle w:val="a5"/>
              <w:pBdr>
                <w:bottom w:val="none" w:sz="0" w:space="0" w:color="auto"/>
              </w:pBdr>
              <w:ind w:right="600"/>
              <w:jc w:val="left"/>
              <w:rPr>
                <w:rFonts w:ascii="宋体"/>
                <w:color w:val="0000FF"/>
                <w:sz w:val="24"/>
                <w:szCs w:val="24"/>
              </w:rPr>
            </w:pPr>
          </w:p>
        </w:tc>
        <w:tc>
          <w:tcPr>
            <w:tcW w:w="5681" w:type="dxa"/>
          </w:tcPr>
          <w:p w:rsidR="003C1381" w:rsidRDefault="003C1381">
            <w:pPr>
              <w:pStyle w:val="a5"/>
              <w:pBdr>
                <w:bottom w:val="none" w:sz="0" w:space="0" w:color="auto"/>
              </w:pBdr>
              <w:tabs>
                <w:tab w:val="clear" w:pos="4153"/>
                <w:tab w:val="center" w:pos="5737"/>
              </w:tabs>
              <w:jc w:val="left"/>
              <w:rPr>
                <w:color w:val="0000FF"/>
                <w:sz w:val="24"/>
                <w:szCs w:val="24"/>
              </w:rPr>
            </w:pPr>
          </w:p>
        </w:tc>
        <w:tc>
          <w:tcPr>
            <w:tcW w:w="1688" w:type="dxa"/>
          </w:tcPr>
          <w:p w:rsidR="003C1381" w:rsidRDefault="003C1381">
            <w:pPr>
              <w:pStyle w:val="a5"/>
              <w:pBdr>
                <w:bottom w:val="none" w:sz="0" w:space="0" w:color="auto"/>
              </w:pBdr>
              <w:ind w:right="600"/>
              <w:jc w:val="left"/>
              <w:rPr>
                <w:color w:val="0000FF"/>
                <w:sz w:val="21"/>
                <w:szCs w:val="21"/>
              </w:rPr>
            </w:pPr>
          </w:p>
        </w:tc>
        <w:tc>
          <w:tcPr>
            <w:tcW w:w="1811" w:type="dxa"/>
          </w:tcPr>
          <w:p w:rsidR="003C1381" w:rsidRDefault="003C1381">
            <w:pPr>
              <w:pStyle w:val="a5"/>
              <w:pBdr>
                <w:bottom w:val="none" w:sz="0" w:space="0" w:color="auto"/>
              </w:pBdr>
              <w:ind w:right="600"/>
              <w:jc w:val="left"/>
              <w:rPr>
                <w:color w:val="0000FF"/>
                <w:sz w:val="32"/>
                <w:szCs w:val="32"/>
              </w:rPr>
            </w:pPr>
          </w:p>
        </w:tc>
      </w:tr>
      <w:tr w:rsidR="003C1381">
        <w:tc>
          <w:tcPr>
            <w:tcW w:w="10128" w:type="dxa"/>
            <w:gridSpan w:val="4"/>
          </w:tcPr>
          <w:p w:rsidR="003C1381" w:rsidRDefault="008B769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C1381" w:rsidRDefault="008B769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C1381" w:rsidRDefault="008B769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C1381" w:rsidRDefault="008B769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C1381" w:rsidRDefault="008B769D">
            <w:pPr>
              <w:spacing w:line="280" w:lineRule="exact"/>
              <w:rPr>
                <w:b/>
                <w:color w:val="000000"/>
                <w:sz w:val="22"/>
                <w:szCs w:val="22"/>
              </w:rPr>
            </w:pPr>
            <w:r>
              <w:rPr>
                <w:rFonts w:hint="eastAsia"/>
                <w:b/>
                <w:color w:val="000000"/>
                <w:sz w:val="22"/>
                <w:szCs w:val="22"/>
              </w:rPr>
              <w:t>审核员：</w:t>
            </w:r>
          </w:p>
          <w:p w:rsidR="003C1381" w:rsidRDefault="008B769D">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3C1381">
        <w:trPr>
          <w:trHeight w:val="422"/>
        </w:trPr>
        <w:tc>
          <w:tcPr>
            <w:tcW w:w="10128" w:type="dxa"/>
            <w:gridSpan w:val="4"/>
            <w:vAlign w:val="bottom"/>
          </w:tcPr>
          <w:p w:rsidR="003C1381" w:rsidRDefault="008B769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11</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3C1381">
        <w:tc>
          <w:tcPr>
            <w:tcW w:w="10128" w:type="dxa"/>
            <w:gridSpan w:val="4"/>
          </w:tcPr>
          <w:p w:rsidR="003C1381" w:rsidRDefault="008B769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C1381" w:rsidRDefault="008B769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E634FA">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C1381" w:rsidRDefault="008B769D">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3C1381" w:rsidRDefault="008B769D">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sidR="00E634FA">
              <w:rPr>
                <w:rFonts w:hint="eastAsia"/>
                <w:b/>
                <w:color w:val="000000"/>
                <w:sz w:val="22"/>
                <w:szCs w:val="22"/>
              </w:rPr>
              <w:t xml:space="preserve">       </w:t>
            </w:r>
            <w:r>
              <w:rPr>
                <w:rFonts w:hint="eastAsia"/>
                <w:b/>
                <w:color w:val="000000"/>
                <w:sz w:val="22"/>
                <w:szCs w:val="22"/>
              </w:rPr>
              <w:t>年</w:t>
            </w:r>
            <w:r w:rsidR="00E634FA">
              <w:rPr>
                <w:rFonts w:hint="eastAsia"/>
                <w:b/>
                <w:color w:val="000000"/>
                <w:sz w:val="22"/>
                <w:szCs w:val="22"/>
              </w:rPr>
              <w:t xml:space="preserve">   </w:t>
            </w:r>
            <w:r>
              <w:rPr>
                <w:rFonts w:hint="eastAsia"/>
                <w:b/>
                <w:color w:val="000000"/>
                <w:sz w:val="22"/>
                <w:szCs w:val="22"/>
              </w:rPr>
              <w:t>月</w:t>
            </w:r>
            <w:r w:rsidR="00E634FA">
              <w:rPr>
                <w:rFonts w:hint="eastAsia"/>
                <w:b/>
                <w:color w:val="000000"/>
                <w:sz w:val="22"/>
                <w:szCs w:val="22"/>
              </w:rPr>
              <w:t xml:space="preserve">   </w:t>
            </w:r>
            <w:r>
              <w:rPr>
                <w:rFonts w:hint="eastAsia"/>
                <w:b/>
                <w:color w:val="000000"/>
                <w:sz w:val="22"/>
                <w:szCs w:val="22"/>
              </w:rPr>
              <w:t>日</w:t>
            </w:r>
          </w:p>
        </w:tc>
      </w:tr>
      <w:tr w:rsidR="003C1381">
        <w:tc>
          <w:tcPr>
            <w:tcW w:w="10128" w:type="dxa"/>
            <w:gridSpan w:val="4"/>
          </w:tcPr>
          <w:p w:rsidR="003C1381" w:rsidRDefault="008B769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C1381" w:rsidRDefault="003C1381">
      <w:pPr>
        <w:snapToGrid w:val="0"/>
        <w:spacing w:line="400" w:lineRule="exact"/>
        <w:rPr>
          <w:rFonts w:ascii="宋体"/>
          <w:b/>
          <w:color w:val="000000"/>
          <w:sz w:val="26"/>
          <w:szCs w:val="26"/>
        </w:rPr>
      </w:pPr>
    </w:p>
    <w:sectPr w:rsidR="003C1381" w:rsidSect="003C138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69D" w:rsidRDefault="008B769D" w:rsidP="003C1381">
      <w:r>
        <w:separator/>
      </w:r>
    </w:p>
  </w:endnote>
  <w:endnote w:type="continuationSeparator" w:id="1">
    <w:p w:rsidR="008B769D" w:rsidRDefault="008B769D" w:rsidP="003C1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69D" w:rsidRDefault="008B769D" w:rsidP="003C1381">
      <w:r>
        <w:separator/>
      </w:r>
    </w:p>
  </w:footnote>
  <w:footnote w:type="continuationSeparator" w:id="1">
    <w:p w:rsidR="008B769D" w:rsidRDefault="008B769D" w:rsidP="003C1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381" w:rsidRDefault="008B769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1381" w:rsidRDefault="003C1381">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C1381" w:rsidRDefault="008B769D">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B769D">
      <w:rPr>
        <w:rStyle w:val="CharChar1"/>
        <w:rFonts w:hint="default"/>
        <w:w w:val="90"/>
      </w:rPr>
      <w:t>Beijing International Standard united Certification Co.,Ltd.</w:t>
    </w:r>
  </w:p>
  <w:p w:rsidR="003C1381" w:rsidRDefault="003C1381">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4F5F"/>
    <w:multiLevelType w:val="singleLevel"/>
    <w:tmpl w:val="05504F5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B3334"/>
    <w:rsid w:val="000B7C00"/>
    <w:rsid w:val="000C5A14"/>
    <w:rsid w:val="000D203D"/>
    <w:rsid w:val="000D4736"/>
    <w:rsid w:val="000F224E"/>
    <w:rsid w:val="00134BFD"/>
    <w:rsid w:val="00137899"/>
    <w:rsid w:val="00140F7D"/>
    <w:rsid w:val="00146C97"/>
    <w:rsid w:val="00162C55"/>
    <w:rsid w:val="001B2618"/>
    <w:rsid w:val="001C5E28"/>
    <w:rsid w:val="00217A0D"/>
    <w:rsid w:val="00231860"/>
    <w:rsid w:val="00232BB6"/>
    <w:rsid w:val="0024143C"/>
    <w:rsid w:val="0025771B"/>
    <w:rsid w:val="00264768"/>
    <w:rsid w:val="002828AC"/>
    <w:rsid w:val="00297521"/>
    <w:rsid w:val="002B0E13"/>
    <w:rsid w:val="002B1C7A"/>
    <w:rsid w:val="002B69C4"/>
    <w:rsid w:val="002D10A2"/>
    <w:rsid w:val="002D2005"/>
    <w:rsid w:val="002E017B"/>
    <w:rsid w:val="00324E31"/>
    <w:rsid w:val="003343F0"/>
    <w:rsid w:val="00344FC9"/>
    <w:rsid w:val="00352319"/>
    <w:rsid w:val="00392C35"/>
    <w:rsid w:val="003938BB"/>
    <w:rsid w:val="003C1381"/>
    <w:rsid w:val="003C292D"/>
    <w:rsid w:val="003D335B"/>
    <w:rsid w:val="003D4EA9"/>
    <w:rsid w:val="003E5806"/>
    <w:rsid w:val="003E58DC"/>
    <w:rsid w:val="003F65BA"/>
    <w:rsid w:val="00416D71"/>
    <w:rsid w:val="0043150A"/>
    <w:rsid w:val="004338AA"/>
    <w:rsid w:val="00433EA9"/>
    <w:rsid w:val="00437556"/>
    <w:rsid w:val="00451CD3"/>
    <w:rsid w:val="00455916"/>
    <w:rsid w:val="00466AE6"/>
    <w:rsid w:val="00486ADF"/>
    <w:rsid w:val="004A0CBF"/>
    <w:rsid w:val="004A4446"/>
    <w:rsid w:val="004F251A"/>
    <w:rsid w:val="005202C1"/>
    <w:rsid w:val="00524FEE"/>
    <w:rsid w:val="0054770A"/>
    <w:rsid w:val="00570C6A"/>
    <w:rsid w:val="00574811"/>
    <w:rsid w:val="005756E5"/>
    <w:rsid w:val="00577AF9"/>
    <w:rsid w:val="00577E0D"/>
    <w:rsid w:val="005942AD"/>
    <w:rsid w:val="005F66EF"/>
    <w:rsid w:val="00603A10"/>
    <w:rsid w:val="00623AC0"/>
    <w:rsid w:val="006251C4"/>
    <w:rsid w:val="0062708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B4D79"/>
    <w:rsid w:val="007D5C94"/>
    <w:rsid w:val="007F06CB"/>
    <w:rsid w:val="007F1B90"/>
    <w:rsid w:val="00843F21"/>
    <w:rsid w:val="00871B00"/>
    <w:rsid w:val="008743BC"/>
    <w:rsid w:val="0089273E"/>
    <w:rsid w:val="008B769D"/>
    <w:rsid w:val="008C2E1A"/>
    <w:rsid w:val="008D3CCE"/>
    <w:rsid w:val="008E77EB"/>
    <w:rsid w:val="008F59A4"/>
    <w:rsid w:val="00925051"/>
    <w:rsid w:val="00931B2C"/>
    <w:rsid w:val="009322A5"/>
    <w:rsid w:val="00933D2D"/>
    <w:rsid w:val="009365E1"/>
    <w:rsid w:val="00936C30"/>
    <w:rsid w:val="00966C26"/>
    <w:rsid w:val="009677FC"/>
    <w:rsid w:val="00976781"/>
    <w:rsid w:val="009D09B6"/>
    <w:rsid w:val="009F5822"/>
    <w:rsid w:val="00A35AD2"/>
    <w:rsid w:val="00A4347B"/>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A0AC3"/>
    <w:rsid w:val="00BA0BF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57ED3"/>
    <w:rsid w:val="00D65593"/>
    <w:rsid w:val="00DD092B"/>
    <w:rsid w:val="00DD6639"/>
    <w:rsid w:val="00DD69B1"/>
    <w:rsid w:val="00DF55BF"/>
    <w:rsid w:val="00E063C3"/>
    <w:rsid w:val="00E61130"/>
    <w:rsid w:val="00E634FA"/>
    <w:rsid w:val="00E837C5"/>
    <w:rsid w:val="00E8551A"/>
    <w:rsid w:val="00EA5E27"/>
    <w:rsid w:val="00EC5AF6"/>
    <w:rsid w:val="00EE5187"/>
    <w:rsid w:val="00EF1786"/>
    <w:rsid w:val="00EF7D0C"/>
    <w:rsid w:val="00F07780"/>
    <w:rsid w:val="00F4152D"/>
    <w:rsid w:val="00F57EB8"/>
    <w:rsid w:val="00F651EB"/>
    <w:rsid w:val="00F769D3"/>
    <w:rsid w:val="00F9713E"/>
    <w:rsid w:val="00FA7152"/>
    <w:rsid w:val="00FE639C"/>
    <w:rsid w:val="0B1F24B2"/>
    <w:rsid w:val="0C8275B4"/>
    <w:rsid w:val="0E427CD1"/>
    <w:rsid w:val="0F256DF2"/>
    <w:rsid w:val="0F6755B5"/>
    <w:rsid w:val="101A2554"/>
    <w:rsid w:val="14487B61"/>
    <w:rsid w:val="14AB7AEF"/>
    <w:rsid w:val="160E4FF8"/>
    <w:rsid w:val="16CC2948"/>
    <w:rsid w:val="1B7C5D4F"/>
    <w:rsid w:val="1CB91E8D"/>
    <w:rsid w:val="1E3C2985"/>
    <w:rsid w:val="218956A1"/>
    <w:rsid w:val="218D0351"/>
    <w:rsid w:val="22B24DC7"/>
    <w:rsid w:val="23896186"/>
    <w:rsid w:val="2536545F"/>
    <w:rsid w:val="288A422E"/>
    <w:rsid w:val="28AD53C8"/>
    <w:rsid w:val="297B2C8A"/>
    <w:rsid w:val="2AF40DDA"/>
    <w:rsid w:val="2FC23517"/>
    <w:rsid w:val="33227B4A"/>
    <w:rsid w:val="36DC77F6"/>
    <w:rsid w:val="3ABE5614"/>
    <w:rsid w:val="3E7F7BCD"/>
    <w:rsid w:val="3F2266C8"/>
    <w:rsid w:val="405010CD"/>
    <w:rsid w:val="417A3CB9"/>
    <w:rsid w:val="41CA360A"/>
    <w:rsid w:val="425E1D71"/>
    <w:rsid w:val="43B46E21"/>
    <w:rsid w:val="43CF3F60"/>
    <w:rsid w:val="44153258"/>
    <w:rsid w:val="449D0DDF"/>
    <w:rsid w:val="459F652C"/>
    <w:rsid w:val="46F219BF"/>
    <w:rsid w:val="48166AC2"/>
    <w:rsid w:val="49330085"/>
    <w:rsid w:val="49916B26"/>
    <w:rsid w:val="4AC10456"/>
    <w:rsid w:val="4E7F1263"/>
    <w:rsid w:val="54387DFD"/>
    <w:rsid w:val="54C7132B"/>
    <w:rsid w:val="56D3608A"/>
    <w:rsid w:val="57BC520B"/>
    <w:rsid w:val="5D5C61CD"/>
    <w:rsid w:val="5F8D3C9B"/>
    <w:rsid w:val="5FE6444C"/>
    <w:rsid w:val="613F1A6F"/>
    <w:rsid w:val="63C33504"/>
    <w:rsid w:val="644E725E"/>
    <w:rsid w:val="6BDD4EB0"/>
    <w:rsid w:val="6CB121D3"/>
    <w:rsid w:val="6D9753F3"/>
    <w:rsid w:val="701F7C21"/>
    <w:rsid w:val="72342565"/>
    <w:rsid w:val="74E06A6A"/>
    <w:rsid w:val="768934B1"/>
    <w:rsid w:val="79DA1997"/>
    <w:rsid w:val="7B48571D"/>
    <w:rsid w:val="7DB60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1381"/>
    <w:rPr>
      <w:sz w:val="18"/>
      <w:szCs w:val="18"/>
    </w:rPr>
  </w:style>
  <w:style w:type="paragraph" w:styleId="a4">
    <w:name w:val="footer"/>
    <w:basedOn w:val="a"/>
    <w:link w:val="Char0"/>
    <w:uiPriority w:val="99"/>
    <w:qFormat/>
    <w:rsid w:val="003C1381"/>
    <w:pPr>
      <w:tabs>
        <w:tab w:val="center" w:pos="4153"/>
        <w:tab w:val="right" w:pos="8306"/>
      </w:tabs>
      <w:snapToGrid w:val="0"/>
      <w:jc w:val="left"/>
    </w:pPr>
    <w:rPr>
      <w:sz w:val="18"/>
      <w:szCs w:val="18"/>
    </w:rPr>
  </w:style>
  <w:style w:type="paragraph" w:styleId="a5">
    <w:name w:val="header"/>
    <w:basedOn w:val="a"/>
    <w:link w:val="Char1"/>
    <w:qFormat/>
    <w:rsid w:val="003C1381"/>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1381"/>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3C1381"/>
    <w:rPr>
      <w:color w:val="0000FF"/>
      <w:u w:val="single"/>
    </w:rPr>
  </w:style>
  <w:style w:type="character" w:customStyle="1" w:styleId="Char">
    <w:name w:val="批注框文本 Char"/>
    <w:basedOn w:val="a0"/>
    <w:link w:val="a3"/>
    <w:uiPriority w:val="99"/>
    <w:semiHidden/>
    <w:qFormat/>
    <w:locked/>
    <w:rsid w:val="003C1381"/>
    <w:rPr>
      <w:rFonts w:ascii="Times New Roman" w:eastAsia="宋体" w:hAnsi="Times New Roman" w:cs="Times New Roman"/>
      <w:sz w:val="18"/>
      <w:szCs w:val="18"/>
    </w:rPr>
  </w:style>
  <w:style w:type="character" w:customStyle="1" w:styleId="Char0">
    <w:name w:val="页脚 Char"/>
    <w:basedOn w:val="a0"/>
    <w:link w:val="a4"/>
    <w:uiPriority w:val="99"/>
    <w:qFormat/>
    <w:locked/>
    <w:rsid w:val="003C1381"/>
    <w:rPr>
      <w:rFonts w:ascii="Times New Roman" w:eastAsia="宋体" w:hAnsi="Times New Roman" w:cs="Times New Roman"/>
      <w:sz w:val="18"/>
      <w:szCs w:val="18"/>
    </w:rPr>
  </w:style>
  <w:style w:type="character" w:customStyle="1" w:styleId="Char1">
    <w:name w:val="页眉 Char"/>
    <w:basedOn w:val="a0"/>
    <w:link w:val="a5"/>
    <w:uiPriority w:val="99"/>
    <w:qFormat/>
    <w:locked/>
    <w:rsid w:val="003C1381"/>
    <w:rPr>
      <w:rFonts w:ascii="Calibri" w:eastAsia="宋体" w:hAnsi="Calibri" w:cs="Times New Roman"/>
      <w:sz w:val="18"/>
      <w:szCs w:val="18"/>
    </w:rPr>
  </w:style>
  <w:style w:type="character" w:customStyle="1" w:styleId="Char2">
    <w:name w:val="副标题 Char"/>
    <w:basedOn w:val="a0"/>
    <w:link w:val="a6"/>
    <w:uiPriority w:val="99"/>
    <w:qFormat/>
    <w:locked/>
    <w:rsid w:val="003C1381"/>
    <w:rPr>
      <w:rFonts w:ascii="Cambria" w:eastAsia="宋体" w:hAnsi="Cambria" w:cs="Times New Roman"/>
      <w:b/>
      <w:bCs/>
      <w:kern w:val="28"/>
      <w:sz w:val="32"/>
      <w:szCs w:val="32"/>
    </w:rPr>
  </w:style>
  <w:style w:type="character" w:customStyle="1" w:styleId="CharChar1">
    <w:name w:val="Char Char1"/>
    <w:qFormat/>
    <w:locked/>
    <w:rsid w:val="003C1381"/>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3C138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1259</Words>
  <Characters>7180</Characters>
  <Application>Microsoft Office Word</Application>
  <DocSecurity>0</DocSecurity>
  <Lines>59</Lines>
  <Paragraphs>16</Paragraphs>
  <ScaleCrop>false</ScaleCrop>
  <Company>微软中国</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2019-05-28T12:34:00Z</dcterms:created>
  <dcterms:modified xsi:type="dcterms:W3CDTF">2019-11-15T02:43:00Z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