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北京连诚嘉韵园林绿化有限责任公司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t>北京市大兴区青云店104国道路南联宾对面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李俊清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t>13911000882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李俊清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0143-2020-QEO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Q：园林绿化服务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E：园林绿化服务及相关环境管理活动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O：园林绿化服务及相关职业健康安全管理活动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开始日"/>
            <w:r>
              <w:rPr>
                <w:rFonts w:hint="eastAsia"/>
                <w:b/>
                <w:sz w:val="20"/>
              </w:rPr>
              <w:t>2021年06月30日 上午</w:t>
            </w:r>
            <w:bookmarkEnd w:id="7"/>
            <w:r>
              <w:rPr>
                <w:rFonts w:hint="eastAsia"/>
                <w:b/>
                <w:sz w:val="20"/>
              </w:rPr>
              <w:t>至</w:t>
            </w:r>
            <w:bookmarkStart w:id="8" w:name="审核结束日"/>
            <w:r>
              <w:rPr>
                <w:rFonts w:hint="eastAsia"/>
                <w:b/>
                <w:sz w:val="20"/>
              </w:rPr>
              <w:t>2021年06月30日 下午</w:t>
            </w:r>
            <w:bookmarkEnd w:id="8"/>
            <w:r>
              <w:rPr>
                <w:rFonts w:hint="eastAsia"/>
                <w:b/>
                <w:sz w:val="20"/>
              </w:rPr>
              <w:t xml:space="preserve">，共 </w:t>
            </w:r>
            <w:bookmarkStart w:id="9" w:name="审核天数"/>
            <w:r>
              <w:rPr>
                <w:rFonts w:hint="eastAsia"/>
                <w:b/>
                <w:sz w:val="20"/>
              </w:rPr>
              <w:t>1.0</w:t>
            </w:r>
            <w:bookmarkEnd w:id="9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6.30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园林绿化服务销售销售过程及合同管理；顾客满意调查等与本部门有关的环境和职业健康安全运行控制等；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Q:5.3/6.1.2/6.2/7.1.3/7.1.4/7.1.5/7.1.6/8.1/8.5/8.6/8.7/10.2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bookmarkStart w:id="10" w:name="_GoBack"/>
            <w:r>
              <w:rPr>
                <w:rFonts w:hint="eastAsia" w:ascii="宋体" w:hAnsi="宋体"/>
                <w:sz w:val="18"/>
                <w:szCs w:val="22"/>
              </w:rPr>
              <w:t>园林绿化服务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bookmarkEnd w:id="10"/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16:30-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26A5672"/>
    <w:rsid w:val="1271266D"/>
    <w:rsid w:val="12741572"/>
    <w:rsid w:val="17D50E20"/>
    <w:rsid w:val="1CB10D60"/>
    <w:rsid w:val="2758502B"/>
    <w:rsid w:val="2FA62DB5"/>
    <w:rsid w:val="32CE4F77"/>
    <w:rsid w:val="33CC7AD4"/>
    <w:rsid w:val="35B826E9"/>
    <w:rsid w:val="532707A7"/>
    <w:rsid w:val="5419345D"/>
    <w:rsid w:val="558C2CE4"/>
    <w:rsid w:val="5BC66A10"/>
    <w:rsid w:val="623976CE"/>
    <w:rsid w:val="633920B9"/>
    <w:rsid w:val="640330A1"/>
    <w:rsid w:val="6F3163EA"/>
    <w:rsid w:val="720F6E30"/>
    <w:rsid w:val="73D838FE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2</TotalTime>
  <ScaleCrop>false</ScaleCrop>
  <LinksUpToDate>false</LinksUpToDate>
  <CharactersWithSpaces>2747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2021-07-03T13:45:56Z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3F5A05C48FA5421D94C2C100D2E43711</vt:lpwstr>
  </property>
</Properties>
</file>