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8"/>
                <w:szCs w:val="28"/>
              </w:rPr>
            </w:pPr>
            <w:r>
              <w:rPr>
                <w:rFonts w:hint="eastAsia" w:ascii="楷体" w:hAnsi="楷体" w:eastAsia="楷体" w:cs="楷体"/>
                <w:sz w:val="28"/>
                <w:szCs w:val="28"/>
              </w:rPr>
              <w:t>过程与活动、</w:t>
            </w:r>
          </w:p>
          <w:p>
            <w:pPr>
              <w:jc w:val="center"/>
              <w:rPr>
                <w:rFonts w:ascii="楷体" w:hAnsi="楷体" w:eastAsia="楷体" w:cs="楷体"/>
                <w:sz w:val="28"/>
                <w:szCs w:val="28"/>
              </w:rPr>
            </w:pPr>
            <w:r>
              <w:rPr>
                <w:rFonts w:hint="eastAsia" w:ascii="楷体" w:hAnsi="楷体" w:eastAsia="楷体" w:cs="楷体"/>
                <w:sz w:val="28"/>
                <w:szCs w:val="28"/>
              </w:rPr>
              <w:t>抽样计划</w:t>
            </w:r>
          </w:p>
        </w:tc>
        <w:tc>
          <w:tcPr>
            <w:tcW w:w="960"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受审核部门：管理层        主管领导：刘建国      陪同人员：刘腾飞</w:t>
            </w:r>
          </w:p>
        </w:tc>
        <w:tc>
          <w:tcPr>
            <w:tcW w:w="878"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711" w:type="dxa"/>
            <w:vAlign w:val="center"/>
          </w:tcPr>
          <w:p>
            <w:pPr>
              <w:spacing w:before="120"/>
              <w:rPr>
                <w:rFonts w:ascii="楷体" w:hAnsi="楷体" w:eastAsia="楷体" w:cs="楷体"/>
                <w:sz w:val="28"/>
                <w:szCs w:val="28"/>
              </w:rPr>
            </w:pPr>
            <w:r>
              <w:rPr>
                <w:rFonts w:hint="eastAsia" w:ascii="楷体" w:hAnsi="楷体" w:eastAsia="楷体" w:cs="楷体"/>
                <w:sz w:val="28"/>
                <w:szCs w:val="28"/>
              </w:rPr>
              <w:t>审核员：张星            审核时间：2021年</w:t>
            </w:r>
            <w:r>
              <w:rPr>
                <w:rFonts w:ascii="楷体" w:hAnsi="楷体" w:eastAsia="楷体" w:cs="楷体"/>
                <w:sz w:val="28"/>
                <w:szCs w:val="28"/>
              </w:rPr>
              <w:t>6</w:t>
            </w:r>
            <w:r>
              <w:rPr>
                <w:rFonts w:hint="eastAsia" w:ascii="楷体" w:hAnsi="楷体" w:eastAsia="楷体" w:cs="楷体"/>
                <w:sz w:val="28"/>
                <w:szCs w:val="28"/>
              </w:rPr>
              <w:t>月</w:t>
            </w:r>
            <w:r>
              <w:rPr>
                <w:rFonts w:hint="eastAsia" w:ascii="楷体" w:hAnsi="楷体" w:eastAsia="楷体" w:cs="楷体"/>
                <w:sz w:val="28"/>
                <w:szCs w:val="28"/>
                <w:lang w:val="en-US" w:eastAsia="zh-CN"/>
              </w:rPr>
              <w:t>26</w:t>
            </w:r>
            <w:r>
              <w:rPr>
                <w:rFonts w:hint="eastAsia" w:ascii="楷体" w:hAnsi="楷体" w:eastAsia="楷体" w:cs="楷体"/>
                <w:sz w:val="28"/>
                <w:szCs w:val="28"/>
              </w:rPr>
              <w:t>日</w:t>
            </w:r>
          </w:p>
        </w:tc>
        <w:tc>
          <w:tcPr>
            <w:tcW w:w="878"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审核条款：4.1，4.2，4.3，4.4，5.1，5.2，5.3，6.1，6.2，6.3，7.1.1，9.1.1  9.3，10.1，10.3</w:t>
            </w:r>
          </w:p>
        </w:tc>
        <w:tc>
          <w:tcPr>
            <w:tcW w:w="878"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基本信息</w:t>
            </w:r>
          </w:p>
        </w:tc>
        <w:tc>
          <w:tcPr>
            <w:tcW w:w="960" w:type="dxa"/>
            <w:vAlign w:val="center"/>
          </w:tcPr>
          <w:p>
            <w:pPr>
              <w:rPr>
                <w:rFonts w:ascii="楷体" w:hAnsi="楷体" w:eastAsia="楷体" w:cs="楷体"/>
                <w:sz w:val="28"/>
                <w:szCs w:val="28"/>
              </w:rPr>
            </w:pP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●企业基本信息</w:t>
            </w:r>
          </w:p>
          <w:p>
            <w:pPr>
              <w:rPr>
                <w:rFonts w:ascii="楷体" w:hAnsi="楷体" w:eastAsia="楷体" w:cs="楷体"/>
                <w:sz w:val="28"/>
                <w:szCs w:val="28"/>
              </w:rPr>
            </w:pPr>
            <w:r>
              <w:rPr>
                <w:rFonts w:hint="eastAsia" w:ascii="楷体" w:hAnsi="楷体" w:eastAsia="楷体" w:cs="楷体"/>
                <w:sz w:val="28"/>
                <w:szCs w:val="28"/>
              </w:rPr>
              <w:t>1、按照认证范围公司提供的法律证明文件有：</w:t>
            </w:r>
          </w:p>
          <w:p>
            <w:pPr>
              <w:rPr>
                <w:rFonts w:ascii="楷体" w:hAnsi="楷体" w:eastAsia="楷体" w:cs="楷体"/>
                <w:sz w:val="28"/>
                <w:szCs w:val="28"/>
              </w:rPr>
            </w:pPr>
            <w:r>
              <w:rPr>
                <w:rFonts w:hint="eastAsia" w:ascii="楷体" w:hAnsi="楷体" w:eastAsia="楷体" w:cs="楷体"/>
                <w:sz w:val="28"/>
                <w:szCs w:val="28"/>
              </w:rPr>
              <w:t>营业执照，统一社会信用代码：</w:t>
            </w:r>
            <w:r>
              <w:rPr>
                <w:rFonts w:hint="eastAsia" w:ascii="楷体" w:hAnsi="楷体" w:eastAsia="楷体" w:cs="楷体"/>
                <w:color w:val="000000"/>
                <w:sz w:val="28"/>
                <w:szCs w:val="28"/>
              </w:rPr>
              <w:t xml:space="preserve">91131026MA09904D6F  </w:t>
            </w:r>
            <w:r>
              <w:rPr>
                <w:rFonts w:hint="eastAsia" w:ascii="楷体" w:hAnsi="楷体" w:eastAsia="楷体" w:cs="楷体"/>
                <w:sz w:val="28"/>
                <w:szCs w:val="28"/>
              </w:rPr>
              <w:t>，证书有效；</w:t>
            </w:r>
          </w:p>
          <w:p>
            <w:pPr>
              <w:rPr>
                <w:rFonts w:ascii="楷体" w:hAnsi="楷体" w:eastAsia="楷体" w:cs="楷体"/>
                <w:color w:val="000000"/>
                <w:sz w:val="28"/>
                <w:szCs w:val="28"/>
              </w:rPr>
            </w:pPr>
            <w:bookmarkStart w:id="0" w:name="组织名称"/>
            <w:r>
              <w:rPr>
                <w:rFonts w:hint="eastAsia" w:ascii="楷体" w:hAnsi="楷体" w:eastAsia="楷体" w:cs="楷体"/>
                <w:sz w:val="28"/>
                <w:szCs w:val="28"/>
              </w:rPr>
              <w:t>2、</w:t>
            </w:r>
            <w:bookmarkEnd w:id="0"/>
            <w:r>
              <w:rPr>
                <w:rFonts w:hint="eastAsia" w:ascii="楷体" w:hAnsi="楷体" w:eastAsia="楷体" w:cs="楷体"/>
                <w:color w:val="000000"/>
                <w:sz w:val="28"/>
                <w:szCs w:val="28"/>
              </w:rPr>
              <w:t xml:space="preserve">文安县谨达管业有限公司成立于2017年11月6日,注册资本1000万元，注册地址：河北省廊坊市文安县苏桥镇东三官村南;生产地址: 河北省廊坊市文安县苏桥镇东三官村南; </w:t>
            </w:r>
          </w:p>
          <w:p>
            <w:pPr>
              <w:rPr>
                <w:rFonts w:hint="eastAsia" w:ascii="楷体" w:hAnsi="楷体" w:eastAsia="楷体" w:cs="楷体"/>
                <w:color w:val="000000"/>
                <w:sz w:val="28"/>
                <w:szCs w:val="28"/>
              </w:rPr>
            </w:pPr>
            <w:r>
              <w:rPr>
                <w:rFonts w:hint="eastAsia" w:ascii="楷体" w:hAnsi="楷体" w:eastAsia="楷体" w:cs="楷体"/>
                <w:color w:val="000000"/>
                <w:sz w:val="28"/>
                <w:szCs w:val="28"/>
              </w:rPr>
              <w:t>3、主要经营范围：电缆管理用刚性金属导管（金属穿线管）及配件的生产及销售 .</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4、认证范围：电缆管理用刚性金属导管（金属穿线管）及配件的生产及销售。</w:t>
            </w:r>
          </w:p>
          <w:p>
            <w:pPr>
              <w:rPr>
                <w:rFonts w:ascii="楷体" w:hAnsi="楷体" w:eastAsia="楷体" w:cs="楷体"/>
                <w:sz w:val="28"/>
                <w:szCs w:val="28"/>
              </w:rPr>
            </w:pPr>
            <w:r>
              <w:rPr>
                <w:rFonts w:hint="eastAsia" w:ascii="楷体" w:hAnsi="楷体" w:eastAsia="楷体" w:cs="楷体"/>
                <w:sz w:val="28"/>
                <w:szCs w:val="28"/>
              </w:rPr>
              <w:t>5、经营状态：网络查询经营状态：正常，无质量事故、无投诉</w:t>
            </w:r>
          </w:p>
          <w:p>
            <w:pPr>
              <w:rPr>
                <w:rFonts w:ascii="楷体" w:hAnsi="楷体" w:eastAsia="楷体" w:cs="楷体"/>
                <w:sz w:val="28"/>
                <w:szCs w:val="28"/>
              </w:rPr>
            </w:pPr>
            <w:r>
              <w:rPr>
                <w:rFonts w:hint="eastAsia" w:ascii="楷体" w:hAnsi="楷体" w:eastAsia="楷体" w:cs="楷体"/>
                <w:sz w:val="28"/>
                <w:szCs w:val="28"/>
              </w:rPr>
              <w:t>6、一阶段问题：无，</w:t>
            </w:r>
          </w:p>
        </w:tc>
        <w:tc>
          <w:tcPr>
            <w:tcW w:w="878"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组织及其环境</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4.1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●企业位于文安县谨达管业有限公司位于河北省廊坊市文安县，处于北京、天津、保定、沧州交汇中心地带，国道、铁路、高速公路交错纵横，交通便利，区位优势明显。企业负责人经营本行业多年， 多数业务为电缆管理用刚性金属导管（金属穿线管）及配件的生产及销售。企业的业务基本稳定。</w:t>
            </w:r>
          </w:p>
          <w:p>
            <w:pPr>
              <w:rPr>
                <w:rFonts w:ascii="楷体" w:hAnsi="楷体" w:eastAsia="楷体" w:cs="楷体"/>
                <w:sz w:val="28"/>
                <w:szCs w:val="28"/>
              </w:rPr>
            </w:pPr>
            <w:r>
              <w:rPr>
                <w:rFonts w:hint="eastAsia" w:ascii="楷体" w:hAnsi="楷体" w:eastAsia="楷体" w:cs="楷体"/>
                <w:sz w:val="28"/>
                <w:szCs w:val="28"/>
              </w:rPr>
              <w:t>●管理层识别、确定了与战略、目标相关、影响实现管理体系预期结果的内、外部因素，并且实时关注、评审不断变化的内外部信息。</w:t>
            </w:r>
          </w:p>
          <w:p>
            <w:pPr>
              <w:rPr>
                <w:rFonts w:ascii="楷体" w:hAnsi="楷体" w:eastAsia="楷体" w:cs="楷体"/>
                <w:sz w:val="28"/>
                <w:szCs w:val="28"/>
              </w:rPr>
            </w:pPr>
            <w:r>
              <w:rPr>
                <w:rFonts w:hint="eastAsia" w:ascii="楷体" w:hAnsi="楷体" w:eastAsia="楷体" w:cs="楷体"/>
                <w:sz w:val="28"/>
                <w:szCs w:val="28"/>
              </w:rPr>
              <w:t>●提供组织内外部环境识别表</w:t>
            </w:r>
          </w:p>
          <w:p>
            <w:pPr>
              <w:rPr>
                <w:rFonts w:ascii="楷体" w:hAnsi="楷体" w:eastAsia="楷体" w:cs="楷体"/>
                <w:sz w:val="28"/>
                <w:szCs w:val="28"/>
              </w:rPr>
            </w:pPr>
            <w:r>
              <w:rPr>
                <w:rFonts w:hint="eastAsia" w:ascii="楷体" w:hAnsi="楷体" w:eastAsia="楷体" w:cs="楷体"/>
                <w:sz w:val="28"/>
                <w:szCs w:val="28"/>
              </w:rPr>
              <w:t>--外部环境：国际环境、.社会环境、政治环境、经济环境、空气质量环境等</w:t>
            </w:r>
          </w:p>
          <w:p>
            <w:pPr>
              <w:rPr>
                <w:rFonts w:ascii="楷体" w:hAnsi="楷体" w:eastAsia="楷体" w:cs="楷体"/>
                <w:sz w:val="28"/>
                <w:szCs w:val="28"/>
              </w:rPr>
            </w:pPr>
            <w:r>
              <w:rPr>
                <w:rFonts w:hint="eastAsia" w:ascii="楷体" w:hAnsi="楷体" w:eastAsia="楷体" w:cs="楷体"/>
                <w:sz w:val="28"/>
                <w:szCs w:val="28"/>
              </w:rPr>
              <w:t>--内部环境；企业文化、公司价值观、知识积累、绩效等</w:t>
            </w:r>
          </w:p>
          <w:p>
            <w:pPr>
              <w:rPr>
                <w:rFonts w:ascii="楷体" w:hAnsi="楷体" w:eastAsia="楷体" w:cs="楷体"/>
                <w:sz w:val="28"/>
                <w:szCs w:val="28"/>
              </w:rPr>
            </w:pPr>
            <w:r>
              <w:rPr>
                <w:rFonts w:hint="eastAsia" w:ascii="楷体" w:hAnsi="楷体" w:eastAsia="楷体" w:cs="楷体"/>
                <w:sz w:val="28"/>
                <w:szCs w:val="28"/>
              </w:rPr>
              <w:t>●内外部环境识别充分，有效。</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相关方的需求和期望</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4.2</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●公司识别并确定了影响公司提供产品和服务能力的利益相关方：顾客、员工、供应商等。</w:t>
            </w:r>
          </w:p>
          <w:p>
            <w:pPr>
              <w:rPr>
                <w:rFonts w:ascii="楷体" w:hAnsi="楷体" w:eastAsia="楷体" w:cs="楷体"/>
                <w:sz w:val="28"/>
                <w:szCs w:val="28"/>
              </w:rPr>
            </w:pPr>
            <w:r>
              <w:rPr>
                <w:rFonts w:hint="eastAsia" w:ascii="楷体" w:hAnsi="楷体" w:eastAsia="楷体" w:cs="楷体"/>
                <w:sz w:val="28"/>
                <w:szCs w:val="28"/>
              </w:rPr>
              <w:t>●管代介绍公司通过投标、合同约定、不同形式沟通（如：电话、面对面、调查问卷等）形式了解相关方的需求，然后提供出满足他们要求提供优质产品和完善的服务，目前公司能满足相关方的需求和期望。</w:t>
            </w:r>
          </w:p>
          <w:p>
            <w:pPr>
              <w:rPr>
                <w:rFonts w:ascii="楷体" w:hAnsi="楷体" w:eastAsia="楷体" w:cs="楷体"/>
                <w:sz w:val="28"/>
                <w:szCs w:val="28"/>
              </w:rPr>
            </w:pPr>
            <w:r>
              <w:rPr>
                <w:rFonts w:hint="eastAsia" w:ascii="楷体" w:hAnsi="楷体" w:eastAsia="楷体" w:cs="楷体"/>
                <w:sz w:val="28"/>
                <w:szCs w:val="28"/>
              </w:rPr>
              <w:t>●相关方进行监视和评审的方式方法：公司通过走访、会议、客户要求等方式对相关方的信息进行监视和评审。</w:t>
            </w:r>
          </w:p>
          <w:p>
            <w:pPr>
              <w:rPr>
                <w:rFonts w:ascii="楷体" w:hAnsi="楷体" w:eastAsia="楷体" w:cs="楷体"/>
                <w:sz w:val="28"/>
                <w:szCs w:val="28"/>
              </w:rPr>
            </w:pPr>
            <w:r>
              <w:rPr>
                <w:rFonts w:hint="eastAsia" w:ascii="楷体" w:hAnsi="楷体" w:eastAsia="楷体" w:cs="楷体"/>
                <w:sz w:val="28"/>
                <w:szCs w:val="28"/>
              </w:rPr>
              <w:t>抽相关方列表</w:t>
            </w:r>
          </w:p>
          <w:p>
            <w:pPr>
              <w:rPr>
                <w:rFonts w:ascii="楷体" w:hAnsi="楷体" w:eastAsia="楷体" w:cs="楷体"/>
                <w:sz w:val="28"/>
                <w:szCs w:val="28"/>
              </w:rPr>
            </w:pPr>
            <w:r>
              <w:rPr>
                <w:rFonts w:hint="eastAsia" w:ascii="楷体" w:hAnsi="楷体" w:eastAsia="楷体" w:cs="楷体"/>
                <w:sz w:val="28"/>
                <w:szCs w:val="28"/>
              </w:rPr>
              <w:t>--相关方：供应商</w:t>
            </w:r>
          </w:p>
          <w:p>
            <w:pPr>
              <w:rPr>
                <w:rFonts w:ascii="楷体" w:hAnsi="楷体" w:eastAsia="楷体" w:cs="楷体"/>
                <w:sz w:val="28"/>
                <w:szCs w:val="28"/>
              </w:rPr>
            </w:pPr>
            <w:r>
              <w:rPr>
                <w:rFonts w:hint="eastAsia" w:ascii="楷体" w:hAnsi="楷体" w:eastAsia="楷体" w:cs="楷体"/>
                <w:sz w:val="28"/>
                <w:szCs w:val="28"/>
              </w:rPr>
              <w:t>--需求</w:t>
            </w:r>
            <w:r>
              <w:rPr>
                <w:rFonts w:hint="eastAsia" w:ascii="楷体" w:hAnsi="楷体" w:eastAsia="楷体" w:cs="楷体"/>
                <w:spacing w:val="4"/>
                <w:sz w:val="28"/>
                <w:szCs w:val="28"/>
              </w:rPr>
              <w:t>和</w:t>
            </w:r>
            <w:r>
              <w:rPr>
                <w:rFonts w:hint="eastAsia" w:ascii="楷体" w:hAnsi="楷体" w:eastAsia="楷体" w:cs="楷体"/>
                <w:sz w:val="28"/>
                <w:szCs w:val="28"/>
              </w:rPr>
              <w:t>期望：交易价格公平合理（措施：定期结合市场变化情况对交易价格适度调整）</w:t>
            </w:r>
          </w:p>
          <w:p>
            <w:pPr>
              <w:rPr>
                <w:rFonts w:ascii="楷体" w:hAnsi="楷体" w:eastAsia="楷体" w:cs="楷体"/>
                <w:sz w:val="28"/>
                <w:szCs w:val="28"/>
              </w:rPr>
            </w:pPr>
            <w:r>
              <w:rPr>
                <w:rFonts w:hint="eastAsia" w:ascii="楷体" w:hAnsi="楷体" w:eastAsia="楷体" w:cs="楷体"/>
                <w:sz w:val="28"/>
                <w:szCs w:val="28"/>
              </w:rPr>
              <w:t>按约定时间付款（措施：做好资金支出预算，落实相应资金储备）</w:t>
            </w:r>
          </w:p>
          <w:p>
            <w:pPr>
              <w:rPr>
                <w:rFonts w:ascii="楷体" w:hAnsi="楷体" w:eastAsia="楷体" w:cs="楷体"/>
                <w:sz w:val="28"/>
                <w:szCs w:val="28"/>
              </w:rPr>
            </w:pPr>
            <w:r>
              <w:rPr>
                <w:rFonts w:hint="eastAsia" w:ascii="楷体" w:hAnsi="楷体" w:eastAsia="楷体" w:cs="楷体"/>
                <w:sz w:val="28"/>
                <w:szCs w:val="28"/>
              </w:rPr>
              <w:t>另抽其他相关方需求及措施，均保存完好，符合要求。</w:t>
            </w:r>
          </w:p>
          <w:p>
            <w:pPr>
              <w:rPr>
                <w:rFonts w:ascii="楷体" w:hAnsi="楷体" w:eastAsia="楷体" w:cs="楷体"/>
                <w:sz w:val="28"/>
                <w:szCs w:val="28"/>
              </w:rPr>
            </w:pPr>
            <w:r>
              <w:rPr>
                <w:rFonts w:hint="eastAsia" w:ascii="楷体" w:hAnsi="楷体" w:eastAsia="楷体" w:cs="楷体"/>
                <w:sz w:val="28"/>
                <w:szCs w:val="28"/>
              </w:rPr>
              <w:t>目前企业未发生处罚、相关方投诉事件。</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质量管理体系的范围</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4.3</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●公司按照标准要求编写了体系文件，于2020年</w:t>
            </w:r>
            <w:r>
              <w:rPr>
                <w:rFonts w:ascii="楷体" w:hAnsi="楷体" w:eastAsia="楷体" w:cs="楷体"/>
                <w:sz w:val="28"/>
                <w:szCs w:val="28"/>
              </w:rPr>
              <w:t>1</w:t>
            </w:r>
            <w:r>
              <w:rPr>
                <w:rFonts w:hint="eastAsia" w:ascii="楷体" w:hAnsi="楷体" w:eastAsia="楷体" w:cs="楷体"/>
                <w:sz w:val="28"/>
                <w:szCs w:val="28"/>
                <w:lang w:val="en-US" w:eastAsia="zh-CN"/>
              </w:rPr>
              <w:t>1</w:t>
            </w:r>
            <w:r>
              <w:rPr>
                <w:rFonts w:hint="eastAsia" w:ascii="楷体" w:hAnsi="楷体" w:eastAsia="楷体" w:cs="楷体"/>
                <w:sz w:val="28"/>
                <w:szCs w:val="28"/>
              </w:rPr>
              <w:t>月</w:t>
            </w:r>
            <w:r>
              <w:rPr>
                <w:rFonts w:hint="eastAsia" w:ascii="楷体" w:hAnsi="楷体" w:eastAsia="楷体" w:cs="楷体"/>
                <w:sz w:val="28"/>
                <w:szCs w:val="28"/>
                <w:lang w:val="en-US" w:eastAsia="zh-CN"/>
              </w:rPr>
              <w:t>10</w:t>
            </w:r>
            <w:r>
              <w:rPr>
                <w:rFonts w:hint="eastAsia" w:ascii="楷体" w:hAnsi="楷体" w:eastAsia="楷体" w:cs="楷体"/>
                <w:sz w:val="28"/>
                <w:szCs w:val="28"/>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8"/>
                <w:szCs w:val="28"/>
              </w:rPr>
            </w:pPr>
            <w:r>
              <w:rPr>
                <w:rFonts w:hint="eastAsia" w:ascii="楷体" w:hAnsi="楷体" w:eastAsia="楷体" w:cs="楷体"/>
                <w:sz w:val="28"/>
                <w:szCs w:val="28"/>
              </w:rPr>
              <w:t>●公司明确了质量管理体系的边界：</w:t>
            </w:r>
          </w:p>
          <w:p>
            <w:pPr>
              <w:rPr>
                <w:rFonts w:hint="eastAsia" w:ascii="楷体" w:hAnsi="楷体" w:eastAsia="楷体" w:cs="楷体"/>
                <w:sz w:val="28"/>
                <w:szCs w:val="28"/>
              </w:rPr>
            </w:pPr>
            <w:r>
              <w:rPr>
                <w:rFonts w:hint="eastAsia" w:ascii="楷体" w:hAnsi="楷体" w:eastAsia="楷体" w:cs="楷体"/>
                <w:sz w:val="28"/>
                <w:szCs w:val="28"/>
              </w:rPr>
              <w:t>注册地址：河北省廊坊市文安县苏桥镇东三官村南;</w:t>
            </w:r>
          </w:p>
          <w:p>
            <w:pPr>
              <w:rPr>
                <w:rFonts w:hint="eastAsia" w:ascii="楷体" w:hAnsi="楷体" w:eastAsia="楷体" w:cs="楷体"/>
                <w:sz w:val="28"/>
                <w:szCs w:val="28"/>
              </w:rPr>
            </w:pPr>
            <w:r>
              <w:rPr>
                <w:rFonts w:hint="eastAsia" w:ascii="楷体" w:hAnsi="楷体" w:eastAsia="楷体" w:cs="楷体"/>
                <w:sz w:val="28"/>
                <w:szCs w:val="28"/>
              </w:rPr>
              <w:t>生产经营地址：河北省廊坊市文安县苏桥镇东三官村南;</w:t>
            </w:r>
          </w:p>
          <w:p>
            <w:pPr>
              <w:rPr>
                <w:rFonts w:hint="eastAsia" w:ascii="楷体" w:hAnsi="楷体" w:eastAsia="楷体" w:cs="楷体"/>
                <w:sz w:val="28"/>
                <w:szCs w:val="28"/>
              </w:rPr>
            </w:pPr>
            <w:r>
              <w:rPr>
                <w:rFonts w:hint="eastAsia" w:ascii="楷体" w:hAnsi="楷体" w:eastAsia="楷体" w:cs="楷体"/>
                <w:sz w:val="28"/>
                <w:szCs w:val="28"/>
              </w:rPr>
              <w:t>通讯地址：河北省廊坊市文安县苏桥镇东三官村南;</w:t>
            </w:r>
          </w:p>
          <w:p>
            <w:pPr>
              <w:rPr>
                <w:rFonts w:ascii="楷体" w:hAnsi="楷体" w:eastAsia="楷体" w:cs="楷体"/>
                <w:sz w:val="28"/>
                <w:szCs w:val="28"/>
              </w:rPr>
            </w:pPr>
            <w:r>
              <w:rPr>
                <w:rFonts w:hint="eastAsia" w:ascii="楷体" w:hAnsi="楷体" w:eastAsia="楷体" w:cs="楷体"/>
                <w:sz w:val="28"/>
                <w:szCs w:val="28"/>
              </w:rPr>
              <w:t>认证范围：电缆管理用刚性金属导管（金属穿线管）及配件的生产及销售。包含在营业范围之内.</w:t>
            </w:r>
          </w:p>
          <w:p>
            <w:pPr>
              <w:rPr>
                <w:rFonts w:ascii="楷体" w:hAnsi="楷体" w:eastAsia="楷体" w:cs="楷体"/>
                <w:sz w:val="28"/>
                <w:szCs w:val="28"/>
              </w:rPr>
            </w:pPr>
            <w:r>
              <w:rPr>
                <w:rFonts w:hint="eastAsia" w:ascii="楷体" w:hAnsi="楷体" w:eastAsia="楷体" w:cs="楷体"/>
                <w:sz w:val="28"/>
                <w:szCs w:val="28"/>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ascii="楷体" w:hAnsi="楷体" w:eastAsia="楷体" w:cs="楷体"/>
                <w:sz w:val="28"/>
                <w:szCs w:val="28"/>
              </w:rPr>
            </w:pPr>
            <w:r>
              <w:rPr>
                <w:rFonts w:hint="eastAsia" w:ascii="楷体" w:hAnsi="楷体" w:eastAsia="楷体" w:cs="楷体"/>
                <w:sz w:val="28"/>
                <w:szCs w:val="28"/>
              </w:rPr>
              <w:t>●外包过程：产品运输。公司产品联系物流发货。</w:t>
            </w:r>
          </w:p>
          <w:p>
            <w:pPr>
              <w:rPr>
                <w:rFonts w:ascii="楷体" w:hAnsi="楷体" w:eastAsia="楷体" w:cs="楷体"/>
                <w:sz w:val="28"/>
                <w:szCs w:val="28"/>
              </w:rPr>
            </w:pPr>
            <w:r>
              <w:rPr>
                <w:rFonts w:hint="eastAsia" w:ascii="楷体" w:hAnsi="楷体" w:eastAsia="楷体" w:cs="楷体"/>
                <w:sz w:val="28"/>
                <w:szCs w:val="28"/>
              </w:rPr>
              <w:t>●在确定质量管理体系的范围时考虑了公司的内外部因素和相关方的需求和期望，考虑了公司的产品和服务，与公司的宗旨和战略方向一致。符合标准要求。</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质量管理体系及其过程</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4.4</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ascii="楷体" w:hAnsi="楷体" w:eastAsia="楷体" w:cs="楷体"/>
                <w:sz w:val="28"/>
                <w:szCs w:val="28"/>
              </w:rPr>
            </w:pPr>
            <w:r>
              <w:rPr>
                <w:rFonts w:hint="eastAsia" w:ascii="楷体" w:hAnsi="楷体" w:eastAsia="楷体" w:cs="楷体"/>
                <w:sz w:val="28"/>
                <w:szCs w:val="28"/>
              </w:rPr>
              <w:t>●不适用条款：8.3；该组织依据国家/行业标准/顾客要求／图纸进行加工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ascii="楷体" w:hAnsi="楷体" w:eastAsia="楷体" w:cs="楷体"/>
                <w:sz w:val="28"/>
                <w:szCs w:val="28"/>
              </w:rPr>
            </w:pPr>
            <w:r>
              <w:rPr>
                <w:rFonts w:hint="eastAsia" w:ascii="楷体" w:hAnsi="楷体" w:eastAsia="楷体" w:cs="楷体"/>
                <w:sz w:val="28"/>
                <w:szCs w:val="28"/>
              </w:rPr>
              <w:t>●外包过程：产品运输。公司产品联系物流发货。</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领导作用和承诺</w:t>
            </w: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总则</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5.1.1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企业最高管理者对管理体系的领导作用和承诺主要通过以下方面体现：</w:t>
            </w:r>
          </w:p>
          <w:p>
            <w:pPr>
              <w:numPr>
                <w:ilvl w:val="0"/>
                <w:numId w:val="1"/>
              </w:numPr>
              <w:rPr>
                <w:rFonts w:ascii="楷体" w:hAnsi="楷体" w:eastAsia="楷体" w:cs="楷体"/>
                <w:sz w:val="28"/>
                <w:szCs w:val="28"/>
              </w:rPr>
            </w:pPr>
            <w:r>
              <w:rPr>
                <w:rFonts w:hint="eastAsia" w:ascii="楷体" w:hAnsi="楷体" w:eastAsia="楷体" w:cs="楷体"/>
                <w:sz w:val="28"/>
                <w:szCs w:val="28"/>
              </w:rPr>
              <w:t>对管理体系运行的有效性负责；</w:t>
            </w:r>
          </w:p>
          <w:p>
            <w:pPr>
              <w:numPr>
                <w:ilvl w:val="0"/>
                <w:numId w:val="1"/>
              </w:numPr>
              <w:rPr>
                <w:rFonts w:ascii="楷体" w:hAnsi="楷体" w:eastAsia="楷体" w:cs="楷体"/>
                <w:sz w:val="28"/>
                <w:szCs w:val="28"/>
              </w:rPr>
            </w:pPr>
            <w:r>
              <w:rPr>
                <w:rFonts w:hint="eastAsia" w:ascii="楷体" w:hAnsi="楷体" w:eastAsia="楷体" w:cs="楷体"/>
                <w:sz w:val="28"/>
                <w:szCs w:val="28"/>
              </w:rPr>
              <w:t>促进使用过程方法和基于风险的思维确保管理体系要求融入企业的业务过程；</w:t>
            </w:r>
          </w:p>
          <w:p>
            <w:pPr>
              <w:numPr>
                <w:ilvl w:val="0"/>
                <w:numId w:val="1"/>
              </w:numPr>
              <w:rPr>
                <w:rFonts w:ascii="楷体" w:hAnsi="楷体" w:eastAsia="楷体" w:cs="楷体"/>
                <w:sz w:val="28"/>
                <w:szCs w:val="28"/>
              </w:rPr>
            </w:pPr>
            <w:r>
              <w:rPr>
                <w:rFonts w:hint="eastAsia" w:ascii="楷体" w:hAnsi="楷体" w:eastAsia="楷体" w:cs="楷体"/>
                <w:sz w:val="28"/>
                <w:szCs w:val="28"/>
              </w:rPr>
              <w:t>确保建立的管理体系与组织内外部环境、战略方向保持一致管理方针、管理目标的制定，应与组织环境相适应，与战略方向一致；</w:t>
            </w:r>
          </w:p>
          <w:p>
            <w:pPr>
              <w:numPr>
                <w:ilvl w:val="0"/>
                <w:numId w:val="1"/>
              </w:numPr>
              <w:rPr>
                <w:rFonts w:ascii="楷体" w:hAnsi="楷体" w:eastAsia="楷体" w:cs="楷体"/>
                <w:sz w:val="28"/>
                <w:szCs w:val="28"/>
              </w:rPr>
            </w:pPr>
            <w:r>
              <w:rPr>
                <w:rFonts w:hint="eastAsia" w:ascii="楷体" w:hAnsi="楷体" w:eastAsia="楷体" w:cs="楷体"/>
                <w:sz w:val="28"/>
                <w:szCs w:val="28"/>
              </w:rPr>
              <w:t>为确保管理体系所需的资源确保管理体系实现期望的结果；</w:t>
            </w:r>
          </w:p>
          <w:p>
            <w:pPr>
              <w:numPr>
                <w:ilvl w:val="0"/>
                <w:numId w:val="1"/>
              </w:numPr>
              <w:rPr>
                <w:rFonts w:ascii="楷体" w:hAnsi="楷体" w:eastAsia="楷体" w:cs="楷体"/>
                <w:sz w:val="28"/>
                <w:szCs w:val="28"/>
              </w:rPr>
            </w:pPr>
            <w:r>
              <w:rPr>
                <w:rFonts w:hint="eastAsia" w:ascii="楷体" w:hAnsi="楷体" w:eastAsia="楷体" w:cs="楷体"/>
                <w:sz w:val="28"/>
                <w:szCs w:val="28"/>
              </w:rPr>
              <w:t>督促人员积极参与、指导和支持员工为管理体系的有效性做出贡献；</w:t>
            </w:r>
          </w:p>
          <w:p>
            <w:pPr>
              <w:numPr>
                <w:ilvl w:val="0"/>
                <w:numId w:val="1"/>
              </w:numPr>
              <w:rPr>
                <w:rFonts w:ascii="楷体" w:hAnsi="楷体" w:eastAsia="楷体" w:cs="楷体"/>
                <w:sz w:val="28"/>
                <w:szCs w:val="28"/>
              </w:rPr>
            </w:pPr>
            <w:r>
              <w:rPr>
                <w:rFonts w:hint="eastAsia" w:ascii="楷体" w:hAnsi="楷体" w:eastAsia="楷体" w:cs="楷体"/>
                <w:sz w:val="28"/>
                <w:szCs w:val="28"/>
              </w:rPr>
              <w:t>支持相关管理者在其职责范围内发挥领导作用，推动改进等。</w:t>
            </w:r>
          </w:p>
          <w:p>
            <w:pPr>
              <w:rPr>
                <w:rFonts w:ascii="楷体" w:hAnsi="楷体" w:eastAsia="楷体" w:cs="楷体"/>
                <w:sz w:val="28"/>
                <w:szCs w:val="28"/>
              </w:rPr>
            </w:pPr>
            <w:r>
              <w:rPr>
                <w:rFonts w:hint="eastAsia" w:ascii="楷体" w:hAnsi="楷体" w:eastAsia="楷体" w:cs="楷体"/>
                <w:sz w:val="28"/>
                <w:szCs w:val="28"/>
              </w:rPr>
              <w:t>●领导作用和承诺充分明确，基本符合标准要求。</w:t>
            </w:r>
          </w:p>
          <w:p>
            <w:pPr>
              <w:rPr>
                <w:rFonts w:ascii="楷体" w:hAnsi="楷体" w:eastAsia="楷体" w:cs="楷体"/>
                <w:sz w:val="28"/>
                <w:szCs w:val="28"/>
              </w:rPr>
            </w:pPr>
            <w:r>
              <w:rPr>
                <w:rFonts w:hint="eastAsia" w:ascii="楷体" w:hAnsi="楷体" w:eastAsia="楷体" w:cs="楷体"/>
                <w:sz w:val="28"/>
                <w:szCs w:val="28"/>
              </w:rPr>
              <w:t>●企业最高管理者以顾客为关注焦点和承诺内部有通过以下方面证实：</w:t>
            </w:r>
          </w:p>
          <w:p>
            <w:pPr>
              <w:numPr>
                <w:ilvl w:val="0"/>
                <w:numId w:val="2"/>
              </w:numPr>
              <w:rPr>
                <w:rFonts w:ascii="楷体" w:hAnsi="楷体" w:eastAsia="楷体" w:cs="楷体"/>
                <w:sz w:val="28"/>
                <w:szCs w:val="28"/>
              </w:rPr>
            </w:pPr>
            <w:r>
              <w:rPr>
                <w:rFonts w:hint="eastAsia" w:ascii="楷体" w:hAnsi="楷体" w:eastAsia="楷体" w:cs="楷体"/>
                <w:sz w:val="28"/>
                <w:szCs w:val="28"/>
              </w:rPr>
              <w:t>满足顾客产品要求和相关方环境要求的重要性意识和理念，确定和理解并持续地顾客要求以及适用的法律法规要求；</w:t>
            </w:r>
          </w:p>
          <w:p>
            <w:pPr>
              <w:numPr>
                <w:ilvl w:val="0"/>
                <w:numId w:val="2"/>
              </w:numPr>
              <w:rPr>
                <w:rFonts w:ascii="楷体" w:hAnsi="楷体" w:eastAsia="楷体" w:cs="楷体"/>
                <w:sz w:val="28"/>
                <w:szCs w:val="28"/>
              </w:rPr>
            </w:pPr>
            <w:r>
              <w:rPr>
                <w:rFonts w:hint="eastAsia" w:ascii="楷体" w:hAnsi="楷体" w:eastAsia="楷体" w:cs="楷体"/>
                <w:sz w:val="28"/>
                <w:szCs w:val="28"/>
              </w:rPr>
              <w:t>确定和应对风险和机遇，这些风险和机遇可能影响产品和服务合格以及增强顾客满意的能力；</w:t>
            </w:r>
          </w:p>
          <w:p>
            <w:pPr>
              <w:numPr>
                <w:ilvl w:val="0"/>
                <w:numId w:val="2"/>
              </w:numPr>
              <w:rPr>
                <w:rFonts w:ascii="楷体" w:hAnsi="楷体" w:eastAsia="楷体" w:cs="楷体"/>
                <w:sz w:val="28"/>
                <w:szCs w:val="28"/>
              </w:rPr>
            </w:pPr>
            <w:r>
              <w:rPr>
                <w:rFonts w:hint="eastAsia" w:ascii="楷体" w:hAnsi="楷体" w:eastAsia="楷体" w:cs="楷体"/>
                <w:sz w:val="28"/>
                <w:szCs w:val="28"/>
              </w:rPr>
              <w:t>始终致力于增强顾客和相关方满意。</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以顾客为关注焦点</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5.1.2</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●公司通过投标、电话沟通、拜访等方式了解顾客的需求，确定他们关心的产品特性，特别是产品的关键特性。通过定期对顾客满意度进行测量、售后服务了解顾客对产品的意见。</w:t>
            </w:r>
          </w:p>
          <w:p>
            <w:pPr>
              <w:rPr>
                <w:rFonts w:ascii="楷体" w:hAnsi="楷体" w:eastAsia="楷体" w:cs="楷体"/>
                <w:sz w:val="28"/>
                <w:szCs w:val="28"/>
              </w:rPr>
            </w:pPr>
            <w:r>
              <w:rPr>
                <w:rFonts w:hint="eastAsia" w:ascii="楷体" w:hAnsi="楷体" w:eastAsia="楷体" w:cs="楷体"/>
                <w:sz w:val="28"/>
                <w:szCs w:val="28"/>
              </w:rPr>
              <w:t>●在确定顾客的需求和期望时，公司同时考虑与产品有关的义务和法律法规要求，并采取措施，使其得到落实。</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方针</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5.2</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●企业策划并制定了质量方针：</w:t>
            </w:r>
          </w:p>
          <w:p>
            <w:pPr>
              <w:rPr>
                <w:rFonts w:ascii="楷体" w:hAnsi="楷体" w:eastAsia="楷体" w:cs="楷体"/>
                <w:sz w:val="28"/>
                <w:szCs w:val="28"/>
              </w:rPr>
            </w:pPr>
            <w:r>
              <w:rPr>
                <w:rFonts w:hint="eastAsia" w:ascii="楷体" w:hAnsi="楷体" w:eastAsia="楷体" w:cs="楷体"/>
                <w:sz w:val="28"/>
                <w:szCs w:val="28"/>
              </w:rPr>
              <w:t>严谨、求实、敬业，诚信。基本符合要求。</w:t>
            </w:r>
          </w:p>
          <w:p>
            <w:pPr>
              <w:rPr>
                <w:rFonts w:ascii="楷体" w:hAnsi="楷体" w:eastAsia="楷体" w:cs="楷体"/>
                <w:sz w:val="28"/>
                <w:szCs w:val="28"/>
              </w:rPr>
            </w:pPr>
            <w:r>
              <w:rPr>
                <w:rFonts w:hint="eastAsia" w:ascii="楷体" w:hAnsi="楷体" w:eastAsia="楷体" w:cs="楷体"/>
                <w:sz w:val="28"/>
                <w:szCs w:val="28"/>
              </w:rPr>
              <w:t>●方针在质量手册中予以规定，经总经理批准实施。</w:t>
            </w:r>
          </w:p>
          <w:p>
            <w:pPr>
              <w:rPr>
                <w:rFonts w:ascii="楷体" w:hAnsi="楷体" w:eastAsia="楷体" w:cs="楷体"/>
                <w:sz w:val="28"/>
                <w:szCs w:val="28"/>
              </w:rPr>
            </w:pPr>
            <w:r>
              <w:rPr>
                <w:rFonts w:hint="eastAsia" w:ascii="楷体" w:hAnsi="楷体" w:eastAsia="楷体" w:cs="楷体"/>
                <w:sz w:val="28"/>
                <w:szCs w:val="28"/>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楷体" w:hAnsi="楷体" w:eastAsia="楷体" w:cs="楷体"/>
                <w:sz w:val="28"/>
                <w:szCs w:val="28"/>
              </w:rPr>
            </w:pPr>
            <w:r>
              <w:rPr>
                <w:rFonts w:hint="eastAsia" w:ascii="楷体" w:hAnsi="楷体" w:eastAsia="楷体" w:cs="楷体"/>
                <w:sz w:val="28"/>
                <w:szCs w:val="28"/>
              </w:rPr>
              <w:t>●质量方针基本适宜。</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组织的角色、职责的权限</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5.3</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●企业在策划和建立管理体系时，成立了组织机构：设置了</w:t>
            </w:r>
            <w:r>
              <w:rPr>
                <w:rFonts w:hint="eastAsia" w:ascii="楷体" w:hAnsi="楷体" w:eastAsia="楷体" w:cs="楷体"/>
                <w:sz w:val="28"/>
                <w:szCs w:val="28"/>
                <w:lang w:eastAsia="zh-CN"/>
              </w:rPr>
              <w:t>综合部</w:t>
            </w:r>
            <w:r>
              <w:rPr>
                <w:rFonts w:hint="eastAsia" w:ascii="楷体" w:hAnsi="楷体" w:eastAsia="楷体" w:cs="楷体"/>
                <w:sz w:val="28"/>
                <w:szCs w:val="28"/>
              </w:rPr>
              <w:t>、供销部、生产部等部门，并对各部门的作用、职责、权限进行了划分，提供的管理手册中确定了组织机构图、职能分配表，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8"/>
                <w:szCs w:val="28"/>
              </w:rPr>
            </w:pPr>
            <w:r>
              <w:rPr>
                <w:rFonts w:hint="eastAsia" w:ascii="楷体" w:hAnsi="楷体" w:eastAsia="楷体" w:cs="楷体"/>
                <w:sz w:val="28"/>
                <w:szCs w:val="28"/>
              </w:rPr>
              <w:t>●最高管理者负责岗位的设定、职责和权限的指派工作。</w:t>
            </w:r>
          </w:p>
          <w:p>
            <w:pPr>
              <w:rPr>
                <w:rFonts w:ascii="楷体" w:hAnsi="楷体" w:eastAsia="楷体" w:cs="楷体"/>
                <w:sz w:val="28"/>
                <w:szCs w:val="28"/>
              </w:rPr>
            </w:pPr>
            <w:r>
              <w:rPr>
                <w:rFonts w:hint="eastAsia" w:ascii="楷体" w:hAnsi="楷体" w:eastAsia="楷体" w:cs="楷体"/>
                <w:sz w:val="28"/>
                <w:szCs w:val="28"/>
              </w:rPr>
              <w:t>●通过文件、会议、培训等方式将职责、权限传达到组织相关部门及层次。</w:t>
            </w:r>
          </w:p>
          <w:p>
            <w:pPr>
              <w:rPr>
                <w:rFonts w:ascii="楷体" w:hAnsi="楷体" w:eastAsia="楷体" w:cs="楷体"/>
                <w:sz w:val="28"/>
                <w:szCs w:val="28"/>
              </w:rPr>
            </w:pPr>
            <w:r>
              <w:rPr>
                <w:rFonts w:hint="eastAsia" w:ascii="楷体" w:hAnsi="楷体" w:eastAsia="楷体" w:cs="楷体"/>
                <w:sz w:val="28"/>
                <w:szCs w:val="28"/>
              </w:rPr>
              <w:t>●审核发现组织的角色、职责和权限基本得到有效沟通和贯彻实施。</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策划</w:t>
            </w:r>
          </w:p>
          <w:p>
            <w:pPr>
              <w:rPr>
                <w:rFonts w:ascii="楷体" w:hAnsi="楷体" w:eastAsia="楷体" w:cs="楷体"/>
                <w:color w:val="FF0000"/>
                <w:sz w:val="28"/>
                <w:szCs w:val="28"/>
              </w:rPr>
            </w:pPr>
            <w:r>
              <w:rPr>
                <w:rFonts w:hint="eastAsia" w:ascii="楷体" w:hAnsi="楷体" w:eastAsia="楷体" w:cs="楷体"/>
                <w:sz w:val="28"/>
                <w:szCs w:val="28"/>
              </w:rPr>
              <w:t>应对风险和机遇的措施</w:t>
            </w:r>
          </w:p>
        </w:tc>
        <w:tc>
          <w:tcPr>
            <w:tcW w:w="960" w:type="dxa"/>
            <w:vAlign w:val="center"/>
          </w:tcPr>
          <w:p>
            <w:pPr>
              <w:rPr>
                <w:rFonts w:ascii="楷体" w:hAnsi="楷体" w:eastAsia="楷体" w:cs="楷体"/>
                <w:color w:val="FF0000"/>
                <w:sz w:val="28"/>
                <w:szCs w:val="28"/>
              </w:rPr>
            </w:pPr>
            <w:r>
              <w:rPr>
                <w:rFonts w:hint="eastAsia" w:ascii="楷体" w:hAnsi="楷体" w:eastAsia="楷体" w:cs="楷体"/>
                <w:sz w:val="28"/>
                <w:szCs w:val="28"/>
              </w:rPr>
              <w:t>6.1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●企业有对风险和机遇的措施进行了识别和控制：</w:t>
            </w:r>
          </w:p>
          <w:p>
            <w:pPr>
              <w:rPr>
                <w:rFonts w:ascii="楷体" w:hAnsi="楷体" w:eastAsia="楷体" w:cs="楷体"/>
                <w:sz w:val="28"/>
                <w:szCs w:val="28"/>
              </w:rPr>
            </w:pPr>
            <w:r>
              <w:rPr>
                <w:rFonts w:hint="eastAsia" w:ascii="楷体" w:hAnsi="楷体" w:eastAsia="楷体" w:cs="楷体"/>
                <w:sz w:val="28"/>
                <w:szCs w:val="28"/>
              </w:rPr>
              <w:t>●企业目前识别风险点：</w:t>
            </w:r>
          </w:p>
          <w:p>
            <w:pPr>
              <w:rPr>
                <w:rFonts w:hint="eastAsia" w:ascii="楷体" w:hAnsi="楷体" w:eastAsia="楷体" w:cs="楷体"/>
                <w:sz w:val="28"/>
                <w:szCs w:val="28"/>
              </w:rPr>
            </w:pPr>
            <w:r>
              <w:rPr>
                <w:rFonts w:hint="eastAsia" w:ascii="楷体" w:hAnsi="楷体" w:eastAsia="楷体" w:cs="楷体"/>
                <w:sz w:val="28"/>
                <w:szCs w:val="28"/>
              </w:rPr>
              <w:t>人员技术能力、环境、安全意识。生产设备的生产、环境保障、安全保障能力（保养、大修状况）管理能力（协调生产现场的环境、安全管理等）人员流失、招聘情况</w:t>
            </w:r>
          </w:p>
          <w:p>
            <w:pPr>
              <w:rPr>
                <w:rFonts w:hint="eastAsia" w:ascii="楷体" w:hAnsi="楷体" w:eastAsia="楷体" w:cs="楷体"/>
                <w:sz w:val="28"/>
                <w:szCs w:val="28"/>
              </w:rPr>
            </w:pPr>
            <w:r>
              <w:rPr>
                <w:rFonts w:hint="eastAsia" w:ascii="楷体" w:hAnsi="楷体" w:eastAsia="楷体" w:cs="楷体"/>
                <w:sz w:val="28"/>
                <w:szCs w:val="28"/>
              </w:rPr>
              <w:t>政策性限制生产。相关方检查生产情况</w:t>
            </w:r>
            <w:r>
              <w:rPr>
                <w:rFonts w:hint="eastAsia" w:ascii="楷体" w:hAnsi="楷体" w:eastAsia="楷体" w:cs="楷体"/>
                <w:sz w:val="28"/>
                <w:szCs w:val="28"/>
                <w:lang w:eastAsia="zh-CN"/>
              </w:rPr>
              <w:t>，</w:t>
            </w:r>
            <w:r>
              <w:rPr>
                <w:rFonts w:hint="eastAsia" w:ascii="楷体" w:hAnsi="楷体" w:eastAsia="楷体" w:cs="楷体"/>
                <w:sz w:val="28"/>
                <w:szCs w:val="28"/>
              </w:rPr>
              <w:t>人员责任心情况</w:t>
            </w:r>
            <w:r>
              <w:rPr>
                <w:rFonts w:hint="eastAsia" w:ascii="楷体" w:hAnsi="楷体" w:eastAsia="楷体" w:cs="楷体"/>
                <w:sz w:val="28"/>
                <w:szCs w:val="28"/>
                <w:lang w:eastAsia="zh-CN"/>
              </w:rPr>
              <w:t>，</w:t>
            </w:r>
            <w:r>
              <w:rPr>
                <w:rFonts w:hint="eastAsia" w:ascii="楷体" w:hAnsi="楷体" w:eastAsia="楷体" w:cs="楷体"/>
                <w:sz w:val="28"/>
                <w:szCs w:val="28"/>
              </w:rPr>
              <w:t>检查技术保障能力</w:t>
            </w:r>
            <w:r>
              <w:rPr>
                <w:rFonts w:hint="eastAsia" w:ascii="楷体" w:hAnsi="楷体" w:eastAsia="楷体" w:cs="楷体"/>
                <w:sz w:val="28"/>
                <w:szCs w:val="28"/>
                <w:lang w:eastAsia="zh-CN"/>
              </w:rPr>
              <w:t>；市场价格竞争（市场推广、投标等）、人员流失对于客户信息的泄露、客户回款率情况、合同评审、管理风险、客户满意度和反馈信息的传递及时性；</w:t>
            </w:r>
            <w:r>
              <w:rPr>
                <w:rFonts w:hint="eastAsia" w:ascii="楷体" w:hAnsi="楷体" w:eastAsia="楷体" w:cs="楷体"/>
                <w:sz w:val="28"/>
                <w:szCs w:val="28"/>
                <w:lang w:val="en-US" w:eastAsia="zh-CN"/>
              </w:rPr>
              <w:t>等等</w:t>
            </w:r>
          </w:p>
          <w:p>
            <w:pPr>
              <w:rPr>
                <w:rFonts w:hint="eastAsia" w:ascii="楷体" w:hAnsi="楷体" w:eastAsia="楷体" w:cs="楷体"/>
                <w:sz w:val="28"/>
                <w:szCs w:val="28"/>
              </w:rPr>
            </w:pPr>
            <w:r>
              <w:rPr>
                <w:rFonts w:hint="eastAsia" w:ascii="楷体" w:hAnsi="楷体" w:eastAsia="楷体" w:cs="楷体"/>
                <w:sz w:val="28"/>
                <w:szCs w:val="28"/>
              </w:rPr>
              <w:t>措施：制定人员培训计划、上岗考核制度等。定期组织技术比拼、技术标兵等内容评选活动。定期进行环境、安全等方面的教育和培训。1制定生产安全、环境等方面的制度2竞争上岗，有能力，有管理水平的人员优先考虑，公司组织学习各项管理知识。</w:t>
            </w:r>
          </w:p>
          <w:p>
            <w:pPr>
              <w:rPr>
                <w:rFonts w:hint="eastAsia" w:ascii="楷体" w:hAnsi="楷体" w:eastAsia="楷体" w:cs="楷体"/>
                <w:sz w:val="28"/>
                <w:szCs w:val="28"/>
                <w:lang w:val="en-US" w:eastAsia="zh-CN"/>
              </w:rPr>
            </w:pPr>
            <w:r>
              <w:rPr>
                <w:rFonts w:hint="eastAsia" w:ascii="楷体" w:hAnsi="楷体" w:eastAsia="楷体" w:cs="楷体"/>
                <w:sz w:val="28"/>
                <w:szCs w:val="28"/>
              </w:rPr>
              <w:t>3定期对生产现场进行环境、安全的教育。4定期检查环境、安全相关问题。制定招聘计划，定期招聘。遵守国家法律法规要求，配合相关方要求，提前进行施工、生产进度安排。保障地方的环境要求。配合相关方检查，定期自己进行安全生产等内容的检查。在保障公司利益的前提下，尽可能提高产品性价比和制定较为可行的产品价格，以及更好的投标项目，趋于寻找利润更大的产品适用行业。登记和统计客户信息，对于离职人员的工作交接和客户回访进行规定和要求。保证客户的不丢失。做到先款后货的原则，提前进行货款的催促。或者预付款到一定的额度。制定严格的合同评审流程、和管理制度；严格执行；制定合理的客户满意度调查方式，更快更好的传递客户反馈意见；避免客户投诉情况的发生；</w:t>
            </w:r>
            <w:r>
              <w:rPr>
                <w:rFonts w:hint="eastAsia" w:ascii="楷体" w:hAnsi="楷体" w:eastAsia="楷体" w:cs="楷体"/>
                <w:sz w:val="28"/>
                <w:szCs w:val="28"/>
                <w:lang w:val="en-US" w:eastAsia="zh-CN"/>
              </w:rPr>
              <w:t>等等</w:t>
            </w:r>
          </w:p>
          <w:p>
            <w:pPr>
              <w:rPr>
                <w:rFonts w:ascii="楷体" w:hAnsi="楷体" w:eastAsia="楷体" w:cs="楷体"/>
                <w:sz w:val="28"/>
                <w:szCs w:val="28"/>
              </w:rPr>
            </w:pPr>
            <w:r>
              <w:rPr>
                <w:rFonts w:hint="eastAsia" w:ascii="楷体" w:hAnsi="楷体" w:eastAsia="楷体" w:cs="楷体"/>
                <w:sz w:val="28"/>
                <w:szCs w:val="28"/>
              </w:rPr>
              <w:t>●风险、机遇识别充分，措施有效。</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质量目标及其实现的策划</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6.2</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●公司总的质量目标为：</w:t>
            </w:r>
          </w:p>
          <w:p>
            <w:pPr>
              <w:rPr>
                <w:rFonts w:hint="eastAsia" w:ascii="楷体" w:hAnsi="楷体" w:eastAsia="楷体" w:cs="楷体"/>
                <w:sz w:val="28"/>
                <w:szCs w:val="28"/>
              </w:rPr>
            </w:pPr>
            <w:r>
              <w:rPr>
                <w:rFonts w:hint="eastAsia" w:ascii="楷体" w:hAnsi="楷体" w:eastAsia="楷体" w:cs="楷体"/>
                <w:sz w:val="28"/>
                <w:szCs w:val="28"/>
              </w:rPr>
              <w:t>1、产品一次交检合格率不低于95%</w:t>
            </w:r>
          </w:p>
          <w:p>
            <w:pPr>
              <w:rPr>
                <w:rFonts w:hint="eastAsia" w:ascii="楷体" w:hAnsi="楷体" w:eastAsia="楷体" w:cs="楷体"/>
                <w:sz w:val="28"/>
                <w:szCs w:val="28"/>
              </w:rPr>
            </w:pPr>
            <w:r>
              <w:rPr>
                <w:rFonts w:hint="eastAsia" w:ascii="楷体" w:hAnsi="楷体" w:eastAsia="楷体" w:cs="楷体"/>
                <w:sz w:val="28"/>
                <w:szCs w:val="28"/>
              </w:rPr>
              <w:t>2、出厂产品合格率100%</w:t>
            </w:r>
          </w:p>
          <w:p>
            <w:pPr>
              <w:rPr>
                <w:rFonts w:hint="eastAsia" w:ascii="楷体" w:hAnsi="楷体" w:eastAsia="楷体" w:cs="楷体"/>
                <w:sz w:val="28"/>
                <w:szCs w:val="28"/>
              </w:rPr>
            </w:pPr>
            <w:r>
              <w:rPr>
                <w:rFonts w:hint="eastAsia" w:ascii="楷体" w:hAnsi="楷体" w:eastAsia="楷体" w:cs="楷体"/>
                <w:sz w:val="28"/>
                <w:szCs w:val="28"/>
              </w:rPr>
              <w:t xml:space="preserve">3、顾客满意度≥90%； </w:t>
            </w:r>
          </w:p>
          <w:p>
            <w:pPr>
              <w:rPr>
                <w:rFonts w:hint="eastAsia" w:ascii="楷体" w:hAnsi="楷体" w:eastAsia="楷体" w:cs="楷体"/>
                <w:sz w:val="28"/>
                <w:szCs w:val="28"/>
              </w:rPr>
            </w:pPr>
            <w:r>
              <w:rPr>
                <w:rFonts w:hint="eastAsia" w:ascii="楷体" w:hAnsi="楷体" w:eastAsia="楷体" w:cs="楷体"/>
                <w:sz w:val="28"/>
                <w:szCs w:val="28"/>
              </w:rPr>
              <w:t>4、处理顾客反馈信息率和售后服务100%。</w:t>
            </w:r>
          </w:p>
          <w:p>
            <w:pPr>
              <w:rPr>
                <w:rFonts w:ascii="楷体" w:hAnsi="楷体" w:eastAsia="楷体" w:cs="楷体"/>
                <w:sz w:val="28"/>
                <w:szCs w:val="28"/>
              </w:rPr>
            </w:pPr>
            <w:r>
              <w:rPr>
                <w:rFonts w:hint="eastAsia" w:ascii="楷体" w:hAnsi="楷体" w:eastAsia="楷体" w:cs="楷体"/>
                <w:sz w:val="28"/>
                <w:szCs w:val="28"/>
              </w:rPr>
              <w:t>5、风险应急举措实施率100% --查202</w:t>
            </w:r>
            <w:r>
              <w:rPr>
                <w:rFonts w:ascii="楷体" w:hAnsi="楷体" w:eastAsia="楷体" w:cs="楷体"/>
                <w:sz w:val="28"/>
                <w:szCs w:val="28"/>
              </w:rPr>
              <w:t>1</w:t>
            </w:r>
            <w:r>
              <w:rPr>
                <w:rFonts w:hint="eastAsia" w:ascii="楷体" w:hAnsi="楷体" w:eastAsia="楷体" w:cs="楷体"/>
                <w:sz w:val="28"/>
                <w:szCs w:val="28"/>
              </w:rPr>
              <w:t>年第一季度目标完成情况：均达标完成；</w:t>
            </w:r>
          </w:p>
          <w:p>
            <w:pPr>
              <w:rPr>
                <w:rFonts w:ascii="楷体" w:hAnsi="楷体" w:eastAsia="楷体" w:cs="楷体"/>
                <w:sz w:val="28"/>
                <w:szCs w:val="28"/>
              </w:rPr>
            </w:pPr>
            <w:r>
              <w:rPr>
                <w:rFonts w:hint="eastAsia" w:ascii="楷体" w:hAnsi="楷体" w:eastAsia="楷体" w:cs="楷体"/>
                <w:sz w:val="28"/>
                <w:szCs w:val="28"/>
              </w:rPr>
              <w:t>●公司的质量目标已分解到相关职能部门，规定了计算方法及统计周期，符合要求。</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变更的策划</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6.3</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楷体" w:hAnsi="楷体" w:eastAsia="楷体" w:cs="楷体"/>
                <w:sz w:val="28"/>
                <w:szCs w:val="28"/>
              </w:rPr>
            </w:pPr>
            <w:r>
              <w:rPr>
                <w:rFonts w:hint="eastAsia" w:ascii="楷体" w:hAnsi="楷体" w:eastAsia="楷体" w:cs="楷体"/>
                <w:sz w:val="28"/>
                <w:szCs w:val="28"/>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sz w:val="28"/>
                <w:szCs w:val="28"/>
              </w:rPr>
            </w:pPr>
            <w:r>
              <w:rPr>
                <w:rFonts w:hint="eastAsia" w:ascii="楷体" w:hAnsi="楷体" w:eastAsia="楷体" w:cs="楷体"/>
                <w:sz w:val="28"/>
                <w:szCs w:val="28"/>
              </w:rPr>
              <w:t>●体系运行以来，暂无变更情况发生。</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资源总则</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●企业配备管理体系运行所需资源</w:t>
            </w:r>
          </w:p>
          <w:p>
            <w:pPr>
              <w:numPr>
                <w:ilvl w:val="0"/>
                <w:numId w:val="3"/>
              </w:numPr>
              <w:rPr>
                <w:rFonts w:ascii="楷体" w:hAnsi="楷体" w:eastAsia="楷体" w:cs="楷体"/>
                <w:sz w:val="28"/>
                <w:szCs w:val="28"/>
              </w:rPr>
            </w:pPr>
            <w:r>
              <w:rPr>
                <w:rFonts w:hint="eastAsia" w:ascii="楷体" w:hAnsi="楷体" w:eastAsia="楷体" w:cs="楷体"/>
                <w:sz w:val="28"/>
                <w:szCs w:val="28"/>
              </w:rPr>
              <w:t>人员：企业目前主要工作人员</w:t>
            </w:r>
            <w:r>
              <w:rPr>
                <w:rFonts w:ascii="楷体" w:hAnsi="楷体" w:eastAsia="楷体" w:cs="楷体"/>
                <w:sz w:val="28"/>
                <w:szCs w:val="28"/>
              </w:rPr>
              <w:t>20</w:t>
            </w:r>
            <w:r>
              <w:rPr>
                <w:rFonts w:hint="eastAsia" w:ascii="楷体" w:hAnsi="楷体" w:eastAsia="楷体" w:cs="楷体"/>
                <w:sz w:val="28"/>
                <w:szCs w:val="28"/>
              </w:rPr>
              <w:t>名，包括管理、业务人员、生产等。可满足产品和服务控制需要。</w:t>
            </w:r>
          </w:p>
          <w:p>
            <w:pPr>
              <w:numPr>
                <w:ilvl w:val="0"/>
                <w:numId w:val="3"/>
              </w:numPr>
              <w:rPr>
                <w:rFonts w:ascii="楷体" w:hAnsi="楷体" w:eastAsia="楷体" w:cs="楷体"/>
                <w:sz w:val="28"/>
                <w:szCs w:val="28"/>
              </w:rPr>
            </w:pPr>
            <w:r>
              <w:rPr>
                <w:rFonts w:hint="eastAsia" w:ascii="楷体" w:hAnsi="楷体" w:eastAsia="楷体" w:cs="楷体"/>
                <w:sz w:val="28"/>
                <w:szCs w:val="28"/>
              </w:rPr>
              <w:t>基础设施</w:t>
            </w:r>
          </w:p>
          <w:p>
            <w:pPr>
              <w:rPr>
                <w:rFonts w:ascii="楷体" w:hAnsi="楷体" w:eastAsia="楷体" w:cs="楷体"/>
                <w:sz w:val="28"/>
                <w:szCs w:val="28"/>
              </w:rPr>
            </w:pPr>
            <w:r>
              <w:rPr>
                <w:rFonts w:hint="eastAsia" w:ascii="楷体" w:hAnsi="楷体" w:eastAsia="楷体" w:cs="楷体"/>
                <w:sz w:val="28"/>
                <w:szCs w:val="28"/>
              </w:rPr>
              <w:t>生产配备：高频焊管机组、上料架等</w:t>
            </w:r>
            <w:r>
              <w:rPr>
                <w:rFonts w:hint="eastAsia" w:ascii="楷体" w:hAnsi="楷体" w:eastAsia="楷体" w:cs="楷体"/>
                <w:sz w:val="28"/>
                <w:szCs w:val="28"/>
                <w:lang w:eastAsia="zh-CN"/>
              </w:rPr>
              <w:t>。</w:t>
            </w:r>
            <w:r>
              <w:rPr>
                <w:rFonts w:hint="eastAsia" w:ascii="楷体" w:hAnsi="楷体" w:eastAsia="楷体" w:cs="楷体"/>
                <w:sz w:val="28"/>
                <w:szCs w:val="28"/>
              </w:rPr>
              <w:t xml:space="preserve"> </w:t>
            </w:r>
          </w:p>
          <w:p>
            <w:pPr>
              <w:rPr>
                <w:rFonts w:ascii="楷体" w:hAnsi="楷体" w:eastAsia="楷体" w:cs="楷体"/>
                <w:sz w:val="28"/>
                <w:szCs w:val="28"/>
              </w:rPr>
            </w:pPr>
            <w:r>
              <w:rPr>
                <w:rFonts w:hint="eastAsia" w:ascii="楷体" w:hAnsi="楷体" w:eastAsia="楷体" w:cs="楷体"/>
                <w:sz w:val="28"/>
                <w:szCs w:val="28"/>
              </w:rPr>
              <w:t>3、外部资源：如供方、客户等相关方。</w:t>
            </w:r>
          </w:p>
          <w:p>
            <w:pPr>
              <w:rPr>
                <w:rFonts w:ascii="楷体" w:hAnsi="楷体" w:eastAsia="楷体" w:cs="楷体"/>
                <w:sz w:val="28"/>
                <w:szCs w:val="28"/>
              </w:rPr>
            </w:pPr>
            <w:r>
              <w:rPr>
                <w:rFonts w:hint="eastAsia" w:ascii="楷体" w:hAnsi="楷体" w:eastAsia="楷体" w:cs="楷体"/>
                <w:sz w:val="28"/>
                <w:szCs w:val="28"/>
              </w:rPr>
              <w:t>●目前企业所提供的内外部资源基本能满足管理体系运行的需要。</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监测、</w:t>
            </w:r>
          </w:p>
          <w:p>
            <w:pPr>
              <w:rPr>
                <w:rFonts w:ascii="楷体" w:hAnsi="楷体" w:eastAsia="楷体" w:cs="楷体"/>
                <w:sz w:val="28"/>
                <w:szCs w:val="28"/>
              </w:rPr>
            </w:pPr>
            <w:r>
              <w:rPr>
                <w:rFonts w:hint="eastAsia" w:ascii="楷体" w:hAnsi="楷体" w:eastAsia="楷体" w:cs="楷体"/>
                <w:sz w:val="28"/>
                <w:szCs w:val="28"/>
              </w:rPr>
              <w:t>分析与评价</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9.1.1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公司通过质量目标考核、内审、管理评审等对体系的有效性进行评价。</w:t>
            </w:r>
          </w:p>
          <w:p>
            <w:pPr>
              <w:rPr>
                <w:rFonts w:ascii="楷体" w:hAnsi="楷体" w:eastAsia="楷体" w:cs="楷体"/>
                <w:sz w:val="28"/>
                <w:szCs w:val="28"/>
              </w:rPr>
            </w:pPr>
            <w:r>
              <w:rPr>
                <w:rFonts w:hint="eastAsia" w:ascii="楷体" w:hAnsi="楷体" w:eastAsia="楷体" w:cs="楷体"/>
                <w:sz w:val="28"/>
                <w:szCs w:val="28"/>
              </w:rPr>
              <w:t>1）提供了顾客满意调查表，并进行了分析。</w:t>
            </w:r>
          </w:p>
          <w:p>
            <w:pPr>
              <w:rPr>
                <w:rFonts w:ascii="楷体" w:hAnsi="楷体" w:eastAsia="楷体" w:cs="楷体"/>
                <w:sz w:val="28"/>
                <w:szCs w:val="28"/>
              </w:rPr>
            </w:pPr>
            <w:r>
              <w:rPr>
                <w:rFonts w:hint="eastAsia" w:ascii="楷体" w:hAnsi="楷体" w:eastAsia="楷体" w:cs="楷体"/>
                <w:sz w:val="28"/>
                <w:szCs w:val="28"/>
              </w:rPr>
              <w:t>2）对过程产品质量进行了统计分析：分析生产总量、原材料总量、销售总量；计算损耗；提升效率。</w:t>
            </w:r>
          </w:p>
          <w:p>
            <w:pPr>
              <w:rPr>
                <w:rFonts w:ascii="楷体" w:hAnsi="楷体" w:eastAsia="楷体" w:cs="楷体"/>
                <w:sz w:val="28"/>
                <w:szCs w:val="28"/>
              </w:rPr>
            </w:pPr>
            <w:r>
              <w:rPr>
                <w:rFonts w:hint="eastAsia" w:ascii="楷体" w:hAnsi="楷体" w:eastAsia="楷体" w:cs="楷体"/>
                <w:sz w:val="28"/>
                <w:szCs w:val="28"/>
              </w:rPr>
              <w:t>3）对采购物资进行验证合格率100%。根据验收结果，证明供方提供的产品质量是稳定的.</w:t>
            </w:r>
          </w:p>
          <w:p>
            <w:pPr>
              <w:rPr>
                <w:rFonts w:ascii="楷体" w:hAnsi="楷体" w:eastAsia="楷体" w:cs="楷体"/>
                <w:sz w:val="28"/>
                <w:szCs w:val="28"/>
              </w:rPr>
            </w:pPr>
            <w:r>
              <w:rPr>
                <w:rFonts w:hint="eastAsia" w:ascii="楷体" w:hAnsi="楷体" w:eastAsia="楷体" w:cs="楷体"/>
                <w:sz w:val="28"/>
                <w:szCs w:val="28"/>
              </w:rPr>
              <w:t>4）通过内审中发现的不符合，确定改进措施并实施。</w:t>
            </w:r>
          </w:p>
          <w:p>
            <w:pPr>
              <w:rPr>
                <w:rFonts w:ascii="楷体" w:hAnsi="楷体" w:eastAsia="楷体" w:cs="楷体"/>
                <w:sz w:val="28"/>
                <w:szCs w:val="28"/>
              </w:rPr>
            </w:pPr>
            <w:r>
              <w:rPr>
                <w:rFonts w:hint="eastAsia" w:ascii="楷体" w:hAnsi="楷体" w:eastAsia="楷体" w:cs="楷体"/>
                <w:sz w:val="28"/>
                <w:szCs w:val="28"/>
              </w:rPr>
              <w:t>5）通过管理评审，提出改进措施，以便发现改进方向。</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管理评审</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9.3</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●公司制定了《管理评审控制程序》，文件规定每年至少进行一次管理评审。</w:t>
            </w:r>
          </w:p>
          <w:p>
            <w:pPr>
              <w:rPr>
                <w:rFonts w:ascii="楷体" w:hAnsi="楷体" w:eastAsia="楷体" w:cs="楷体"/>
                <w:sz w:val="28"/>
                <w:szCs w:val="28"/>
              </w:rPr>
            </w:pPr>
            <w:r>
              <w:rPr>
                <w:rFonts w:hint="eastAsia" w:ascii="楷体" w:hAnsi="楷体" w:eastAsia="楷体" w:cs="楷体"/>
                <w:sz w:val="28"/>
                <w:szCs w:val="28"/>
              </w:rPr>
              <w:t>●总经理于202</w:t>
            </w:r>
            <w:r>
              <w:rPr>
                <w:rFonts w:ascii="楷体" w:hAnsi="楷体" w:eastAsia="楷体" w:cs="楷体"/>
                <w:sz w:val="28"/>
                <w:szCs w:val="28"/>
              </w:rPr>
              <w:t>1</w:t>
            </w:r>
            <w:r>
              <w:rPr>
                <w:rFonts w:hint="eastAsia" w:ascii="楷体" w:hAnsi="楷体" w:eastAsia="楷体" w:cs="楷体"/>
                <w:sz w:val="28"/>
                <w:szCs w:val="28"/>
              </w:rPr>
              <w:t>.</w:t>
            </w:r>
            <w:r>
              <w:rPr>
                <w:rFonts w:hint="eastAsia" w:ascii="楷体" w:hAnsi="楷体" w:eastAsia="楷体" w:cs="楷体"/>
                <w:sz w:val="28"/>
                <w:szCs w:val="28"/>
                <w:lang w:val="en-US" w:eastAsia="zh-CN"/>
              </w:rPr>
              <w:t>4</w:t>
            </w:r>
            <w:r>
              <w:rPr>
                <w:rFonts w:hint="eastAsia" w:ascii="楷体" w:hAnsi="楷体" w:eastAsia="楷体" w:cs="楷体"/>
                <w:sz w:val="28"/>
                <w:szCs w:val="28"/>
              </w:rPr>
              <w:t>.</w:t>
            </w:r>
            <w:r>
              <w:rPr>
                <w:rFonts w:hint="eastAsia" w:ascii="楷体" w:hAnsi="楷体" w:eastAsia="楷体" w:cs="楷体"/>
                <w:sz w:val="28"/>
                <w:szCs w:val="28"/>
                <w:lang w:val="en-US" w:eastAsia="zh-CN"/>
              </w:rPr>
              <w:t>15</w:t>
            </w:r>
            <w:r>
              <w:rPr>
                <w:rFonts w:hint="eastAsia" w:ascii="楷体" w:hAnsi="楷体" w:eastAsia="楷体" w:cs="楷体"/>
                <w:sz w:val="28"/>
                <w:szCs w:val="28"/>
              </w:rPr>
              <w:t>组织进行了一次管理评审。</w:t>
            </w:r>
          </w:p>
          <w:p>
            <w:pPr>
              <w:rPr>
                <w:rFonts w:ascii="楷体" w:hAnsi="楷体" w:eastAsia="楷体" w:cs="楷体"/>
                <w:sz w:val="28"/>
                <w:szCs w:val="28"/>
              </w:rPr>
            </w:pPr>
            <w:r>
              <w:rPr>
                <w:rFonts w:hint="eastAsia" w:ascii="楷体" w:hAnsi="楷体" w:eastAsia="楷体" w:cs="楷体"/>
                <w:sz w:val="28"/>
                <w:szCs w:val="28"/>
              </w:rPr>
              <w:t>--查《管理评审计划》</w:t>
            </w:r>
            <w:r>
              <w:rPr>
                <w:rFonts w:hint="eastAsia" w:ascii="楷体" w:hAnsi="楷体" w:eastAsia="楷体" w:cs="楷体"/>
                <w:color w:val="000000"/>
                <w:sz w:val="28"/>
                <w:szCs w:val="28"/>
              </w:rPr>
              <w:t>策划了管理评审目的、时间、参加人员、管理评审内容及资料等</w:t>
            </w:r>
            <w:r>
              <w:rPr>
                <w:rFonts w:hint="eastAsia" w:ascii="楷体" w:hAnsi="楷体" w:eastAsia="楷体" w:cs="楷体"/>
                <w:sz w:val="28"/>
                <w:szCs w:val="28"/>
              </w:rPr>
              <w:t>。总经理批准。</w:t>
            </w:r>
          </w:p>
          <w:p>
            <w:pPr>
              <w:rPr>
                <w:rFonts w:ascii="楷体" w:hAnsi="楷体" w:eastAsia="楷体" w:cs="楷体"/>
                <w:sz w:val="28"/>
                <w:szCs w:val="28"/>
              </w:rPr>
            </w:pPr>
            <w:r>
              <w:rPr>
                <w:rFonts w:hint="eastAsia" w:ascii="楷体" w:hAnsi="楷体" w:eastAsia="楷体" w:cs="楷体"/>
                <w:sz w:val="28"/>
                <w:szCs w:val="28"/>
              </w:rPr>
              <w:t>管理评审输入由管代和各部门收集并提供相关材料，内容基本涵盖：</w:t>
            </w:r>
            <w:r>
              <w:t xml:space="preserve"> </w:t>
            </w:r>
            <w:r>
              <w:rPr>
                <w:rFonts w:hint="eastAsia" w:ascii="楷体" w:hAnsi="楷体" w:eastAsia="楷体" w:cs="楷体"/>
                <w:sz w:val="28"/>
                <w:szCs w:val="28"/>
              </w:rPr>
              <w:t>1、质量方针的 适宜性；2、质量目标完成情况；3、内部审核情况；4、如何健全自我完善机制度；5、企业的内外部环境、应对的机遇等；6、企业应对各项风险的措施和改进性；7、如何进一步提高相关方和客户的满意度；8、体系的充分性、有效性、适宜性；9、资源的充分性；提供《管理评审报告》，对评审情况进行了总结，各部门对各过程和活动进行了总结和讨论。</w:t>
            </w:r>
          </w:p>
          <w:p>
            <w:pPr>
              <w:rPr>
                <w:rFonts w:hint="eastAsia" w:ascii="楷体" w:hAnsi="楷体" w:eastAsia="楷体" w:cs="楷体"/>
                <w:color w:val="000000"/>
                <w:sz w:val="28"/>
                <w:szCs w:val="28"/>
              </w:rPr>
            </w:pPr>
            <w:r>
              <w:rPr>
                <w:rFonts w:hint="eastAsia" w:ascii="楷体" w:hAnsi="楷体" w:eastAsia="楷体" w:cs="楷体"/>
                <w:sz w:val="28"/>
                <w:szCs w:val="28"/>
              </w:rPr>
              <w:t>评审结论：</w:t>
            </w:r>
            <w:r>
              <w:rPr>
                <w:rFonts w:hint="eastAsia" w:ascii="楷体" w:hAnsi="楷体" w:eastAsia="楷体" w:cs="楷体"/>
                <w:color w:val="000000"/>
                <w:sz w:val="28"/>
                <w:szCs w:val="28"/>
              </w:rPr>
              <w:t>公司对应的质量管理体系，其持续的适宜性、有效性、充分性得到了充分的印证。</w:t>
            </w:r>
          </w:p>
          <w:p>
            <w:pPr>
              <w:rPr>
                <w:rFonts w:ascii="楷体" w:hAnsi="楷体" w:eastAsia="楷体" w:cs="楷体"/>
                <w:sz w:val="28"/>
                <w:szCs w:val="28"/>
              </w:rPr>
            </w:pPr>
            <w:r>
              <w:rPr>
                <w:rFonts w:hint="eastAsia" w:ascii="楷体" w:hAnsi="楷体" w:eastAsia="楷体" w:cs="楷体"/>
                <w:sz w:val="28"/>
                <w:szCs w:val="28"/>
              </w:rPr>
              <w:t>●改进措施：</w:t>
            </w:r>
          </w:p>
          <w:p>
            <w:pPr>
              <w:rPr>
                <w:rFonts w:ascii="楷体" w:hAnsi="楷体" w:eastAsia="楷体" w:cs="楷体"/>
                <w:sz w:val="28"/>
                <w:szCs w:val="28"/>
              </w:rPr>
            </w:pPr>
            <w:r>
              <w:rPr>
                <w:rFonts w:hint="eastAsia" w:ascii="楷体" w:hAnsi="楷体" w:eastAsia="楷体" w:cs="楷体"/>
                <w:sz w:val="28"/>
                <w:szCs w:val="28"/>
              </w:rPr>
              <w:t>提高销售人员的能力拓宽更多商路</w:t>
            </w:r>
            <w:r>
              <w:rPr>
                <w:rFonts w:hint="eastAsia" w:ascii="楷体" w:hAnsi="楷体" w:eastAsia="楷体" w:cs="楷体"/>
                <w:sz w:val="28"/>
                <w:szCs w:val="28"/>
                <w:lang w:eastAsia="zh-CN"/>
              </w:rPr>
              <w:t>。</w:t>
            </w:r>
            <w:r>
              <w:rPr>
                <w:rFonts w:hint="eastAsia" w:ascii="楷体" w:hAnsi="楷体" w:eastAsia="楷体" w:cs="楷体"/>
                <w:sz w:val="28"/>
                <w:szCs w:val="28"/>
              </w:rPr>
              <w:t>基本符合要求。</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改进  总则</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10.1</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8"/>
                <w:szCs w:val="28"/>
              </w:rPr>
            </w:pPr>
            <w:r>
              <w:rPr>
                <w:rFonts w:hint="eastAsia" w:ascii="楷体" w:hAnsi="楷体" w:eastAsia="楷体" w:cs="楷体"/>
                <w:sz w:val="28"/>
                <w:szCs w:val="28"/>
              </w:rPr>
              <w:t>●企业有充分识别和评价存在的改进机会，以持续满足顾客和相关方要求改进的方法措施包括：</w:t>
            </w:r>
          </w:p>
          <w:p>
            <w:pPr>
              <w:rPr>
                <w:rFonts w:ascii="楷体" w:hAnsi="楷体" w:eastAsia="楷体" w:cs="楷体"/>
                <w:sz w:val="28"/>
                <w:szCs w:val="28"/>
              </w:rPr>
            </w:pPr>
            <w:r>
              <w:rPr>
                <w:rFonts w:hint="eastAsia" w:ascii="楷体" w:hAnsi="楷体" w:eastAsia="楷体" w:cs="楷体"/>
                <w:sz w:val="28"/>
                <w:szCs w:val="28"/>
              </w:rPr>
              <w:t>1）引导创新、修改和改进现有过程或实施新过程的突破项目；</w:t>
            </w:r>
          </w:p>
          <w:p>
            <w:pPr>
              <w:rPr>
                <w:rFonts w:ascii="楷体" w:hAnsi="楷体" w:eastAsia="楷体" w:cs="楷体"/>
                <w:sz w:val="28"/>
                <w:szCs w:val="28"/>
              </w:rPr>
            </w:pPr>
            <w:r>
              <w:rPr>
                <w:rFonts w:hint="eastAsia" w:ascii="楷体" w:hAnsi="楷体" w:eastAsia="楷体" w:cs="楷体"/>
                <w:sz w:val="28"/>
                <w:szCs w:val="28"/>
              </w:rPr>
              <w:t>2）在现有过程中开展渐进、持续的改进活动；</w:t>
            </w:r>
          </w:p>
          <w:p>
            <w:pPr>
              <w:rPr>
                <w:rFonts w:ascii="楷体" w:hAnsi="楷体" w:eastAsia="楷体" w:cs="楷体"/>
                <w:sz w:val="28"/>
                <w:szCs w:val="28"/>
              </w:rPr>
            </w:pPr>
            <w:r>
              <w:rPr>
                <w:rFonts w:hint="eastAsia" w:ascii="楷体" w:hAnsi="楷体" w:eastAsia="楷体" w:cs="楷体"/>
                <w:sz w:val="28"/>
                <w:szCs w:val="28"/>
              </w:rPr>
              <w:t>3）纠正所存在不符合的原因等。</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改进</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10.3</w:t>
            </w:r>
          </w:p>
        </w:tc>
        <w:tc>
          <w:tcPr>
            <w:tcW w:w="10711" w:type="dxa"/>
            <w:vAlign w:val="center"/>
          </w:tcPr>
          <w:p>
            <w:pPr>
              <w:rPr>
                <w:rFonts w:ascii="楷体" w:hAnsi="楷体" w:eastAsia="楷体" w:cs="楷体"/>
                <w:sz w:val="28"/>
                <w:szCs w:val="28"/>
              </w:rPr>
            </w:pPr>
            <w:r>
              <w:rPr>
                <w:rFonts w:hint="eastAsia" w:ascii="楷体" w:hAnsi="楷体" w:eastAsia="楷体" w:cs="楷体"/>
                <w:sz w:val="28"/>
                <w:szCs w:val="28"/>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sz w:val="28"/>
                <w:szCs w:val="28"/>
              </w:rPr>
            </w:pPr>
            <w:r>
              <w:rPr>
                <w:rFonts w:hint="eastAsia" w:ascii="楷体" w:hAnsi="楷体" w:eastAsia="楷体" w:cs="楷体"/>
                <w:sz w:val="28"/>
                <w:szCs w:val="28"/>
              </w:rPr>
              <w:t>2、日常监视和测量过程中发现的不合格、不符合要求相关责任部门及时制定相应的改进、纠正和纠正措施，以实现一体化管理体系的持续改进。</w:t>
            </w:r>
          </w:p>
        </w:tc>
        <w:tc>
          <w:tcPr>
            <w:tcW w:w="878" w:type="dxa"/>
          </w:tcPr>
          <w:p>
            <w:pPr>
              <w:rPr>
                <w:rFonts w:ascii="楷体" w:hAnsi="楷体" w:eastAsia="楷体" w:cs="楷体"/>
                <w:sz w:val="28"/>
                <w:szCs w:val="28"/>
              </w:rPr>
            </w:pPr>
            <w:r>
              <w:rPr>
                <w:rFonts w:hint="eastAsia" w:ascii="楷体" w:hAnsi="楷体" w:eastAsia="楷体" w:cs="楷体"/>
                <w:sz w:val="28"/>
                <w:szCs w:val="28"/>
              </w:rPr>
              <w:t>Y</w:t>
            </w:r>
          </w:p>
        </w:tc>
      </w:tr>
    </w:tbl>
    <w:p>
      <w:r>
        <w:ptab w:relativeTo="margin" w:alignment="center" w:leader="none"/>
      </w:r>
    </w:p>
    <w:p/>
    <w:p/>
    <w:p>
      <w:pPr>
        <w:pStyle w:val="3"/>
        <w:rPr>
          <w:rFonts w:hint="eastAsia"/>
        </w:rPr>
      </w:pPr>
      <w:r>
        <w:rPr>
          <w:rFonts w:hint="eastAsia"/>
        </w:rPr>
        <w:t>说明：不符合标注N</w:t>
      </w: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pPr w:leftFromText="180" w:rightFromText="180" w:vertAnchor="text" w:horzAnchor="page" w:tblpX="1073" w:tblpY="18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8"/>
                <w:szCs w:val="28"/>
              </w:rPr>
            </w:pPr>
            <w:r>
              <w:rPr>
                <w:rFonts w:hint="eastAsia" w:ascii="楷体" w:hAnsi="楷体" w:eastAsia="楷体" w:cs="楷体"/>
                <w:sz w:val="28"/>
                <w:szCs w:val="28"/>
              </w:rPr>
              <w:t>过程与活动、</w:t>
            </w:r>
          </w:p>
          <w:p>
            <w:pPr>
              <w:rPr>
                <w:rFonts w:ascii="楷体" w:hAnsi="楷体" w:eastAsia="楷体" w:cs="楷体"/>
                <w:sz w:val="28"/>
                <w:szCs w:val="28"/>
              </w:rPr>
            </w:pPr>
            <w:r>
              <w:rPr>
                <w:rFonts w:hint="eastAsia" w:ascii="楷体" w:hAnsi="楷体" w:eastAsia="楷体" w:cs="楷体"/>
                <w:sz w:val="28"/>
                <w:szCs w:val="28"/>
              </w:rPr>
              <w:t>抽样计划</w:t>
            </w:r>
          </w:p>
        </w:tc>
        <w:tc>
          <w:tcPr>
            <w:tcW w:w="960"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受审核部门：</w:t>
            </w:r>
            <w:r>
              <w:rPr>
                <w:rFonts w:hint="eastAsia" w:ascii="楷体" w:hAnsi="楷体" w:eastAsia="楷体" w:cs="楷体"/>
                <w:sz w:val="28"/>
                <w:szCs w:val="28"/>
                <w:lang w:val="en-US" w:eastAsia="zh-CN"/>
              </w:rPr>
              <w:t>综合部</w:t>
            </w:r>
            <w:r>
              <w:rPr>
                <w:rFonts w:hint="eastAsia" w:ascii="楷体" w:hAnsi="楷体" w:eastAsia="楷体" w:cs="楷体"/>
                <w:sz w:val="28"/>
                <w:szCs w:val="28"/>
              </w:rPr>
              <w:t xml:space="preserve">  主管领导/陪同人员：</w:t>
            </w:r>
            <w:r>
              <w:rPr>
                <w:rFonts w:hint="eastAsia" w:ascii="楷体" w:hAnsi="楷体" w:eastAsia="楷体" w:cs="楷体"/>
                <w:sz w:val="28"/>
                <w:szCs w:val="28"/>
                <w:lang w:val="en-US" w:eastAsia="zh-CN"/>
              </w:rPr>
              <w:t>刘腾飞</w:t>
            </w:r>
            <w:r>
              <w:rPr>
                <w:rFonts w:hint="eastAsia" w:ascii="楷体" w:hAnsi="楷体" w:eastAsia="楷体" w:cs="楷体"/>
                <w:sz w:val="28"/>
                <w:szCs w:val="28"/>
              </w:rPr>
              <w:t xml:space="preserve">   </w:t>
            </w:r>
          </w:p>
        </w:tc>
        <w:tc>
          <w:tcPr>
            <w:tcW w:w="1019"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审核员：张星        审核时间：2021年</w:t>
            </w:r>
            <w:r>
              <w:rPr>
                <w:rFonts w:ascii="楷体" w:hAnsi="楷体" w:eastAsia="楷体" w:cs="楷体"/>
                <w:sz w:val="28"/>
                <w:szCs w:val="28"/>
              </w:rPr>
              <w:t>6</w:t>
            </w:r>
            <w:r>
              <w:rPr>
                <w:rFonts w:hint="eastAsia" w:ascii="楷体" w:hAnsi="楷体" w:eastAsia="楷体" w:cs="楷体"/>
                <w:sz w:val="28"/>
                <w:szCs w:val="28"/>
              </w:rPr>
              <w:t>月</w:t>
            </w:r>
            <w:r>
              <w:rPr>
                <w:rFonts w:hint="eastAsia" w:ascii="楷体" w:hAnsi="楷体" w:eastAsia="楷体" w:cs="楷体"/>
                <w:sz w:val="28"/>
                <w:szCs w:val="28"/>
                <w:lang w:val="en-US" w:eastAsia="zh-CN"/>
              </w:rPr>
              <w:t>26</w:t>
            </w:r>
            <w:r>
              <w:rPr>
                <w:rFonts w:hint="eastAsia" w:ascii="楷体" w:hAnsi="楷体" w:eastAsia="楷体" w:cs="楷体"/>
                <w:sz w:val="28"/>
                <w:szCs w:val="28"/>
              </w:rPr>
              <w:t>日</w:t>
            </w:r>
          </w:p>
        </w:tc>
        <w:tc>
          <w:tcPr>
            <w:tcW w:w="101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审核条款：</w:t>
            </w:r>
            <w:r>
              <w:rPr>
                <w:rFonts w:ascii="楷体" w:hAnsi="楷体" w:eastAsia="楷体" w:cs="楷体"/>
                <w:sz w:val="28"/>
                <w:szCs w:val="28"/>
              </w:rPr>
              <w:t>5.3/6.2/7.1.2/7.1.6/7.2-7.5/8.1/8.2/8.4/8.5.1/8.5.3/8.5.5/9.1.2/9.1.3 / 9.2</w:t>
            </w:r>
          </w:p>
        </w:tc>
        <w:tc>
          <w:tcPr>
            <w:tcW w:w="1019"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职责和权限</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5.3</w:t>
            </w:r>
          </w:p>
        </w:tc>
        <w:tc>
          <w:tcPr>
            <w:tcW w:w="10570" w:type="dxa"/>
            <w:vAlign w:val="center"/>
          </w:tcPr>
          <w:p>
            <w:pPr>
              <w:rPr>
                <w:rFonts w:hint="eastAsia" w:ascii="楷体" w:hAnsi="楷体" w:eastAsia="楷体" w:cs="楷体"/>
                <w:sz w:val="28"/>
                <w:szCs w:val="28"/>
              </w:rPr>
            </w:pPr>
            <w:r>
              <w:rPr>
                <w:rFonts w:hint="eastAsia"/>
              </w:rPr>
              <w:t>●</w:t>
            </w:r>
            <w:r>
              <w:rPr>
                <w:rFonts w:hint="eastAsia" w:ascii="楷体" w:hAnsi="楷体" w:eastAsia="楷体" w:cs="楷体"/>
                <w:sz w:val="28"/>
                <w:szCs w:val="28"/>
              </w:rPr>
              <w:t>部门主要职责如下：</w:t>
            </w:r>
          </w:p>
          <w:p>
            <w:pPr>
              <w:rPr>
                <w:rFonts w:hint="eastAsia" w:ascii="楷体" w:hAnsi="楷体" w:eastAsia="楷体" w:cs="楷体"/>
                <w:sz w:val="28"/>
                <w:szCs w:val="28"/>
                <w:lang w:eastAsia="zh-CN"/>
              </w:rPr>
            </w:pPr>
            <w:r>
              <w:rPr>
                <w:rFonts w:hint="eastAsia" w:ascii="楷体" w:hAnsi="楷体" w:eastAsia="楷体" w:cs="楷体"/>
                <w:sz w:val="28"/>
                <w:szCs w:val="28"/>
              </w:rPr>
              <w:t>负责人力资源、负责内外部沟通、意识的培养、文件记录的管理、分析评价、内部审核</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采购的采购、产品的销售</w:t>
            </w:r>
            <w:r>
              <w:rPr>
                <w:rFonts w:hint="eastAsia" w:ascii="楷体" w:hAnsi="楷体" w:eastAsia="楷体" w:cs="楷体"/>
                <w:sz w:val="28"/>
                <w:szCs w:val="28"/>
              </w:rPr>
              <w:t>等</w:t>
            </w:r>
            <w:r>
              <w:rPr>
                <w:rFonts w:hint="eastAsia" w:ascii="楷体" w:hAnsi="楷体" w:eastAsia="楷体" w:cs="楷体"/>
                <w:sz w:val="28"/>
                <w:szCs w:val="28"/>
                <w:lang w:eastAsia="zh-CN"/>
              </w:rPr>
              <w:t>；</w:t>
            </w:r>
          </w:p>
          <w:p>
            <w:pPr>
              <w:rPr>
                <w:rFonts w:ascii="楷体" w:hAnsi="楷体" w:eastAsia="楷体" w:cs="楷体"/>
                <w:sz w:val="28"/>
                <w:szCs w:val="28"/>
              </w:rPr>
            </w:pPr>
            <w:r>
              <w:rPr>
                <w:rFonts w:hint="eastAsia" w:ascii="楷体" w:hAnsi="楷体" w:eastAsia="楷体" w:cs="楷体"/>
                <w:sz w:val="28"/>
                <w:szCs w:val="28"/>
              </w:rPr>
              <w:t>●负责人了解自己的职责及权限</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质量</w:t>
            </w:r>
          </w:p>
          <w:p>
            <w:pPr>
              <w:rPr>
                <w:rFonts w:ascii="楷体" w:hAnsi="楷体" w:eastAsia="楷体" w:cs="楷体"/>
                <w:sz w:val="28"/>
                <w:szCs w:val="28"/>
              </w:rPr>
            </w:pPr>
            <w:r>
              <w:rPr>
                <w:rFonts w:hint="eastAsia" w:ascii="楷体" w:hAnsi="楷体" w:eastAsia="楷体" w:cs="楷体"/>
                <w:sz w:val="28"/>
                <w:szCs w:val="28"/>
              </w:rPr>
              <w:t>目标</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6.2</w:t>
            </w:r>
          </w:p>
        </w:tc>
        <w:tc>
          <w:tcPr>
            <w:tcW w:w="10570" w:type="dxa"/>
            <w:vAlign w:val="center"/>
          </w:tcPr>
          <w:p>
            <w:pPr>
              <w:rPr>
                <w:rFonts w:hint="eastAsia"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分解到该部门的质量目标及完成情况如下：</w:t>
            </w:r>
          </w:p>
          <w:p>
            <w:p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 xml:space="preserve">      目标                                完成情况</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上岗人员培训考核率</w:t>
            </w:r>
            <w:r>
              <w:rPr>
                <w:rFonts w:hint="eastAsia" w:ascii="楷体" w:hAnsi="楷体" w:eastAsia="楷体" w:cs="楷体"/>
                <w:sz w:val="28"/>
                <w:szCs w:val="28"/>
                <w:lang w:val="en-US" w:eastAsia="zh-CN"/>
              </w:rPr>
              <w:t xml:space="preserve">                        100%</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体系文件受控率100%</w:t>
            </w:r>
            <w:r>
              <w:rPr>
                <w:rFonts w:hint="eastAsia" w:ascii="楷体" w:hAnsi="楷体" w:eastAsia="楷体" w:cs="楷体"/>
                <w:sz w:val="28"/>
                <w:szCs w:val="28"/>
                <w:lang w:val="en-US" w:eastAsia="zh-CN"/>
              </w:rPr>
              <w:t xml:space="preserve">                        100%</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采购到位及时率≥ 98%</w:t>
            </w:r>
            <w:r>
              <w:rPr>
                <w:rFonts w:hint="eastAsia" w:ascii="楷体" w:hAnsi="楷体" w:eastAsia="楷体" w:cs="楷体"/>
                <w:sz w:val="28"/>
                <w:szCs w:val="28"/>
                <w:lang w:val="en-US" w:eastAsia="zh-CN"/>
              </w:rPr>
              <w:t xml:space="preserve">                       98%</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采购货物的质量合格率 ≥ 97%</w:t>
            </w:r>
            <w:r>
              <w:rPr>
                <w:rFonts w:hint="eastAsia" w:ascii="楷体" w:hAnsi="楷体" w:eastAsia="楷体" w:cs="楷体"/>
                <w:sz w:val="28"/>
                <w:szCs w:val="28"/>
                <w:lang w:val="en-US" w:eastAsia="zh-CN"/>
              </w:rPr>
              <w:t xml:space="preserve">                98%</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顾客满意度≥90%；并逐年提高</w:t>
            </w:r>
            <w:r>
              <w:rPr>
                <w:rFonts w:hint="eastAsia" w:ascii="楷体" w:hAnsi="楷体" w:eastAsia="楷体" w:cs="楷体"/>
                <w:sz w:val="28"/>
                <w:szCs w:val="28"/>
                <w:lang w:val="en-US" w:eastAsia="zh-CN"/>
              </w:rPr>
              <w:t xml:space="preserve">                100%</w:t>
            </w:r>
          </w:p>
          <w:p>
            <w:pPr>
              <w:ind w:firstLine="280" w:firstLineChars="100"/>
              <w:rPr>
                <w:rFonts w:hint="default" w:ascii="楷体" w:hAnsi="楷体" w:eastAsia="楷体" w:cs="楷体"/>
                <w:sz w:val="28"/>
                <w:szCs w:val="28"/>
                <w:lang w:val="en-US" w:eastAsia="zh-CN"/>
              </w:rPr>
            </w:pPr>
            <w:r>
              <w:rPr>
                <w:rFonts w:hint="eastAsia" w:ascii="楷体" w:hAnsi="楷体" w:eastAsia="楷体" w:cs="楷体"/>
                <w:sz w:val="28"/>
                <w:szCs w:val="28"/>
              </w:rPr>
              <w:t>及时处理顾客反馈信息率100%</w:t>
            </w:r>
            <w:r>
              <w:rPr>
                <w:rFonts w:hint="eastAsia" w:ascii="楷体" w:hAnsi="楷体" w:eastAsia="楷体" w:cs="楷体"/>
                <w:sz w:val="28"/>
                <w:szCs w:val="28"/>
                <w:lang w:val="en-US" w:eastAsia="zh-CN"/>
              </w:rPr>
              <w:t xml:space="preserve">                100%</w:t>
            </w:r>
          </w:p>
          <w:p>
            <w:pPr>
              <w:ind w:firstLine="280" w:firstLineChars="100"/>
              <w:rPr>
                <w:rFonts w:ascii="楷体" w:hAnsi="楷体" w:eastAsia="楷体" w:cs="楷体"/>
                <w:sz w:val="28"/>
                <w:szCs w:val="28"/>
              </w:rPr>
            </w:pPr>
            <w:r>
              <w:rPr>
                <w:rFonts w:hint="eastAsia" w:ascii="宋体" w:hAnsi="宋体" w:cs="宋体"/>
                <w:sz w:val="28"/>
                <w:szCs w:val="28"/>
              </w:rPr>
              <w:t>●查</w:t>
            </w:r>
            <w:r>
              <w:rPr>
                <w:rFonts w:hint="eastAsia" w:ascii="楷体" w:hAnsi="楷体" w:eastAsia="楷体" w:cs="楷体"/>
                <w:sz w:val="28"/>
                <w:szCs w:val="28"/>
              </w:rPr>
              <w:t>202</w:t>
            </w:r>
            <w:r>
              <w:rPr>
                <w:rFonts w:ascii="楷体" w:hAnsi="楷体" w:eastAsia="楷体" w:cs="楷体"/>
                <w:sz w:val="28"/>
                <w:szCs w:val="28"/>
              </w:rPr>
              <w:t>1</w:t>
            </w:r>
            <w:r>
              <w:rPr>
                <w:rFonts w:hint="eastAsia" w:ascii="楷体" w:hAnsi="楷体" w:eastAsia="楷体" w:cs="楷体"/>
                <w:sz w:val="28"/>
                <w:szCs w:val="28"/>
              </w:rPr>
              <w:t>年第一季度质量目标完成情况：均完成基本符合要求。</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企业知识管理方法、措施及效果</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7.1.6</w:t>
            </w: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lang w:eastAsia="zh-CN"/>
              </w:rPr>
              <w:t>综合部</w:t>
            </w:r>
            <w:r>
              <w:rPr>
                <w:rFonts w:hint="eastAsia" w:ascii="楷体" w:hAnsi="楷体" w:eastAsia="楷体" w:cs="楷体"/>
                <w:sz w:val="28"/>
                <w:szCs w:val="28"/>
              </w:rPr>
              <w:t>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已识别的公司内部知识包括：企业管理知识，成功经验总结，失败教训案例，培训心得体会。主要有：人员的工作经历、经验、操作技能、作业文件等。</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外部知识包括：外来资料、市场信息，学术交流，专业会议，从顾客或外部供方出收集来的知识等。主要有：质量法、合同法、标准化法、公司法、相关标准规范：质量管理体系 要求</w:t>
            </w:r>
            <w:r>
              <w:rPr>
                <w:rFonts w:hint="eastAsia" w:ascii="楷体" w:hAnsi="楷体" w:eastAsia="楷体" w:cs="楷体"/>
                <w:sz w:val="28"/>
                <w:szCs w:val="28"/>
              </w:rPr>
              <w:tab/>
            </w:r>
            <w:r>
              <w:rPr>
                <w:rFonts w:hint="eastAsia" w:ascii="楷体" w:hAnsi="楷体" w:eastAsia="楷体" w:cs="楷体"/>
                <w:sz w:val="28"/>
                <w:szCs w:val="28"/>
              </w:rPr>
              <w:t>GB/T19001-2016、质量管理体系 基础和术语</w:t>
            </w:r>
            <w:r>
              <w:rPr>
                <w:rFonts w:hint="eastAsia" w:ascii="楷体" w:hAnsi="楷体" w:eastAsia="楷体" w:cs="楷体"/>
                <w:sz w:val="28"/>
                <w:szCs w:val="28"/>
              </w:rPr>
              <w:tab/>
            </w:r>
            <w:r>
              <w:rPr>
                <w:rFonts w:hint="eastAsia" w:ascii="楷体" w:hAnsi="楷体" w:eastAsia="楷体" w:cs="楷体"/>
                <w:sz w:val="28"/>
                <w:szCs w:val="28"/>
              </w:rPr>
              <w:t>GB/T19000-2016、中华人民共和国产品质量法</w:t>
            </w:r>
            <w:r>
              <w:rPr>
                <w:rFonts w:hint="eastAsia" w:ascii="楷体" w:hAnsi="楷体" w:eastAsia="楷体" w:cs="楷体"/>
                <w:sz w:val="28"/>
                <w:szCs w:val="28"/>
              </w:rPr>
              <w:tab/>
            </w:r>
            <w:r>
              <w:rPr>
                <w:rFonts w:hint="eastAsia" w:ascii="楷体" w:hAnsi="楷体" w:eastAsia="楷体" w:cs="楷体"/>
                <w:sz w:val="28"/>
                <w:szCs w:val="28"/>
              </w:rPr>
              <w:t>2018年、中华人民共和国标准化法</w:t>
            </w:r>
            <w:r>
              <w:rPr>
                <w:rFonts w:hint="eastAsia" w:ascii="楷体" w:hAnsi="楷体" w:eastAsia="楷体" w:cs="楷体"/>
                <w:sz w:val="28"/>
                <w:szCs w:val="28"/>
              </w:rPr>
              <w:tab/>
            </w:r>
            <w:r>
              <w:rPr>
                <w:rFonts w:hint="eastAsia" w:ascii="楷体" w:hAnsi="楷体" w:eastAsia="楷体" w:cs="楷体"/>
                <w:sz w:val="28"/>
                <w:szCs w:val="28"/>
              </w:rPr>
              <w:t>2018年、中华人民共和国安全生产法</w:t>
            </w:r>
            <w:r>
              <w:rPr>
                <w:rFonts w:hint="eastAsia" w:ascii="楷体" w:hAnsi="楷体" w:eastAsia="楷体" w:cs="楷体"/>
                <w:sz w:val="28"/>
                <w:szCs w:val="28"/>
              </w:rPr>
              <w:tab/>
            </w:r>
            <w:r>
              <w:rPr>
                <w:rFonts w:hint="eastAsia" w:ascii="楷体" w:hAnsi="楷体" w:eastAsia="楷体" w:cs="楷体"/>
                <w:sz w:val="28"/>
                <w:szCs w:val="28"/>
              </w:rPr>
              <w:t>2014年、GB20041.21—2017</w:t>
            </w:r>
            <w:r>
              <w:rPr>
                <w:rFonts w:hint="eastAsia" w:ascii="楷体" w:hAnsi="楷体" w:eastAsia="楷体" w:cs="楷体"/>
                <w:sz w:val="28"/>
                <w:szCs w:val="28"/>
              </w:rPr>
              <w:tab/>
            </w:r>
            <w:r>
              <w:rPr>
                <w:rFonts w:hint="eastAsia" w:ascii="楷体" w:hAnsi="楷体" w:eastAsia="楷体" w:cs="楷体"/>
                <w:sz w:val="28"/>
                <w:szCs w:val="28"/>
              </w:rPr>
              <w:t>电缆管理用导管系统 第21部分：刚性金属导管系统的特殊要求、GB/T20041.1-2015</w:t>
            </w:r>
            <w:r>
              <w:rPr>
                <w:rFonts w:hint="eastAsia" w:ascii="楷体" w:hAnsi="楷体" w:eastAsia="楷体" w:cs="楷体"/>
                <w:sz w:val="28"/>
                <w:szCs w:val="28"/>
              </w:rPr>
              <w:tab/>
            </w:r>
            <w:r>
              <w:rPr>
                <w:rFonts w:hint="eastAsia" w:ascii="楷体" w:hAnsi="楷体" w:eastAsia="楷体" w:cs="楷体"/>
                <w:sz w:val="28"/>
                <w:szCs w:val="28"/>
              </w:rPr>
              <w:t xml:space="preserve">电气安装用导管系统 第1部分：通用要求经常上网查询，以更新最新版本. </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 xml:space="preserve">已制定培训计划组织学习相关知识，并按要求不断更新。 </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人员</w:t>
            </w:r>
          </w:p>
          <w:p>
            <w:pPr>
              <w:rPr>
                <w:rFonts w:ascii="楷体" w:hAnsi="楷体" w:eastAsia="楷体" w:cs="楷体"/>
                <w:sz w:val="28"/>
                <w:szCs w:val="28"/>
              </w:rPr>
            </w:pPr>
            <w:r>
              <w:rPr>
                <w:rFonts w:hint="eastAsia" w:ascii="楷体" w:hAnsi="楷体" w:eastAsia="楷体" w:cs="楷体"/>
                <w:sz w:val="28"/>
                <w:szCs w:val="28"/>
              </w:rPr>
              <w:t>能力</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7.1.2</w:t>
            </w:r>
          </w:p>
          <w:p>
            <w:pPr>
              <w:rPr>
                <w:rFonts w:ascii="楷体" w:hAnsi="楷体" w:eastAsia="楷体" w:cs="楷体"/>
                <w:sz w:val="28"/>
                <w:szCs w:val="28"/>
              </w:rPr>
            </w:pPr>
            <w:r>
              <w:rPr>
                <w:rFonts w:hint="eastAsia" w:ascii="楷体" w:hAnsi="楷体" w:eastAsia="楷体" w:cs="楷体"/>
                <w:sz w:val="28"/>
                <w:szCs w:val="28"/>
              </w:rPr>
              <w:t>7.2</w:t>
            </w:r>
          </w:p>
          <w:p>
            <w:pPr>
              <w:rPr>
                <w:rFonts w:ascii="楷体" w:hAnsi="楷体" w:eastAsia="楷体" w:cs="楷体"/>
                <w:sz w:val="28"/>
                <w:szCs w:val="28"/>
              </w:rPr>
            </w:pP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已识别与QMS相关人员：各部门负责人、生产人员、业务人员、内审员，提供了岗位职责与任职要求。新进员工已制定岗前培训计划。</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企业提供有人员资质。</w:t>
            </w:r>
          </w:p>
          <w:p>
            <w:pPr>
              <w:rPr>
                <w:rFonts w:hint="eastAsia" w:ascii="楷体" w:hAnsi="楷体" w:eastAsia="楷体" w:cs="楷体"/>
                <w:sz w:val="28"/>
                <w:szCs w:val="28"/>
                <w:lang w:val="en-US" w:eastAsia="zh-CN"/>
              </w:rPr>
            </w:pPr>
            <w:r>
              <w:rPr>
                <w:rFonts w:hint="eastAsia" w:ascii="楷体" w:hAnsi="楷体" w:eastAsia="楷体" w:cs="楷体"/>
                <w:sz w:val="28"/>
                <w:szCs w:val="28"/>
              </w:rPr>
              <w:t>焊工证</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石供超 编号;T130926198605152014</w:t>
            </w:r>
          </w:p>
          <w:p>
            <w:p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 xml:space="preserve">        刘钢领  编号：T131124197305012837</w:t>
            </w:r>
          </w:p>
          <w:p>
            <w:pPr>
              <w:rPr>
                <w:rFonts w:hint="eastAsia"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查：《2020</w:t>
            </w:r>
            <w:r>
              <w:rPr>
                <w:rFonts w:ascii="楷体" w:hAnsi="楷体" w:eastAsia="楷体" w:cs="楷体"/>
                <w:sz w:val="28"/>
                <w:szCs w:val="28"/>
              </w:rPr>
              <w:t>-2021</w:t>
            </w:r>
            <w:r>
              <w:rPr>
                <w:rFonts w:hint="eastAsia" w:ascii="楷体" w:hAnsi="楷体" w:eastAsia="楷体" w:cs="楷体"/>
                <w:sz w:val="28"/>
                <w:szCs w:val="28"/>
              </w:rPr>
              <w:t>年度职工培训计划》，内容涵盖： 宣贯培训</w:t>
            </w:r>
            <w:r>
              <w:rPr>
                <w:rFonts w:hint="eastAsia" w:ascii="楷体" w:hAnsi="楷体" w:eastAsia="楷体" w:cs="楷体"/>
                <w:sz w:val="28"/>
                <w:szCs w:val="28"/>
                <w:lang w:eastAsia="zh-CN"/>
              </w:rPr>
              <w:t>、</w:t>
            </w:r>
            <w:r>
              <w:rPr>
                <w:rFonts w:hint="eastAsia" w:ascii="楷体" w:hAnsi="楷体" w:eastAsia="楷体" w:cs="楷体"/>
                <w:sz w:val="28"/>
                <w:szCs w:val="28"/>
              </w:rPr>
              <w:t>文件编写培训</w:t>
            </w:r>
          </w:p>
          <w:p>
            <w:pPr>
              <w:rPr>
                <w:rFonts w:hint="eastAsia" w:ascii="楷体" w:hAnsi="楷体" w:eastAsia="楷体" w:cs="楷体"/>
                <w:sz w:val="28"/>
                <w:szCs w:val="28"/>
              </w:rPr>
            </w:pPr>
            <w:r>
              <w:rPr>
                <w:rFonts w:hint="eastAsia" w:ascii="楷体" w:hAnsi="楷体" w:eastAsia="楷体" w:cs="楷体"/>
                <w:sz w:val="28"/>
                <w:szCs w:val="28"/>
              </w:rPr>
              <w:t>质量方针、质量目标</w:t>
            </w:r>
            <w:r>
              <w:rPr>
                <w:rFonts w:hint="eastAsia" w:ascii="楷体" w:hAnsi="楷体" w:eastAsia="楷体" w:cs="楷体"/>
                <w:sz w:val="28"/>
                <w:szCs w:val="28"/>
                <w:lang w:eastAsia="zh-CN"/>
              </w:rPr>
              <w:t>、</w:t>
            </w:r>
            <w:r>
              <w:rPr>
                <w:rFonts w:hint="eastAsia" w:ascii="楷体" w:hAnsi="楷体" w:eastAsia="楷体" w:cs="楷体"/>
                <w:sz w:val="28"/>
                <w:szCs w:val="28"/>
              </w:rPr>
              <w:t>以及满足法律法规要求和满足顾客要求的意义和重要性</w:t>
            </w:r>
          </w:p>
          <w:p>
            <w:pPr>
              <w:rPr>
                <w:rFonts w:hint="eastAsia" w:ascii="楷体" w:hAnsi="楷体" w:eastAsia="楷体" w:cs="楷体"/>
                <w:sz w:val="28"/>
                <w:szCs w:val="28"/>
              </w:rPr>
            </w:pPr>
            <w:r>
              <w:rPr>
                <w:rFonts w:hint="eastAsia" w:ascii="楷体" w:hAnsi="楷体" w:eastAsia="楷体" w:cs="楷体"/>
                <w:sz w:val="28"/>
                <w:szCs w:val="28"/>
              </w:rPr>
              <w:t>关键技术岗位人员技术培训</w:t>
            </w:r>
            <w:r>
              <w:rPr>
                <w:rFonts w:hint="eastAsia" w:ascii="楷体" w:hAnsi="楷体" w:eastAsia="楷体" w:cs="楷体"/>
                <w:sz w:val="28"/>
                <w:szCs w:val="28"/>
                <w:lang w:eastAsia="zh-CN"/>
              </w:rPr>
              <w:t>、</w:t>
            </w:r>
            <w:r>
              <w:rPr>
                <w:rFonts w:hint="eastAsia" w:ascii="楷体" w:hAnsi="楷体" w:eastAsia="楷体" w:cs="楷体"/>
                <w:sz w:val="28"/>
                <w:szCs w:val="28"/>
              </w:rPr>
              <w:t>内审员培训</w:t>
            </w:r>
            <w:r>
              <w:rPr>
                <w:rFonts w:hint="eastAsia" w:ascii="楷体" w:hAnsi="楷体" w:eastAsia="楷体" w:cs="楷体"/>
                <w:sz w:val="28"/>
                <w:szCs w:val="28"/>
                <w:lang w:eastAsia="zh-CN"/>
              </w:rPr>
              <w:t>、</w:t>
            </w:r>
            <w:r>
              <w:rPr>
                <w:rFonts w:hint="eastAsia" w:ascii="楷体" w:hAnsi="楷体" w:eastAsia="楷体" w:cs="楷体"/>
                <w:sz w:val="28"/>
                <w:szCs w:val="28"/>
              </w:rPr>
              <w:t>质检人员技术培训</w:t>
            </w:r>
            <w:r>
              <w:rPr>
                <w:rFonts w:hint="eastAsia" w:ascii="楷体" w:hAnsi="楷体" w:eastAsia="楷体" w:cs="楷体"/>
                <w:sz w:val="28"/>
                <w:szCs w:val="28"/>
                <w:lang w:eastAsia="zh-CN"/>
              </w:rPr>
              <w:t>、</w:t>
            </w:r>
            <w:r>
              <w:rPr>
                <w:rFonts w:hint="eastAsia" w:ascii="楷体" w:hAnsi="楷体" w:eastAsia="楷体" w:cs="楷体"/>
                <w:sz w:val="28"/>
                <w:szCs w:val="28"/>
              </w:rPr>
              <w:t>技术制度</w:t>
            </w:r>
            <w:r>
              <w:rPr>
                <w:rFonts w:hint="eastAsia" w:ascii="楷体" w:hAnsi="楷体" w:eastAsia="楷体" w:cs="楷体"/>
                <w:sz w:val="28"/>
                <w:szCs w:val="28"/>
                <w:lang w:eastAsia="zh-CN"/>
              </w:rPr>
              <w:t>、</w:t>
            </w:r>
            <w:r>
              <w:rPr>
                <w:rFonts w:hint="eastAsia" w:ascii="楷体" w:hAnsi="楷体" w:eastAsia="楷体" w:cs="楷体"/>
                <w:sz w:val="28"/>
                <w:szCs w:val="28"/>
              </w:rPr>
              <w:t>设备操作</w:t>
            </w:r>
          </w:p>
          <w:p>
            <w:pPr>
              <w:rPr>
                <w:rFonts w:ascii="楷体" w:hAnsi="楷体" w:eastAsia="楷体" w:cs="楷体"/>
                <w:sz w:val="28"/>
                <w:szCs w:val="28"/>
              </w:rPr>
            </w:pPr>
            <w:r>
              <w:rPr>
                <w:rFonts w:hint="eastAsia" w:ascii="楷体" w:hAnsi="楷体" w:eastAsia="楷体" w:cs="楷体"/>
                <w:sz w:val="28"/>
                <w:szCs w:val="28"/>
              </w:rPr>
              <w:t>安全知识</w:t>
            </w:r>
            <w:r>
              <w:rPr>
                <w:rFonts w:hint="eastAsia" w:ascii="楷体" w:hAnsi="楷体" w:eastAsia="楷体" w:cs="楷体"/>
                <w:sz w:val="28"/>
                <w:szCs w:val="28"/>
                <w:lang w:val="en-US" w:eastAsia="zh-CN"/>
              </w:rPr>
              <w:t xml:space="preserve">等。 </w:t>
            </w:r>
            <w:r>
              <w:rPr>
                <w:rFonts w:hint="eastAsia" w:ascii="楷体" w:hAnsi="楷体" w:eastAsia="楷体" w:cs="楷体"/>
                <w:sz w:val="28"/>
                <w:szCs w:val="28"/>
              </w:rPr>
              <w:t>编制：刘腾飞     批准：刘建国    2020年</w:t>
            </w:r>
            <w:r>
              <w:rPr>
                <w:rFonts w:hint="eastAsia" w:ascii="楷体" w:hAnsi="楷体" w:eastAsia="楷体" w:cs="楷体"/>
                <w:sz w:val="28"/>
                <w:szCs w:val="28"/>
                <w:lang w:val="en-US" w:eastAsia="zh-CN"/>
              </w:rPr>
              <w:t>11</w:t>
            </w:r>
            <w:r>
              <w:rPr>
                <w:rFonts w:hint="eastAsia" w:ascii="楷体" w:hAnsi="楷体" w:eastAsia="楷体" w:cs="楷体"/>
                <w:sz w:val="28"/>
                <w:szCs w:val="28"/>
              </w:rPr>
              <w:t>月</w:t>
            </w:r>
            <w:r>
              <w:rPr>
                <w:rFonts w:hint="eastAsia" w:ascii="楷体" w:hAnsi="楷体" w:eastAsia="楷体" w:cs="楷体"/>
                <w:sz w:val="28"/>
                <w:szCs w:val="28"/>
                <w:lang w:val="en-US" w:eastAsia="zh-CN"/>
              </w:rPr>
              <w:t>10</w:t>
            </w:r>
            <w:r>
              <w:rPr>
                <w:rFonts w:hint="eastAsia" w:ascii="楷体" w:hAnsi="楷体" w:eastAsia="楷体" w:cs="楷体"/>
                <w:sz w:val="28"/>
                <w:szCs w:val="28"/>
              </w:rPr>
              <w:t>日</w:t>
            </w:r>
          </w:p>
          <w:p>
            <w:pPr>
              <w:rPr>
                <w:rFonts w:ascii="楷体" w:hAnsi="楷体" w:eastAsia="楷体" w:cs="楷体"/>
                <w:sz w:val="28"/>
                <w:szCs w:val="28"/>
              </w:rPr>
            </w:pPr>
            <w:r>
              <w:rPr>
                <w:rFonts w:hint="eastAsia" w:ascii="楷体" w:hAnsi="楷体" w:eastAsia="楷体" w:cs="楷体"/>
                <w:sz w:val="28"/>
                <w:szCs w:val="28"/>
              </w:rPr>
              <w:t xml:space="preserve">--抽《培训记录表》 </w:t>
            </w:r>
          </w:p>
          <w:p>
            <w:pPr>
              <w:rPr>
                <w:rFonts w:ascii="楷体" w:hAnsi="楷体" w:eastAsia="楷体" w:cs="楷体"/>
                <w:sz w:val="28"/>
                <w:szCs w:val="28"/>
              </w:rPr>
            </w:pPr>
            <w:r>
              <w:rPr>
                <w:rFonts w:hint="eastAsia" w:ascii="楷体" w:hAnsi="楷体" w:eastAsia="楷体" w:cs="楷体"/>
                <w:sz w:val="28"/>
                <w:szCs w:val="28"/>
              </w:rPr>
              <w:t>参加人员：各部门负责人</w:t>
            </w:r>
          </w:p>
          <w:p>
            <w:pPr>
              <w:rPr>
                <w:rFonts w:hint="eastAsia" w:ascii="楷体" w:hAnsi="楷体" w:eastAsia="楷体" w:cs="楷体"/>
                <w:sz w:val="28"/>
                <w:szCs w:val="28"/>
                <w:lang w:val="en-US" w:eastAsia="zh-CN"/>
              </w:rPr>
            </w:pPr>
            <w:r>
              <w:rPr>
                <w:rFonts w:hint="eastAsia" w:ascii="楷体" w:hAnsi="楷体" w:eastAsia="楷体" w:cs="楷体"/>
                <w:sz w:val="28"/>
                <w:szCs w:val="28"/>
              </w:rPr>
              <w:t>培训人员：</w:t>
            </w:r>
            <w:r>
              <w:rPr>
                <w:rFonts w:hint="eastAsia" w:ascii="楷体" w:hAnsi="楷体" w:eastAsia="楷体" w:cs="楷体"/>
                <w:sz w:val="28"/>
                <w:szCs w:val="28"/>
                <w:lang w:val="en-US" w:eastAsia="zh-CN"/>
              </w:rPr>
              <w:t>全体员工</w:t>
            </w:r>
          </w:p>
          <w:p>
            <w:pPr>
              <w:rPr>
                <w:rFonts w:ascii="楷体" w:hAnsi="楷体" w:eastAsia="楷体" w:cs="楷体"/>
                <w:sz w:val="28"/>
                <w:szCs w:val="28"/>
              </w:rPr>
            </w:pPr>
            <w:r>
              <w:rPr>
                <w:rFonts w:hint="eastAsia" w:ascii="楷体" w:hAnsi="楷体" w:eastAsia="楷体" w:cs="楷体"/>
                <w:sz w:val="28"/>
                <w:szCs w:val="28"/>
              </w:rPr>
              <w:t>培训内容：宣贯培训</w:t>
            </w:r>
          </w:p>
          <w:p>
            <w:pPr>
              <w:rPr>
                <w:rFonts w:ascii="楷体" w:hAnsi="楷体" w:eastAsia="楷体" w:cs="楷体"/>
                <w:sz w:val="28"/>
                <w:szCs w:val="28"/>
              </w:rPr>
            </w:pPr>
            <w:r>
              <w:rPr>
                <w:rFonts w:hint="eastAsia" w:ascii="楷体" w:hAnsi="楷体" w:eastAsia="楷体" w:cs="楷体"/>
                <w:sz w:val="28"/>
                <w:szCs w:val="28"/>
              </w:rPr>
              <w:t>培训日期：  202</w:t>
            </w:r>
            <w:r>
              <w:rPr>
                <w:rFonts w:hint="eastAsia" w:ascii="楷体" w:hAnsi="楷体" w:eastAsia="楷体" w:cs="楷体"/>
                <w:sz w:val="28"/>
                <w:szCs w:val="28"/>
                <w:lang w:val="en-US" w:eastAsia="zh-CN"/>
              </w:rPr>
              <w:t>0</w:t>
            </w:r>
            <w:r>
              <w:rPr>
                <w:rFonts w:hint="eastAsia" w:ascii="楷体" w:hAnsi="楷体" w:eastAsia="楷体" w:cs="楷体"/>
                <w:sz w:val="28"/>
                <w:szCs w:val="28"/>
              </w:rPr>
              <w:t>年</w:t>
            </w:r>
            <w:r>
              <w:rPr>
                <w:rFonts w:hint="eastAsia" w:ascii="楷体" w:hAnsi="楷体" w:eastAsia="楷体" w:cs="楷体"/>
                <w:sz w:val="28"/>
                <w:szCs w:val="28"/>
                <w:lang w:val="en-US" w:eastAsia="zh-CN"/>
              </w:rPr>
              <w:t>11</w:t>
            </w:r>
            <w:r>
              <w:rPr>
                <w:rFonts w:hint="eastAsia" w:ascii="楷体" w:hAnsi="楷体" w:eastAsia="楷体" w:cs="楷体"/>
                <w:sz w:val="28"/>
                <w:szCs w:val="28"/>
              </w:rPr>
              <w:t>月</w:t>
            </w:r>
            <w:r>
              <w:rPr>
                <w:rFonts w:hint="eastAsia" w:ascii="楷体" w:hAnsi="楷体" w:eastAsia="楷体" w:cs="楷体"/>
                <w:sz w:val="28"/>
                <w:szCs w:val="28"/>
                <w:lang w:val="en-US" w:eastAsia="zh-CN"/>
              </w:rPr>
              <w:t>2</w:t>
            </w:r>
            <w:r>
              <w:rPr>
                <w:rFonts w:ascii="楷体" w:hAnsi="楷体" w:eastAsia="楷体" w:cs="楷体"/>
                <w:sz w:val="28"/>
                <w:szCs w:val="28"/>
              </w:rPr>
              <w:t>0</w:t>
            </w:r>
            <w:r>
              <w:rPr>
                <w:rFonts w:hint="eastAsia" w:ascii="楷体" w:hAnsi="楷体" w:eastAsia="楷体" w:cs="楷体"/>
                <w:sz w:val="28"/>
                <w:szCs w:val="28"/>
              </w:rPr>
              <w:t>日</w:t>
            </w:r>
          </w:p>
          <w:p>
            <w:pPr>
              <w:rPr>
                <w:rFonts w:ascii="楷体" w:hAnsi="楷体" w:eastAsia="楷体" w:cs="楷体"/>
                <w:sz w:val="28"/>
                <w:szCs w:val="28"/>
              </w:rPr>
            </w:pPr>
            <w:r>
              <w:rPr>
                <w:rFonts w:hint="eastAsia" w:ascii="楷体" w:hAnsi="楷体" w:eastAsia="楷体" w:cs="楷体"/>
                <w:sz w:val="28"/>
                <w:szCs w:val="28"/>
              </w:rPr>
              <w:t>考核方式：口头询问。</w:t>
            </w:r>
          </w:p>
          <w:p>
            <w:pPr>
              <w:rPr>
                <w:rFonts w:ascii="楷体" w:hAnsi="楷体" w:eastAsia="楷体" w:cs="楷体"/>
                <w:sz w:val="28"/>
                <w:szCs w:val="28"/>
              </w:rPr>
            </w:pPr>
            <w:r>
              <w:rPr>
                <w:rFonts w:hint="eastAsia" w:ascii="楷体" w:hAnsi="楷体" w:eastAsia="楷体" w:cs="楷体"/>
                <w:sz w:val="28"/>
                <w:szCs w:val="28"/>
              </w:rPr>
              <w:t>成绩统计：均合格</w:t>
            </w:r>
          </w:p>
          <w:p>
            <w:pPr>
              <w:rPr>
                <w:rFonts w:ascii="楷体" w:hAnsi="楷体" w:eastAsia="楷体" w:cs="楷体"/>
                <w:sz w:val="28"/>
                <w:szCs w:val="28"/>
              </w:rPr>
            </w:pPr>
            <w:r>
              <w:rPr>
                <w:rFonts w:hint="eastAsia" w:ascii="楷体" w:hAnsi="楷体" w:eastAsia="楷体" w:cs="楷体"/>
                <w:sz w:val="28"/>
                <w:szCs w:val="28"/>
              </w:rPr>
              <w:t>培训有效性评价：有效</w:t>
            </w:r>
          </w:p>
          <w:p>
            <w:pPr>
              <w:rPr>
                <w:rFonts w:hint="eastAsia" w:ascii="楷体" w:hAnsi="楷体" w:eastAsia="楷体" w:cs="楷体"/>
                <w:sz w:val="28"/>
                <w:szCs w:val="28"/>
              </w:rPr>
            </w:pPr>
            <w:r>
              <w:rPr>
                <w:rFonts w:hint="eastAsia" w:ascii="楷体" w:hAnsi="楷体" w:eastAsia="楷体" w:cs="楷体"/>
                <w:sz w:val="28"/>
                <w:szCs w:val="28"/>
              </w:rPr>
              <w:t>--培训人员：刘腾飞、刘腾龙、邓敏、常万理</w:t>
            </w:r>
          </w:p>
          <w:p>
            <w:pPr>
              <w:rPr>
                <w:rFonts w:ascii="楷体" w:hAnsi="楷体" w:eastAsia="楷体" w:cs="楷体"/>
                <w:sz w:val="28"/>
                <w:szCs w:val="28"/>
              </w:rPr>
            </w:pPr>
            <w:r>
              <w:rPr>
                <w:rFonts w:hint="eastAsia" w:ascii="楷体" w:hAnsi="楷体" w:eastAsia="楷体" w:cs="楷体"/>
                <w:sz w:val="28"/>
                <w:szCs w:val="28"/>
              </w:rPr>
              <w:t>培训内容：文件的策划   标准要求的程序   根据公司情况需要编制的程序文件</w:t>
            </w:r>
          </w:p>
          <w:p>
            <w:pPr>
              <w:rPr>
                <w:rFonts w:ascii="楷体" w:hAnsi="楷体" w:eastAsia="楷体" w:cs="楷体"/>
                <w:sz w:val="28"/>
                <w:szCs w:val="28"/>
              </w:rPr>
            </w:pPr>
            <w:r>
              <w:rPr>
                <w:rFonts w:hint="eastAsia" w:ascii="楷体" w:hAnsi="楷体" w:eastAsia="楷体" w:cs="楷体"/>
                <w:sz w:val="28"/>
                <w:szCs w:val="28"/>
              </w:rPr>
              <w:t>培训日期：2020年</w:t>
            </w:r>
            <w:r>
              <w:rPr>
                <w:rFonts w:hint="eastAsia" w:ascii="楷体" w:hAnsi="楷体" w:eastAsia="楷体" w:cs="楷体"/>
                <w:sz w:val="28"/>
                <w:szCs w:val="28"/>
                <w:lang w:val="en-US" w:eastAsia="zh-CN"/>
              </w:rPr>
              <w:t>11</w:t>
            </w:r>
            <w:r>
              <w:rPr>
                <w:rFonts w:hint="eastAsia" w:ascii="楷体" w:hAnsi="楷体" w:eastAsia="楷体" w:cs="楷体"/>
                <w:sz w:val="28"/>
                <w:szCs w:val="28"/>
              </w:rPr>
              <w:t>月</w:t>
            </w:r>
            <w:r>
              <w:rPr>
                <w:rFonts w:ascii="楷体" w:hAnsi="楷体" w:eastAsia="楷体" w:cs="楷体"/>
                <w:sz w:val="28"/>
                <w:szCs w:val="28"/>
              </w:rPr>
              <w:t>2</w:t>
            </w:r>
            <w:r>
              <w:rPr>
                <w:rFonts w:hint="eastAsia" w:ascii="楷体" w:hAnsi="楷体" w:eastAsia="楷体" w:cs="楷体"/>
                <w:sz w:val="28"/>
                <w:szCs w:val="28"/>
                <w:lang w:val="en-US" w:eastAsia="zh-CN"/>
              </w:rPr>
              <w:t>3</w:t>
            </w:r>
            <w:r>
              <w:rPr>
                <w:rFonts w:hint="eastAsia" w:ascii="楷体" w:hAnsi="楷体" w:eastAsia="楷体" w:cs="楷体"/>
                <w:sz w:val="28"/>
                <w:szCs w:val="28"/>
              </w:rPr>
              <w:t>日</w:t>
            </w:r>
          </w:p>
          <w:p>
            <w:pPr>
              <w:rPr>
                <w:rFonts w:ascii="楷体" w:hAnsi="楷体" w:eastAsia="楷体" w:cs="楷体"/>
                <w:sz w:val="28"/>
                <w:szCs w:val="28"/>
              </w:rPr>
            </w:pPr>
            <w:r>
              <w:rPr>
                <w:rFonts w:hint="eastAsia" w:ascii="楷体" w:hAnsi="楷体" w:eastAsia="楷体" w:cs="楷体"/>
                <w:sz w:val="28"/>
                <w:szCs w:val="28"/>
              </w:rPr>
              <w:t>考核方式：考试。</w:t>
            </w:r>
          </w:p>
          <w:p>
            <w:pPr>
              <w:rPr>
                <w:rFonts w:ascii="楷体" w:hAnsi="楷体" w:eastAsia="楷体" w:cs="楷体"/>
                <w:sz w:val="28"/>
                <w:szCs w:val="28"/>
              </w:rPr>
            </w:pPr>
            <w:r>
              <w:rPr>
                <w:rFonts w:hint="eastAsia" w:ascii="楷体" w:hAnsi="楷体" w:eastAsia="楷体" w:cs="楷体"/>
                <w:sz w:val="28"/>
                <w:szCs w:val="28"/>
              </w:rPr>
              <w:t>成绩统计：均合格</w:t>
            </w:r>
          </w:p>
          <w:p>
            <w:pPr>
              <w:rPr>
                <w:rFonts w:ascii="楷体" w:hAnsi="楷体" w:eastAsia="楷体" w:cs="楷体"/>
                <w:sz w:val="28"/>
                <w:szCs w:val="28"/>
              </w:rPr>
            </w:pPr>
            <w:r>
              <w:rPr>
                <w:rFonts w:hint="eastAsia" w:ascii="楷体" w:hAnsi="楷体" w:eastAsia="楷体" w:cs="楷体"/>
                <w:sz w:val="28"/>
                <w:szCs w:val="28"/>
              </w:rPr>
              <w:t>培训有效性评价：有效</w:t>
            </w:r>
          </w:p>
          <w:p>
            <w:pPr>
              <w:rPr>
                <w:rFonts w:ascii="楷体" w:hAnsi="楷体" w:eastAsia="楷体" w:cs="楷体"/>
                <w:sz w:val="28"/>
                <w:szCs w:val="28"/>
              </w:rPr>
            </w:pPr>
            <w:r>
              <w:rPr>
                <w:rFonts w:hint="eastAsia" w:ascii="楷体" w:hAnsi="楷体" w:eastAsia="楷体" w:cs="楷体"/>
                <w:sz w:val="28"/>
                <w:szCs w:val="28"/>
              </w:rPr>
              <w:t>--另抽其他培训记录，均保存完好，基本符合要求。</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意识</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7.3</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现场询问</w:t>
            </w:r>
            <w:r>
              <w:rPr>
                <w:rFonts w:hint="eastAsia" w:ascii="楷体" w:hAnsi="楷体" w:eastAsia="楷体" w:cs="楷体"/>
                <w:sz w:val="28"/>
                <w:szCs w:val="28"/>
                <w:lang w:eastAsia="zh-CN"/>
              </w:rPr>
              <w:t>综合部</w:t>
            </w:r>
            <w:r>
              <w:rPr>
                <w:rFonts w:hint="eastAsia" w:ascii="楷体" w:hAnsi="楷体" w:eastAsia="楷体" w:cs="楷体"/>
                <w:sz w:val="28"/>
                <w:szCs w:val="28"/>
              </w:rPr>
              <w:t>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沟通</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7.4</w:t>
            </w: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企业主要通过以下措施实施内部、外部的信息交流和信息沟通：</w:t>
            </w:r>
          </w:p>
          <w:p>
            <w:pPr>
              <w:numPr>
                <w:ilvl w:val="0"/>
                <w:numId w:val="4"/>
              </w:numPr>
              <w:rPr>
                <w:rFonts w:ascii="楷体" w:hAnsi="楷体" w:eastAsia="楷体" w:cs="楷体"/>
                <w:sz w:val="28"/>
                <w:szCs w:val="28"/>
              </w:rPr>
            </w:pPr>
            <w:r>
              <w:rPr>
                <w:rFonts w:hint="eastAsia" w:ascii="楷体" w:hAnsi="楷体" w:eastAsia="楷体" w:cs="楷体"/>
                <w:sz w:val="28"/>
                <w:szCs w:val="28"/>
              </w:rPr>
              <w:t>内部沟通：</w:t>
            </w:r>
          </w:p>
          <w:p>
            <w:pPr>
              <w:numPr>
                <w:ilvl w:val="0"/>
                <w:numId w:val="5"/>
              </w:numPr>
              <w:rPr>
                <w:rFonts w:ascii="楷体" w:hAnsi="楷体" w:eastAsia="楷体" w:cs="楷体"/>
                <w:sz w:val="28"/>
                <w:szCs w:val="28"/>
              </w:rPr>
            </w:pPr>
            <w:r>
              <w:rPr>
                <w:rFonts w:hint="eastAsia" w:ascii="楷体" w:hAnsi="楷体" w:eastAsia="楷体" w:cs="楷体"/>
                <w:sz w:val="28"/>
                <w:szCs w:val="28"/>
              </w:rPr>
              <w:t>通过各种列会传达、通报质量管理情况（如工作例会、经营会议等)；</w:t>
            </w:r>
          </w:p>
          <w:p>
            <w:pPr>
              <w:numPr>
                <w:ilvl w:val="0"/>
                <w:numId w:val="5"/>
              </w:numPr>
              <w:rPr>
                <w:rFonts w:ascii="楷体" w:hAnsi="楷体" w:eastAsia="楷体" w:cs="楷体"/>
                <w:sz w:val="28"/>
                <w:szCs w:val="28"/>
              </w:rPr>
            </w:pPr>
            <w:r>
              <w:rPr>
                <w:rFonts w:hint="eastAsia" w:ascii="楷体" w:hAnsi="楷体" w:eastAsia="楷体" w:cs="楷体"/>
                <w:sz w:val="28"/>
                <w:szCs w:val="28"/>
              </w:rPr>
              <w:t>各部门内部会议等；</w:t>
            </w:r>
          </w:p>
          <w:p>
            <w:pPr>
              <w:numPr>
                <w:ilvl w:val="0"/>
                <w:numId w:val="5"/>
              </w:numPr>
              <w:rPr>
                <w:rFonts w:ascii="楷体" w:hAnsi="楷体" w:eastAsia="楷体" w:cs="楷体"/>
                <w:sz w:val="28"/>
                <w:szCs w:val="28"/>
              </w:rPr>
            </w:pPr>
            <w:r>
              <w:rPr>
                <w:rFonts w:hint="eastAsia" w:ascii="楷体" w:hAnsi="楷体" w:eastAsia="楷体" w:cs="楷体"/>
                <w:sz w:val="28"/>
                <w:szCs w:val="28"/>
              </w:rPr>
              <w:t>内部文件的学习和传递；</w:t>
            </w:r>
          </w:p>
          <w:p>
            <w:pPr>
              <w:numPr>
                <w:ilvl w:val="0"/>
                <w:numId w:val="5"/>
              </w:numPr>
              <w:rPr>
                <w:rFonts w:ascii="楷体" w:hAnsi="楷体" w:eastAsia="楷体" w:cs="楷体"/>
                <w:sz w:val="28"/>
                <w:szCs w:val="28"/>
              </w:rPr>
            </w:pPr>
            <w:r>
              <w:rPr>
                <w:rFonts w:hint="eastAsia" w:ascii="楷体" w:hAnsi="楷体" w:eastAsia="楷体" w:cs="楷体"/>
                <w:sz w:val="28"/>
                <w:szCs w:val="28"/>
              </w:rPr>
              <w:t>公司宣传栏等方式。</w:t>
            </w:r>
          </w:p>
          <w:p>
            <w:pPr>
              <w:numPr>
                <w:ilvl w:val="0"/>
                <w:numId w:val="4"/>
              </w:numPr>
              <w:rPr>
                <w:rFonts w:ascii="楷体" w:hAnsi="楷体" w:eastAsia="楷体" w:cs="楷体"/>
                <w:sz w:val="28"/>
                <w:szCs w:val="28"/>
              </w:rPr>
            </w:pPr>
            <w:r>
              <w:rPr>
                <w:rFonts w:hint="eastAsia" w:ascii="楷体" w:hAnsi="楷体" w:eastAsia="楷体" w:cs="楷体"/>
                <w:sz w:val="28"/>
                <w:szCs w:val="28"/>
              </w:rPr>
              <w:t>外部沟通：</w:t>
            </w:r>
          </w:p>
          <w:p>
            <w:pPr>
              <w:numPr>
                <w:ilvl w:val="0"/>
                <w:numId w:val="6"/>
              </w:numPr>
              <w:rPr>
                <w:rFonts w:ascii="楷体" w:hAnsi="楷体" w:eastAsia="楷体" w:cs="楷体"/>
                <w:sz w:val="28"/>
                <w:szCs w:val="28"/>
              </w:rPr>
            </w:pPr>
            <w:r>
              <w:rPr>
                <w:rFonts w:hint="eastAsia" w:ascii="楷体" w:hAnsi="楷体" w:eastAsia="楷体" w:cs="楷体"/>
                <w:sz w:val="28"/>
                <w:szCs w:val="28"/>
              </w:rPr>
              <w:t>与供方沟通采购产品信息，产品质量和交货信息等；</w:t>
            </w:r>
          </w:p>
          <w:p>
            <w:pPr>
              <w:numPr>
                <w:ilvl w:val="0"/>
                <w:numId w:val="6"/>
              </w:numPr>
              <w:rPr>
                <w:rFonts w:ascii="楷体" w:hAnsi="楷体" w:eastAsia="楷体" w:cs="楷体"/>
                <w:sz w:val="28"/>
                <w:szCs w:val="28"/>
              </w:rPr>
            </w:pPr>
            <w:r>
              <w:rPr>
                <w:rFonts w:hint="eastAsia" w:ascii="楷体" w:hAnsi="楷体" w:eastAsia="楷体" w:cs="楷体"/>
                <w:sz w:val="28"/>
                <w:szCs w:val="28"/>
              </w:rPr>
              <w:t>与顾客沟通新产品设计开发信息、产品质量、交付情况和服务方面等；</w:t>
            </w:r>
          </w:p>
          <w:p>
            <w:pPr>
              <w:numPr>
                <w:ilvl w:val="0"/>
                <w:numId w:val="6"/>
              </w:numPr>
              <w:rPr>
                <w:rFonts w:ascii="楷体" w:hAnsi="楷体" w:eastAsia="楷体" w:cs="楷体"/>
                <w:sz w:val="28"/>
                <w:szCs w:val="28"/>
              </w:rPr>
            </w:pPr>
            <w:r>
              <w:rPr>
                <w:rFonts w:hint="eastAsia" w:ascii="楷体" w:hAnsi="楷体" w:eastAsia="楷体" w:cs="楷体"/>
                <w:sz w:val="28"/>
                <w:szCs w:val="28"/>
              </w:rPr>
              <w:t>与当地政府主管部门进行交流沟通。</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内外部信息交流/沟通方式可行、有效；公司沟通机制已经建立，基本有效。</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尚未发生因交流、沟通不畅而导致体系运行受阻现象影响。</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文件化信息</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7.5</w:t>
            </w: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执行公司《文件控制程序》《记录控制程序》</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公司质量管理体系文件包括：质量手册、程序文件、作业文件、外来文件、记录等。文件均受控。</w:t>
            </w:r>
          </w:p>
          <w:p>
            <w:pPr>
              <w:rPr>
                <w:rFonts w:ascii="楷体" w:hAnsi="楷体" w:eastAsia="楷体" w:cs="楷体"/>
                <w:sz w:val="28"/>
                <w:szCs w:val="28"/>
              </w:rPr>
            </w:pPr>
            <w:r>
              <w:rPr>
                <w:rFonts w:hint="eastAsia" w:ascii="楷体" w:hAnsi="楷体" w:eastAsia="楷体" w:cs="楷体"/>
                <w:sz w:val="28"/>
                <w:szCs w:val="28"/>
              </w:rPr>
              <w:t>--查：公司质量《管理手册》为依据GB/T19001-2016版编制，于2020年</w:t>
            </w:r>
            <w:r>
              <w:rPr>
                <w:rFonts w:ascii="楷体" w:hAnsi="楷体" w:eastAsia="楷体" w:cs="楷体"/>
                <w:sz w:val="28"/>
                <w:szCs w:val="28"/>
              </w:rPr>
              <w:t>1</w:t>
            </w:r>
            <w:r>
              <w:rPr>
                <w:rFonts w:hint="eastAsia" w:ascii="楷体" w:hAnsi="楷体" w:eastAsia="楷体" w:cs="楷体"/>
                <w:sz w:val="28"/>
                <w:szCs w:val="28"/>
                <w:lang w:val="en-US" w:eastAsia="zh-CN"/>
              </w:rPr>
              <w:t>1</w:t>
            </w:r>
            <w:r>
              <w:rPr>
                <w:rFonts w:hint="eastAsia" w:ascii="楷体" w:hAnsi="楷体" w:eastAsia="楷体" w:cs="楷体"/>
                <w:sz w:val="28"/>
                <w:szCs w:val="28"/>
              </w:rPr>
              <w:t>月</w:t>
            </w:r>
            <w:r>
              <w:rPr>
                <w:rFonts w:hint="eastAsia" w:ascii="楷体" w:hAnsi="楷体" w:eastAsia="楷体" w:cs="楷体"/>
                <w:sz w:val="28"/>
                <w:szCs w:val="28"/>
                <w:lang w:val="en-US" w:eastAsia="zh-CN"/>
              </w:rPr>
              <w:t>10</w:t>
            </w:r>
            <w:r>
              <w:rPr>
                <w:rFonts w:hint="eastAsia" w:ascii="楷体" w:hAnsi="楷体" w:eastAsia="楷体" w:cs="楷体"/>
                <w:sz w:val="28"/>
                <w:szCs w:val="28"/>
              </w:rPr>
              <w:t>日发布实施，目前版本为A/0版。</w:t>
            </w:r>
          </w:p>
          <w:p>
            <w:pPr>
              <w:rPr>
                <w:rFonts w:ascii="楷体" w:hAnsi="楷体" w:eastAsia="楷体" w:cs="楷体"/>
                <w:sz w:val="28"/>
                <w:szCs w:val="28"/>
              </w:rPr>
            </w:pPr>
            <w:r>
              <w:rPr>
                <w:rFonts w:hint="eastAsia" w:ascii="楷体" w:hAnsi="楷体" w:eastAsia="楷体" w:cs="楷体"/>
                <w:sz w:val="28"/>
                <w:szCs w:val="28"/>
              </w:rPr>
              <w:t>由管理者代表审核，总经理批准后发布。</w:t>
            </w:r>
          </w:p>
          <w:p>
            <w:pPr>
              <w:rPr>
                <w:rFonts w:ascii="楷体" w:hAnsi="楷体" w:eastAsia="楷体" w:cs="楷体"/>
                <w:sz w:val="28"/>
                <w:szCs w:val="28"/>
              </w:rPr>
            </w:pPr>
            <w:r>
              <w:rPr>
                <w:rFonts w:hint="eastAsia" w:ascii="楷体" w:hAnsi="楷体" w:eastAsia="楷体" w:cs="楷体"/>
                <w:sz w:val="28"/>
                <w:szCs w:val="28"/>
              </w:rPr>
              <w:t xml:space="preserve">--查：“文件发放、回收记录”，内容涵盖：序号、文件名称、编号、发放部门、发放数量、回收日期等。 </w:t>
            </w:r>
          </w:p>
          <w:p>
            <w:pPr>
              <w:rPr>
                <w:rFonts w:ascii="楷体" w:hAnsi="楷体" w:eastAsia="楷体" w:cs="楷体"/>
                <w:sz w:val="28"/>
                <w:szCs w:val="28"/>
              </w:rPr>
            </w:pPr>
            <w:r>
              <w:rPr>
                <w:rFonts w:hint="eastAsia" w:ascii="楷体" w:hAnsi="楷体" w:eastAsia="楷体" w:cs="楷体"/>
                <w:sz w:val="28"/>
                <w:szCs w:val="28"/>
              </w:rPr>
              <w:t>质量手册、程序文件、工序作业指导书、检验作业指导书已发放各部门，有签收部门确认。</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规定对所有失效文件，从使用场所回收并填写《文件销毁申请单》经总经理批准后要加盖“作废”印章，统一销毁。</w:t>
            </w:r>
          </w:p>
          <w:p>
            <w:pPr>
              <w:rPr>
                <w:rFonts w:ascii="楷体" w:hAnsi="楷体" w:eastAsia="楷体" w:cs="楷体"/>
                <w:sz w:val="28"/>
                <w:szCs w:val="28"/>
              </w:rPr>
            </w:pPr>
            <w:r>
              <w:rPr>
                <w:rFonts w:hint="eastAsia" w:ascii="楷体" w:hAnsi="楷体" w:eastAsia="楷体" w:cs="楷体"/>
                <w:sz w:val="28"/>
                <w:szCs w:val="28"/>
              </w:rPr>
              <w:t>文件更改采用局部修改、换页、换版等方式。</w:t>
            </w:r>
          </w:p>
          <w:p>
            <w:pPr>
              <w:rPr>
                <w:rFonts w:ascii="楷体" w:hAnsi="楷体" w:eastAsia="楷体" w:cs="楷体"/>
                <w:sz w:val="28"/>
                <w:szCs w:val="28"/>
              </w:rPr>
            </w:pPr>
            <w:r>
              <w:rPr>
                <w:rFonts w:hint="eastAsia" w:ascii="楷体" w:hAnsi="楷体" w:eastAsia="楷体" w:cs="楷体"/>
                <w:sz w:val="28"/>
                <w:szCs w:val="28"/>
              </w:rPr>
              <w:t>--查：有“外来文件清单”记录了第21部分：刚性金属导管系统的特殊要求、GB/T20041.1-2015</w:t>
            </w:r>
            <w:r>
              <w:rPr>
                <w:rFonts w:hint="eastAsia" w:ascii="楷体" w:hAnsi="楷体" w:eastAsia="楷体" w:cs="楷体"/>
                <w:sz w:val="28"/>
                <w:szCs w:val="28"/>
              </w:rPr>
              <w:tab/>
            </w:r>
            <w:r>
              <w:rPr>
                <w:rFonts w:hint="eastAsia" w:ascii="楷体" w:hAnsi="楷体" w:eastAsia="楷体" w:cs="楷体"/>
                <w:sz w:val="28"/>
                <w:szCs w:val="28"/>
              </w:rPr>
              <w:t>电气安装用导管系统 第1部分：通用要求等外来文件，控制分发，有专人负责。</w:t>
            </w:r>
          </w:p>
          <w:p>
            <w:pPr>
              <w:rPr>
                <w:rFonts w:ascii="楷体" w:hAnsi="楷体" w:eastAsia="楷体" w:cs="楷体"/>
                <w:sz w:val="28"/>
                <w:szCs w:val="28"/>
              </w:rPr>
            </w:pPr>
            <w:r>
              <w:rPr>
                <w:rFonts w:hint="eastAsia" w:ascii="楷体" w:hAnsi="楷体" w:eastAsia="楷体" w:cs="楷体"/>
                <w:sz w:val="28"/>
                <w:szCs w:val="28"/>
              </w:rPr>
              <w:t>已建立“记录清单”内容含盖：序号、记录名称、记录编号、保存期限等。</w:t>
            </w:r>
          </w:p>
          <w:p>
            <w:pPr>
              <w:rPr>
                <w:rFonts w:ascii="楷体" w:hAnsi="楷体" w:eastAsia="楷体" w:cs="楷体"/>
                <w:b/>
                <w:bCs/>
                <w:sz w:val="28"/>
                <w:szCs w:val="28"/>
                <w:u w:val="single"/>
              </w:rPr>
            </w:pPr>
            <w:r>
              <w:rPr>
                <w:rFonts w:hint="eastAsia" w:ascii="楷体" w:hAnsi="楷体" w:eastAsia="楷体" w:cs="楷体"/>
                <w:sz w:val="28"/>
                <w:szCs w:val="28"/>
              </w:rPr>
              <w:t>现场查看，文件、记录保持清晰，保存完好。</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文件化信息受控。</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运行策划和控制</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8.1</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公司针对产品销售的特点进行了如下策划：</w:t>
            </w:r>
          </w:p>
          <w:p>
            <w:pPr>
              <w:numPr>
                <w:ilvl w:val="0"/>
                <w:numId w:val="7"/>
              </w:numPr>
              <w:rPr>
                <w:rFonts w:ascii="楷体" w:hAnsi="楷体" w:eastAsia="楷体" w:cs="楷体"/>
                <w:sz w:val="28"/>
                <w:szCs w:val="28"/>
              </w:rPr>
            </w:pPr>
            <w:r>
              <w:rPr>
                <w:rFonts w:hint="eastAsia" w:ascii="楷体" w:hAnsi="楷体" w:eastAsia="楷体" w:cs="楷体"/>
                <w:sz w:val="28"/>
                <w:szCs w:val="28"/>
              </w:rPr>
              <w:t xml:space="preserve">根据销售合同采购相应的原材料，检验入库；提供有《原材料检验规程 》  </w:t>
            </w:r>
          </w:p>
          <w:p>
            <w:pPr>
              <w:rPr>
                <w:rFonts w:ascii="楷体" w:hAnsi="楷体" w:eastAsia="楷体" w:cs="楷体"/>
                <w:sz w:val="28"/>
                <w:szCs w:val="28"/>
              </w:rPr>
            </w:pPr>
            <w:r>
              <w:rPr>
                <w:rFonts w:hint="eastAsia" w:ascii="楷体" w:hAnsi="楷体" w:eastAsia="楷体" w:cs="楷体"/>
                <w:bCs/>
                <w:sz w:val="28"/>
                <w:szCs w:val="28"/>
              </w:rPr>
              <w:t>销售服务实现过程：</w:t>
            </w:r>
            <w:r>
              <w:rPr>
                <w:rFonts w:hint="eastAsia" w:ascii="楷体" w:hAnsi="楷体" w:eastAsia="楷体" w:cs="楷体"/>
                <w:sz w:val="28"/>
                <w:szCs w:val="28"/>
              </w:rPr>
              <w:t>客户信息收集---客户洽谈---签订合同---履行合同---客户回访</w:t>
            </w:r>
          </w:p>
          <w:p>
            <w:pPr>
              <w:rPr>
                <w:rFonts w:ascii="楷体" w:hAnsi="楷体" w:eastAsia="楷体" w:cs="楷体"/>
                <w:sz w:val="28"/>
                <w:szCs w:val="28"/>
              </w:rPr>
            </w:pPr>
            <w:r>
              <w:rPr>
                <w:rFonts w:hint="eastAsia" w:ascii="楷体" w:hAnsi="楷体" w:eastAsia="楷体" w:cs="楷体"/>
                <w:sz w:val="28"/>
                <w:szCs w:val="28"/>
              </w:rPr>
              <w:t>二、确定了相应的质量目标，目标基本合理、可测量、可达到。</w:t>
            </w:r>
          </w:p>
          <w:p>
            <w:pPr>
              <w:rPr>
                <w:rFonts w:ascii="楷体" w:hAnsi="楷体" w:eastAsia="楷体" w:cs="楷体"/>
                <w:sz w:val="28"/>
                <w:szCs w:val="28"/>
              </w:rPr>
            </w:pPr>
            <w:r>
              <w:rPr>
                <w:rFonts w:hint="eastAsia" w:ascii="楷体" w:hAnsi="楷体" w:eastAsia="楷体" w:cs="楷体"/>
                <w:sz w:val="28"/>
                <w:szCs w:val="28"/>
              </w:rPr>
              <w:t xml:space="preserve">三、策划了相关文件： </w:t>
            </w:r>
          </w:p>
          <w:p>
            <w:pPr>
              <w:rPr>
                <w:rFonts w:ascii="楷体" w:hAnsi="楷体" w:eastAsia="楷体" w:cs="楷体"/>
                <w:sz w:val="28"/>
                <w:szCs w:val="28"/>
              </w:rPr>
            </w:pPr>
            <w:r>
              <w:rPr>
                <w:rFonts w:hint="eastAsia" w:ascii="楷体" w:hAnsi="楷体" w:eastAsia="楷体" w:cs="楷体"/>
                <w:sz w:val="28"/>
                <w:szCs w:val="28"/>
              </w:rPr>
              <w:t xml:space="preserve">策划了《销售管理制度》《销售过程检验规范》等文件， </w:t>
            </w:r>
          </w:p>
          <w:p>
            <w:pPr>
              <w:rPr>
                <w:rFonts w:ascii="楷体" w:hAnsi="楷体" w:eastAsia="楷体" w:cs="楷体"/>
                <w:sz w:val="28"/>
                <w:szCs w:val="28"/>
              </w:rPr>
            </w:pPr>
            <w:r>
              <w:rPr>
                <w:rFonts w:hint="eastAsia" w:ascii="楷体" w:hAnsi="楷体" w:eastAsia="楷体" w:cs="楷体"/>
                <w:sz w:val="28"/>
                <w:szCs w:val="28"/>
              </w:rPr>
              <w:t xml:space="preserve">四、服务过程中由部门负责人进行考核/检查，项目完成后由客户进行服务评价，符合要求。 </w:t>
            </w:r>
          </w:p>
          <w:p>
            <w:pPr>
              <w:rPr>
                <w:rFonts w:ascii="楷体" w:hAnsi="楷体" w:eastAsia="楷体" w:cs="楷体"/>
                <w:sz w:val="28"/>
                <w:szCs w:val="28"/>
              </w:rPr>
            </w:pPr>
            <w:r>
              <w:rPr>
                <w:rFonts w:hint="eastAsia" w:ascii="楷体" w:hAnsi="楷体" w:eastAsia="楷体" w:cs="楷体"/>
                <w:sz w:val="28"/>
                <w:szCs w:val="28"/>
              </w:rPr>
              <w:t>五、场所：销售服务在办公楼内进行，电脑台式机、打印机等设备设施，基本满足工作需要。资源基本满足。</w:t>
            </w:r>
          </w:p>
          <w:p>
            <w:pPr>
              <w:rPr>
                <w:rFonts w:ascii="楷体" w:hAnsi="楷体" w:eastAsia="楷体" w:cs="楷体"/>
                <w:sz w:val="28"/>
                <w:szCs w:val="28"/>
              </w:rPr>
            </w:pPr>
            <w:r>
              <w:rPr>
                <w:rFonts w:hint="eastAsia" w:ascii="楷体" w:hAnsi="楷体" w:eastAsia="楷体" w:cs="楷体"/>
                <w:sz w:val="28"/>
                <w:szCs w:val="28"/>
              </w:rPr>
              <w:t>六、通过识别与评价对公司目标和战略方向相关，影响其实现质量管理体系预期结果的各种内外部环境因素，有效应对风险和机遇。</w:t>
            </w:r>
          </w:p>
          <w:p>
            <w:pPr>
              <w:rPr>
                <w:rFonts w:ascii="宋体" w:hAnsi="宋体" w:cs="宋体"/>
                <w:sz w:val="28"/>
                <w:szCs w:val="28"/>
              </w:rPr>
            </w:pPr>
            <w:r>
              <w:rPr>
                <w:rFonts w:hint="eastAsia" w:ascii="楷体" w:hAnsi="楷体" w:eastAsia="楷体" w:cs="楷体"/>
                <w:sz w:val="28"/>
                <w:szCs w:val="28"/>
              </w:rPr>
              <w:t>策划适合组织体系运行需要，未发生更改，策划情况符合标准要求</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产品和服务的要求</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w:t>
            </w:r>
            <w:r>
              <w:rPr>
                <w:rFonts w:ascii="楷体" w:hAnsi="楷体" w:eastAsia="楷体" w:cs="楷体"/>
                <w:sz w:val="28"/>
                <w:szCs w:val="28"/>
              </w:rPr>
              <w:t>.2</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eastAsia="zh-CN"/>
              </w:rPr>
              <w:t>综合部</w:t>
            </w:r>
            <w:r>
              <w:rPr>
                <w:rFonts w:hint="eastAsia" w:ascii="楷体" w:hAnsi="楷体" w:eastAsia="楷体" w:cs="楷体"/>
                <w:sz w:val="28"/>
                <w:szCs w:val="28"/>
              </w:rPr>
              <w:t>经理介绍：</w:t>
            </w:r>
          </w:p>
          <w:p>
            <w:pPr>
              <w:rPr>
                <w:rFonts w:ascii="楷体" w:hAnsi="楷体" w:eastAsia="楷体" w:cs="楷体"/>
                <w:sz w:val="28"/>
                <w:szCs w:val="28"/>
              </w:rPr>
            </w:pPr>
            <w:r>
              <w:rPr>
                <w:rFonts w:hint="eastAsia" w:ascii="楷体" w:hAnsi="楷体" w:eastAsia="楷体" w:cs="楷体"/>
                <w:sz w:val="28"/>
                <w:szCs w:val="28"/>
              </w:rPr>
              <w:t>1、公司在确定产品和要求时，对以下方面进行了考虑：交付时间、产品的质量、产品的价格、产品的特别要求、售后服务等。</w:t>
            </w:r>
          </w:p>
          <w:p>
            <w:pPr>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sz w:val="28"/>
                <w:szCs w:val="28"/>
                <w:lang w:eastAsia="zh-CN"/>
              </w:rPr>
              <w:t>综合部</w:t>
            </w:r>
            <w:r>
              <w:rPr>
                <w:rFonts w:hint="eastAsia" w:ascii="楷体" w:hAnsi="楷体" w:eastAsia="楷体" w:cs="楷体"/>
                <w:sz w:val="28"/>
                <w:szCs w:val="28"/>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ascii="楷体" w:hAnsi="楷体" w:eastAsia="楷体" w:cs="楷体"/>
                <w:sz w:val="28"/>
                <w:szCs w:val="28"/>
              </w:rPr>
            </w:pPr>
            <w:r>
              <w:rPr>
                <w:rFonts w:hint="eastAsia" w:ascii="楷体" w:hAnsi="楷体" w:eastAsia="楷体" w:cs="楷体"/>
                <w:sz w:val="28"/>
                <w:szCs w:val="28"/>
              </w:rPr>
              <w:t>3、企业通过电话、客户了解市场的需求状态，识别顾客要求。通过适用法律法规、行业标准收集、分析、评价了解行业发展要求。通过对竞争对手分析确定公司的发展市场。</w:t>
            </w:r>
          </w:p>
          <w:p>
            <w:pPr>
              <w:rPr>
                <w:rFonts w:ascii="楷体" w:hAnsi="楷体" w:eastAsia="楷体" w:cs="楷体"/>
                <w:sz w:val="28"/>
                <w:szCs w:val="28"/>
              </w:rPr>
            </w:pPr>
            <w:r>
              <w:rPr>
                <w:rFonts w:hint="eastAsia" w:ascii="楷体" w:hAnsi="楷体" w:eastAsia="楷体" w:cs="楷体"/>
                <w:sz w:val="28"/>
                <w:szCs w:val="28"/>
              </w:rPr>
              <w:t>-有双方负责人签字盖章.另抽查其他合同均符合要求。</w:t>
            </w:r>
          </w:p>
          <w:p>
            <w:pPr>
              <w:rPr>
                <w:rFonts w:ascii="楷体" w:hAnsi="楷体" w:eastAsia="楷体" w:cs="楷体"/>
                <w:sz w:val="28"/>
                <w:szCs w:val="28"/>
              </w:rPr>
            </w:pPr>
            <w:r>
              <w:rPr>
                <w:rFonts w:hint="eastAsia" w:ascii="楷体" w:hAnsi="楷体" w:eastAsia="楷体" w:cs="楷体"/>
                <w:sz w:val="28"/>
                <w:szCs w:val="28"/>
              </w:rPr>
              <w:t>●抽各订单合同，</w:t>
            </w:r>
          </w:p>
          <w:p>
            <w:pPr>
              <w:rPr>
                <w:rFonts w:hint="eastAsia" w:ascii="楷体" w:hAnsi="楷体" w:eastAsia="楷体" w:cs="楷体"/>
                <w:sz w:val="28"/>
                <w:szCs w:val="28"/>
              </w:rPr>
            </w:pPr>
            <w:r>
              <w:rPr>
                <w:rFonts w:hint="eastAsia" w:ascii="楷体" w:hAnsi="楷体" w:eastAsia="楷体" w:cs="楷体"/>
                <w:sz w:val="28"/>
                <w:szCs w:val="28"/>
              </w:rPr>
              <w:t>合同名称：上海管络实业有限公司</w:t>
            </w:r>
          </w:p>
          <w:p>
            <w:pPr>
              <w:rPr>
                <w:rFonts w:hint="eastAsia" w:ascii="楷体" w:hAnsi="楷体" w:eastAsia="楷体" w:cs="楷体"/>
                <w:sz w:val="28"/>
                <w:szCs w:val="28"/>
                <w:lang w:val="en-US" w:eastAsia="zh-CN"/>
              </w:rPr>
            </w:pPr>
            <w:r>
              <w:rPr>
                <w:rFonts w:hint="eastAsia" w:ascii="楷体" w:hAnsi="楷体" w:eastAsia="楷体" w:cs="楷体"/>
                <w:sz w:val="28"/>
                <w:szCs w:val="28"/>
              </w:rPr>
              <w:t>签订日期</w:t>
            </w:r>
            <w:r>
              <w:rPr>
                <w:rFonts w:hint="eastAsia" w:ascii="楷体" w:hAnsi="楷体" w:eastAsia="楷体" w:cs="楷体"/>
                <w:sz w:val="28"/>
                <w:szCs w:val="28"/>
              </w:rPr>
              <w:tab/>
            </w:r>
            <w:r>
              <w:rPr>
                <w:rFonts w:hint="eastAsia" w:ascii="楷体" w:hAnsi="楷体" w:eastAsia="楷体" w:cs="楷体"/>
                <w:sz w:val="28"/>
                <w:szCs w:val="28"/>
              </w:rPr>
              <w:t>2021.</w:t>
            </w: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3</w:t>
            </w:r>
          </w:p>
          <w:p>
            <w:pPr>
              <w:rPr>
                <w:rFonts w:hint="eastAsia" w:ascii="楷体" w:hAnsi="楷体" w:eastAsia="楷体" w:cs="楷体"/>
                <w:sz w:val="28"/>
                <w:szCs w:val="28"/>
                <w:lang w:val="en-US" w:eastAsia="zh-CN"/>
              </w:rPr>
            </w:pPr>
            <w:r>
              <w:rPr>
                <w:rFonts w:hint="eastAsia" w:ascii="楷体" w:hAnsi="楷体" w:eastAsia="楷体" w:cs="楷体"/>
                <w:sz w:val="28"/>
                <w:szCs w:val="28"/>
              </w:rPr>
              <w:t>审批人：</w:t>
            </w:r>
            <w:r>
              <w:rPr>
                <w:rFonts w:hint="eastAsia" w:ascii="楷体" w:hAnsi="楷体" w:eastAsia="楷体" w:cs="楷体"/>
                <w:sz w:val="28"/>
                <w:szCs w:val="28"/>
                <w:lang w:val="en-US" w:eastAsia="zh-CN"/>
              </w:rPr>
              <w:t>刘建国</w:t>
            </w:r>
          </w:p>
          <w:p>
            <w:pPr>
              <w:rPr>
                <w:rFonts w:hint="eastAsia" w:ascii="楷体" w:hAnsi="楷体" w:eastAsia="楷体" w:cs="楷体"/>
                <w:sz w:val="28"/>
                <w:szCs w:val="28"/>
              </w:rPr>
            </w:pPr>
            <w:r>
              <w:rPr>
                <w:rFonts w:hint="eastAsia" w:ascii="楷体" w:hAnsi="楷体" w:eastAsia="楷体" w:cs="楷体"/>
                <w:sz w:val="28"/>
                <w:szCs w:val="28"/>
              </w:rPr>
              <w:t>合同名称：青岛才群建材有限公司</w:t>
            </w:r>
          </w:p>
          <w:p>
            <w:pPr>
              <w:rPr>
                <w:rFonts w:hint="eastAsia" w:ascii="楷体" w:hAnsi="楷体" w:eastAsia="楷体" w:cs="楷体"/>
                <w:sz w:val="28"/>
                <w:szCs w:val="28"/>
                <w:lang w:val="en-US" w:eastAsia="zh-CN"/>
              </w:rPr>
            </w:pPr>
            <w:r>
              <w:rPr>
                <w:rFonts w:hint="eastAsia" w:ascii="楷体" w:hAnsi="楷体" w:eastAsia="楷体" w:cs="楷体"/>
                <w:sz w:val="28"/>
                <w:szCs w:val="28"/>
              </w:rPr>
              <w:t>签订日期</w:t>
            </w:r>
            <w:r>
              <w:rPr>
                <w:rFonts w:hint="eastAsia" w:ascii="楷体" w:hAnsi="楷体" w:eastAsia="楷体" w:cs="楷体"/>
                <w:sz w:val="28"/>
                <w:szCs w:val="28"/>
              </w:rPr>
              <w:tab/>
            </w:r>
            <w:r>
              <w:rPr>
                <w:rFonts w:hint="eastAsia" w:ascii="楷体" w:hAnsi="楷体" w:eastAsia="楷体" w:cs="楷体"/>
                <w:sz w:val="28"/>
                <w:szCs w:val="28"/>
              </w:rPr>
              <w:t>2021.</w:t>
            </w:r>
            <w:r>
              <w:rPr>
                <w:rFonts w:ascii="楷体" w:hAnsi="楷体" w:eastAsia="楷体" w:cs="楷体"/>
                <w:sz w:val="28"/>
                <w:szCs w:val="28"/>
              </w:rPr>
              <w:t>5</w:t>
            </w:r>
            <w:r>
              <w:rPr>
                <w:rFonts w:hint="eastAsia" w:ascii="楷体" w:hAnsi="楷体" w:eastAsia="楷体" w:cs="楷体"/>
                <w:sz w:val="28"/>
                <w:szCs w:val="28"/>
              </w:rPr>
              <w:t>.</w:t>
            </w:r>
            <w:r>
              <w:rPr>
                <w:rFonts w:hint="eastAsia" w:ascii="楷体" w:hAnsi="楷体" w:eastAsia="楷体" w:cs="楷体"/>
                <w:sz w:val="28"/>
                <w:szCs w:val="28"/>
                <w:lang w:val="en-US" w:eastAsia="zh-CN"/>
              </w:rPr>
              <w:t>6</w:t>
            </w:r>
          </w:p>
          <w:p>
            <w:pPr>
              <w:rPr>
                <w:rFonts w:hint="eastAsia" w:ascii="楷体" w:hAnsi="楷体" w:eastAsia="楷体" w:cs="楷体"/>
                <w:sz w:val="28"/>
                <w:szCs w:val="28"/>
                <w:lang w:val="en-US" w:eastAsia="zh-CN"/>
              </w:rPr>
            </w:pPr>
            <w:r>
              <w:rPr>
                <w:rFonts w:hint="eastAsia" w:ascii="楷体" w:hAnsi="楷体" w:eastAsia="楷体" w:cs="楷体"/>
                <w:sz w:val="28"/>
                <w:szCs w:val="28"/>
              </w:rPr>
              <w:t>审批人：</w:t>
            </w:r>
            <w:r>
              <w:rPr>
                <w:rFonts w:hint="eastAsia" w:ascii="楷体" w:hAnsi="楷体" w:eastAsia="楷体" w:cs="楷体"/>
                <w:sz w:val="28"/>
                <w:szCs w:val="28"/>
                <w:lang w:val="en-US" w:eastAsia="zh-CN"/>
              </w:rPr>
              <w:t>刘建国</w:t>
            </w:r>
          </w:p>
          <w:p>
            <w:pPr>
              <w:rPr>
                <w:rFonts w:ascii="楷体" w:hAnsi="楷体" w:eastAsia="楷体" w:cs="楷体"/>
                <w:sz w:val="28"/>
                <w:szCs w:val="28"/>
              </w:rPr>
            </w:pPr>
            <w:r>
              <w:rPr>
                <w:rFonts w:hint="eastAsia" w:ascii="楷体" w:hAnsi="楷体" w:eastAsia="楷体" w:cs="楷体"/>
                <w:sz w:val="28"/>
                <w:szCs w:val="28"/>
              </w:rPr>
              <w:t>查其他合同评审记录，基本符合要求。</w:t>
            </w:r>
          </w:p>
          <w:p>
            <w:pPr>
              <w:rPr>
                <w:rFonts w:ascii="楷体" w:hAnsi="楷体" w:eastAsia="楷体" w:cs="楷体"/>
                <w:sz w:val="28"/>
                <w:szCs w:val="28"/>
              </w:rPr>
            </w:pPr>
            <w:r>
              <w:rPr>
                <w:rFonts w:hint="eastAsia" w:ascii="楷体" w:hAnsi="楷体" w:eastAsia="楷体" w:cs="楷体"/>
                <w:sz w:val="28"/>
                <w:szCs w:val="28"/>
              </w:rPr>
              <w:t>●公司通过传真、邮件及电话等方式与顾客交流，主要进行以下沟通：</w:t>
            </w:r>
          </w:p>
          <w:p>
            <w:pPr>
              <w:rPr>
                <w:rFonts w:ascii="楷体" w:hAnsi="楷体" w:eastAsia="楷体" w:cs="楷体"/>
                <w:sz w:val="28"/>
                <w:szCs w:val="28"/>
              </w:rPr>
            </w:pPr>
            <w:r>
              <w:rPr>
                <w:rFonts w:hint="eastAsia" w:ascii="楷体" w:hAnsi="楷体" w:eastAsia="楷体" w:cs="楷体"/>
                <w:sz w:val="28"/>
                <w:szCs w:val="28"/>
              </w:rPr>
              <w:t>1、向顾客提供保证产品质量的有关信息，保修及应急措施。</w:t>
            </w:r>
          </w:p>
          <w:p>
            <w:pPr>
              <w:rPr>
                <w:rFonts w:ascii="楷体" w:hAnsi="楷体" w:eastAsia="楷体" w:cs="楷体"/>
                <w:sz w:val="28"/>
                <w:szCs w:val="28"/>
              </w:rPr>
            </w:pPr>
            <w:r>
              <w:rPr>
                <w:rFonts w:hint="eastAsia" w:ascii="楷体" w:hAnsi="楷体" w:eastAsia="楷体" w:cs="楷体"/>
                <w:sz w:val="28"/>
                <w:szCs w:val="28"/>
              </w:rPr>
              <w:t>2、接受顾客问询、询价、合同的处理。</w:t>
            </w:r>
          </w:p>
          <w:p>
            <w:pPr>
              <w:rPr>
                <w:rFonts w:ascii="楷体" w:hAnsi="楷体" w:eastAsia="楷体" w:cs="楷体"/>
                <w:sz w:val="28"/>
                <w:szCs w:val="28"/>
              </w:rPr>
            </w:pPr>
            <w:r>
              <w:rPr>
                <w:rFonts w:hint="eastAsia" w:ascii="楷体" w:hAnsi="楷体" w:eastAsia="楷体" w:cs="楷体"/>
                <w:sz w:val="28"/>
                <w:szCs w:val="28"/>
              </w:rPr>
              <w:t>3、根据合同要求进行有关的事宜，对顾客的投诉或意见进行处理和答复。</w:t>
            </w:r>
          </w:p>
          <w:p>
            <w:pPr>
              <w:rPr>
                <w:rFonts w:ascii="楷体" w:hAnsi="楷体" w:eastAsia="楷体" w:cs="楷体"/>
                <w:sz w:val="28"/>
                <w:szCs w:val="28"/>
              </w:rPr>
            </w:pPr>
            <w:r>
              <w:rPr>
                <w:rFonts w:hint="eastAsia" w:ascii="楷体" w:hAnsi="楷体" w:eastAsia="楷体" w:cs="楷体"/>
                <w:sz w:val="28"/>
                <w:szCs w:val="28"/>
              </w:rPr>
              <w:t>4、合理处理顾客财产，主要是顾客报修产品。</w:t>
            </w:r>
          </w:p>
          <w:p>
            <w:pPr>
              <w:rPr>
                <w:rFonts w:ascii="楷体" w:hAnsi="楷体" w:eastAsia="楷体" w:cs="楷体"/>
                <w:sz w:val="28"/>
                <w:szCs w:val="28"/>
              </w:rPr>
            </w:pPr>
            <w:r>
              <w:rPr>
                <w:rFonts w:hint="eastAsia" w:ascii="楷体" w:hAnsi="楷体" w:eastAsia="楷体" w:cs="楷体"/>
                <w:sz w:val="28"/>
                <w:szCs w:val="28"/>
              </w:rPr>
              <w:t>●目前沟通渠道畅通</w:t>
            </w:r>
          </w:p>
          <w:p>
            <w:pPr>
              <w:rPr>
                <w:rFonts w:ascii="楷体" w:hAnsi="楷体" w:eastAsia="楷体" w:cs="楷体"/>
                <w:sz w:val="28"/>
                <w:szCs w:val="28"/>
              </w:rPr>
            </w:pPr>
            <w:r>
              <w:rPr>
                <w:rFonts w:hint="eastAsia" w:ascii="楷体" w:hAnsi="楷体" w:eastAsia="楷体" w:cs="楷体"/>
                <w:sz w:val="28"/>
                <w:szCs w:val="28"/>
              </w:rPr>
              <w:t>●目前无合同更改情况发生。</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4"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外部提供过程、产品和服务过程管理</w:t>
            </w: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w:t>
            </w:r>
            <w:r>
              <w:rPr>
                <w:rFonts w:ascii="楷体" w:hAnsi="楷体" w:eastAsia="楷体" w:cs="楷体"/>
                <w:sz w:val="28"/>
                <w:szCs w:val="28"/>
              </w:rPr>
              <w:t>.4</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ascii="楷体" w:hAnsi="楷体" w:eastAsia="楷体" w:cs="楷体"/>
                <w:sz w:val="28"/>
                <w:szCs w:val="28"/>
              </w:rPr>
            </w:pPr>
            <w:r>
              <w:rPr>
                <w:rFonts w:hint="eastAsia" w:ascii="楷体" w:hAnsi="楷体" w:eastAsia="楷体" w:cs="楷体"/>
                <w:sz w:val="28"/>
                <w:szCs w:val="28"/>
              </w:rPr>
              <w:t>●合格供应商名称                                采购产品</w:t>
            </w:r>
          </w:p>
          <w:p>
            <w:pPr>
              <w:rPr>
                <w:rFonts w:hint="eastAsia" w:ascii="楷体" w:hAnsi="楷体" w:eastAsia="楷体" w:cs="楷体"/>
                <w:sz w:val="28"/>
                <w:szCs w:val="28"/>
                <w:lang w:val="en-US" w:eastAsia="zh-CN"/>
              </w:rPr>
            </w:pPr>
            <w:r>
              <w:rPr>
                <w:rFonts w:hint="eastAsia" w:ascii="楷体" w:hAnsi="楷体" w:eastAsia="楷体" w:cs="楷体"/>
                <w:sz w:val="28"/>
                <w:szCs w:val="28"/>
              </w:rPr>
              <w:t xml:space="preserve">霸州市京华金属制品有限公司                    </w:t>
            </w:r>
            <w:r>
              <w:rPr>
                <w:rFonts w:ascii="楷体" w:hAnsi="楷体" w:eastAsia="楷体" w:cs="楷体"/>
                <w:sz w:val="28"/>
                <w:szCs w:val="28"/>
              </w:rPr>
              <w:t xml:space="preserve">      </w:t>
            </w:r>
            <w:r>
              <w:rPr>
                <w:rFonts w:hint="eastAsia" w:ascii="楷体" w:hAnsi="楷体" w:eastAsia="楷体" w:cs="楷体"/>
                <w:sz w:val="28"/>
                <w:szCs w:val="28"/>
                <w:lang w:val="en-US" w:eastAsia="zh-CN"/>
              </w:rPr>
              <w:t>带钢</w:t>
            </w:r>
          </w:p>
          <w:p>
            <w:pPr>
              <w:rPr>
                <w:rFonts w:hint="eastAsia" w:ascii="楷体" w:hAnsi="楷体" w:eastAsia="楷体" w:cs="楷体"/>
                <w:sz w:val="28"/>
                <w:szCs w:val="28"/>
                <w:lang w:val="en-US" w:eastAsia="zh-CN"/>
              </w:rPr>
            </w:pPr>
            <w:r>
              <w:rPr>
                <w:rFonts w:hint="eastAsia" w:ascii="楷体" w:hAnsi="楷体" w:eastAsia="楷体" w:cs="楷体"/>
                <w:sz w:val="28"/>
                <w:szCs w:val="28"/>
              </w:rPr>
              <w:t>唐山市融德冷扎镀锌有限公司</w:t>
            </w:r>
            <w:r>
              <w:rPr>
                <w:rFonts w:hint="eastAsia" w:ascii="楷体" w:hAnsi="楷体" w:eastAsia="楷体" w:cs="楷体"/>
                <w:sz w:val="28"/>
                <w:szCs w:val="28"/>
              </w:rPr>
              <w:tab/>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 xml:space="preserve">       带钢</w:t>
            </w:r>
          </w:p>
          <w:p>
            <w:pPr>
              <w:rPr>
                <w:rFonts w:ascii="楷体" w:hAnsi="楷体" w:eastAsia="楷体" w:cs="楷体"/>
                <w:sz w:val="28"/>
                <w:szCs w:val="28"/>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等等</w:t>
            </w:r>
          </w:p>
          <w:p>
            <w:pPr>
              <w:rPr>
                <w:rFonts w:ascii="楷体" w:hAnsi="楷体" w:eastAsia="楷体" w:cs="楷体"/>
                <w:sz w:val="28"/>
                <w:szCs w:val="28"/>
              </w:rPr>
            </w:pPr>
            <w:r>
              <w:rPr>
                <w:rFonts w:hint="eastAsia" w:ascii="楷体" w:hAnsi="楷体" w:eastAsia="楷体" w:cs="楷体"/>
                <w:sz w:val="28"/>
                <w:szCs w:val="28"/>
              </w:rPr>
              <w:t>查见上述供方调查评价内容包括：质量体系认证情况、生产能力和供应能力情况、历史及社会</w:t>
            </w:r>
          </w:p>
          <w:p>
            <w:pPr>
              <w:rPr>
                <w:rFonts w:ascii="楷体" w:hAnsi="楷体" w:eastAsia="楷体" w:cs="楷体"/>
                <w:sz w:val="28"/>
                <w:szCs w:val="28"/>
              </w:rPr>
            </w:pPr>
            <w:r>
              <w:rPr>
                <w:rFonts w:hint="eastAsia" w:ascii="楷体" w:hAnsi="楷体" w:eastAsia="楷体" w:cs="楷体"/>
                <w:sz w:val="28"/>
                <w:szCs w:val="28"/>
              </w:rPr>
              <w:t>信誉情况、质量及以往使用情况等，评定结论等。</w:t>
            </w:r>
          </w:p>
          <w:p>
            <w:pPr>
              <w:rPr>
                <w:rFonts w:hint="eastAsia" w:ascii="楷体" w:hAnsi="楷体" w:eastAsia="楷体" w:cs="楷体"/>
                <w:sz w:val="28"/>
                <w:szCs w:val="28"/>
                <w:lang w:val="en-US" w:eastAsia="zh-CN"/>
              </w:rPr>
            </w:pPr>
            <w:r>
              <w:rPr>
                <w:rFonts w:hint="eastAsia" w:ascii="楷体" w:hAnsi="楷体" w:eastAsia="楷体" w:cs="楷体"/>
                <w:sz w:val="28"/>
                <w:szCs w:val="28"/>
              </w:rPr>
              <w:t xml:space="preserve">  批准人：</w:t>
            </w:r>
            <w:r>
              <w:rPr>
                <w:rFonts w:hint="eastAsia" w:ascii="楷体" w:hAnsi="楷体" w:eastAsia="楷体" w:cs="楷体"/>
                <w:sz w:val="28"/>
                <w:szCs w:val="28"/>
                <w:lang w:val="en-US" w:eastAsia="zh-CN"/>
              </w:rPr>
              <w:t xml:space="preserve">刘建国   </w:t>
            </w:r>
            <w:r>
              <w:rPr>
                <w:rFonts w:hint="eastAsia" w:ascii="楷体" w:hAnsi="楷体" w:eastAsia="楷体" w:cs="楷体"/>
                <w:sz w:val="28"/>
                <w:szCs w:val="28"/>
              </w:rPr>
              <w:t>2020年1</w:t>
            </w:r>
            <w:r>
              <w:rPr>
                <w:rFonts w:hint="eastAsia" w:ascii="楷体" w:hAnsi="楷体" w:eastAsia="楷体" w:cs="楷体"/>
                <w:sz w:val="28"/>
                <w:szCs w:val="28"/>
                <w:lang w:val="en-US" w:eastAsia="zh-CN"/>
              </w:rPr>
              <w:t>1</w:t>
            </w:r>
            <w:r>
              <w:rPr>
                <w:rFonts w:hint="eastAsia" w:ascii="楷体" w:hAnsi="楷体" w:eastAsia="楷体" w:cs="楷体"/>
                <w:sz w:val="28"/>
                <w:szCs w:val="28"/>
              </w:rPr>
              <w:t>月</w:t>
            </w:r>
            <w:r>
              <w:rPr>
                <w:rFonts w:hint="eastAsia" w:ascii="楷体" w:hAnsi="楷体" w:eastAsia="楷体" w:cs="楷体"/>
                <w:sz w:val="28"/>
                <w:szCs w:val="28"/>
                <w:lang w:val="en-US" w:eastAsia="zh-CN"/>
              </w:rPr>
              <w:t>15</w:t>
            </w:r>
            <w:r>
              <w:rPr>
                <w:rFonts w:hint="eastAsia" w:ascii="楷体" w:hAnsi="楷体" w:eastAsia="楷体" w:cs="楷体"/>
                <w:sz w:val="28"/>
                <w:szCs w:val="28"/>
              </w:rPr>
              <w:t>日</w:t>
            </w:r>
            <w:r>
              <w:rPr>
                <w:rFonts w:hint="eastAsia" w:ascii="楷体" w:hAnsi="楷体" w:eastAsia="楷体" w:cs="楷体"/>
                <w:sz w:val="28"/>
                <w:szCs w:val="28"/>
                <w:lang w:val="en-US" w:eastAsia="zh-CN"/>
              </w:rPr>
              <w:t xml:space="preserve"> </w:t>
            </w:r>
          </w:p>
          <w:p>
            <w:pPr>
              <w:rPr>
                <w:rFonts w:hint="eastAsia" w:ascii="楷体" w:hAnsi="楷体" w:eastAsia="楷体" w:cs="楷体"/>
                <w:sz w:val="28"/>
                <w:szCs w:val="28"/>
                <w:lang w:val="en-US" w:eastAsia="zh-CN"/>
              </w:rPr>
            </w:pPr>
          </w:p>
          <w:p>
            <w:pPr>
              <w:rPr>
                <w:rFonts w:ascii="楷体" w:hAnsi="楷体" w:eastAsia="楷体" w:cs="楷体"/>
                <w:sz w:val="28"/>
                <w:szCs w:val="28"/>
              </w:rPr>
            </w:pPr>
            <w:r>
              <w:rPr>
                <w:rFonts w:hint="eastAsia" w:ascii="楷体" w:hAnsi="楷体" w:eastAsia="楷体" w:cs="楷体"/>
                <w:sz w:val="28"/>
                <w:szCs w:val="28"/>
              </w:rPr>
              <w:t>--抽采购计划：2021.</w:t>
            </w:r>
            <w:r>
              <w:rPr>
                <w:rFonts w:hint="eastAsia" w:ascii="楷体" w:hAnsi="楷体" w:eastAsia="楷体" w:cs="楷体"/>
                <w:sz w:val="28"/>
                <w:szCs w:val="28"/>
                <w:lang w:val="en-US" w:eastAsia="zh-CN"/>
              </w:rPr>
              <w:t>5</w:t>
            </w:r>
            <w:r>
              <w:rPr>
                <w:rFonts w:hint="eastAsia" w:ascii="楷体" w:hAnsi="楷体" w:eastAsia="楷体" w:cs="楷体"/>
                <w:sz w:val="28"/>
                <w:szCs w:val="28"/>
              </w:rPr>
              <w:t>月</w:t>
            </w:r>
          </w:p>
          <w:p>
            <w:pPr>
              <w:rPr>
                <w:rFonts w:ascii="楷体" w:hAnsi="楷体" w:eastAsia="楷体" w:cs="楷体"/>
                <w:sz w:val="28"/>
                <w:szCs w:val="28"/>
              </w:rPr>
            </w:pPr>
            <w:r>
              <w:rPr>
                <w:rFonts w:hint="eastAsia" w:ascii="楷体" w:hAnsi="楷体" w:eastAsia="楷体" w:cs="楷体"/>
                <w:sz w:val="28"/>
                <w:szCs w:val="28"/>
              </w:rPr>
              <w:t xml:space="preserve">产品名称： </w:t>
            </w:r>
          </w:p>
          <w:p>
            <w:pPr>
              <w:rPr>
                <w:rFonts w:ascii="楷体" w:hAnsi="楷体" w:eastAsia="楷体" w:cs="楷体"/>
                <w:sz w:val="28"/>
                <w:szCs w:val="28"/>
              </w:rPr>
            </w:pPr>
            <w:r>
              <w:rPr>
                <w:rFonts w:hint="eastAsia" w:ascii="楷体" w:hAnsi="楷体" w:eastAsia="楷体" w:cs="楷体"/>
                <w:sz w:val="28"/>
                <w:szCs w:val="28"/>
                <w:lang w:val="en-US" w:eastAsia="zh-CN"/>
              </w:rPr>
              <w:t xml:space="preserve">带钢 </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43</w:t>
            </w:r>
            <w:r>
              <w:rPr>
                <w:rFonts w:hint="eastAsia" w:ascii="楷体" w:hAnsi="楷体" w:eastAsia="楷体" w:cs="楷体"/>
                <w:sz w:val="28"/>
                <w:szCs w:val="28"/>
              </w:rPr>
              <w:t>T</w:t>
            </w:r>
            <w:r>
              <w:rPr>
                <w:rFonts w:hint="eastAsia" w:ascii="楷体" w:hAnsi="楷体" w:eastAsia="楷体" w:cs="楷体"/>
                <w:sz w:val="28"/>
                <w:szCs w:val="28"/>
              </w:rPr>
              <w:tab/>
            </w:r>
            <w:r>
              <w:rPr>
                <w:rFonts w:hint="eastAsia" w:ascii="楷体" w:hAnsi="楷体" w:eastAsia="楷体" w:cs="楷体"/>
                <w:sz w:val="28"/>
                <w:szCs w:val="28"/>
              </w:rPr>
              <w:t xml:space="preserve"> </w:t>
            </w:r>
          </w:p>
          <w:p>
            <w:pPr>
              <w:rPr>
                <w:rFonts w:ascii="楷体" w:hAnsi="楷体" w:eastAsia="楷体" w:cs="楷体"/>
                <w:sz w:val="28"/>
                <w:szCs w:val="28"/>
              </w:rPr>
            </w:pPr>
            <w:r>
              <w:rPr>
                <w:rFonts w:hint="eastAsia" w:ascii="楷体" w:hAnsi="楷体" w:eastAsia="楷体" w:cs="楷体"/>
                <w:sz w:val="28"/>
                <w:szCs w:val="28"/>
              </w:rPr>
              <w:t>--抽采购计划：2021.</w:t>
            </w:r>
            <w:r>
              <w:rPr>
                <w:rFonts w:hint="eastAsia" w:ascii="楷体" w:hAnsi="楷体" w:eastAsia="楷体" w:cs="楷体"/>
                <w:sz w:val="28"/>
                <w:szCs w:val="28"/>
                <w:lang w:val="en-US" w:eastAsia="zh-CN"/>
              </w:rPr>
              <w:t>6</w:t>
            </w:r>
            <w:r>
              <w:rPr>
                <w:rFonts w:hint="eastAsia" w:ascii="楷体" w:hAnsi="楷体" w:eastAsia="楷体" w:cs="楷体"/>
                <w:sz w:val="28"/>
                <w:szCs w:val="28"/>
              </w:rPr>
              <w:t>月</w:t>
            </w:r>
          </w:p>
          <w:p>
            <w:pPr>
              <w:rPr>
                <w:rFonts w:ascii="楷体" w:hAnsi="楷体" w:eastAsia="楷体" w:cs="楷体"/>
                <w:sz w:val="28"/>
                <w:szCs w:val="28"/>
              </w:rPr>
            </w:pPr>
            <w:r>
              <w:rPr>
                <w:rFonts w:hint="eastAsia" w:ascii="楷体" w:hAnsi="楷体" w:eastAsia="楷体" w:cs="楷体"/>
                <w:sz w:val="28"/>
                <w:szCs w:val="28"/>
              </w:rPr>
              <w:t xml:space="preserve">产品名称： </w:t>
            </w:r>
          </w:p>
          <w:p>
            <w:p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带钢</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36吨</w:t>
            </w:r>
          </w:p>
          <w:p>
            <w:pPr>
              <w:rPr>
                <w:rFonts w:hint="eastAsia" w:ascii="楷体" w:hAnsi="楷体" w:eastAsia="楷体" w:cs="楷体"/>
                <w:sz w:val="28"/>
                <w:szCs w:val="28"/>
              </w:rPr>
            </w:pPr>
            <w:r>
              <w:rPr>
                <w:rFonts w:hint="eastAsia" w:ascii="楷体" w:hAnsi="楷体" w:eastAsia="楷体" w:cs="楷体"/>
                <w:sz w:val="28"/>
                <w:szCs w:val="28"/>
              </w:rPr>
              <w:t xml:space="preserve">经手人：刘腾飞 </w:t>
            </w:r>
          </w:p>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等等</w:t>
            </w:r>
          </w:p>
          <w:p>
            <w:pPr>
              <w:rPr>
                <w:rFonts w:ascii="楷体" w:hAnsi="楷体" w:eastAsia="楷体" w:cs="楷体"/>
                <w:sz w:val="28"/>
                <w:szCs w:val="28"/>
              </w:rPr>
            </w:pPr>
            <w:r>
              <w:rPr>
                <w:rFonts w:hint="eastAsia" w:ascii="楷体" w:hAnsi="楷体" w:eastAsia="楷体" w:cs="楷体"/>
                <w:sz w:val="28"/>
                <w:szCs w:val="28"/>
              </w:rPr>
              <w:t>--另抽查其他采购计划，均保存完好，基本符合要求。</w:t>
            </w:r>
          </w:p>
          <w:p>
            <w:pPr>
              <w:rPr>
                <w:rFonts w:ascii="楷体" w:hAnsi="楷体" w:eastAsia="楷体" w:cs="楷体"/>
                <w:sz w:val="28"/>
                <w:szCs w:val="28"/>
              </w:rPr>
            </w:pPr>
            <w:r>
              <w:rPr>
                <w:rFonts w:hint="eastAsia" w:ascii="楷体" w:hAnsi="楷体" w:eastAsia="楷体" w:cs="楷体"/>
                <w:sz w:val="28"/>
                <w:szCs w:val="28"/>
              </w:rPr>
              <w:t>●</w:t>
            </w:r>
            <w:r>
              <w:rPr>
                <w:rFonts w:hint="eastAsia" w:ascii="楷体" w:hAnsi="楷体" w:eastAsia="楷体" w:cs="楷体"/>
                <w:sz w:val="28"/>
                <w:szCs w:val="28"/>
                <w:lang w:eastAsia="zh-CN"/>
              </w:rPr>
              <w:t>综合部</w:t>
            </w:r>
            <w:r>
              <w:rPr>
                <w:rFonts w:hint="eastAsia" w:ascii="楷体" w:hAnsi="楷体" w:eastAsia="楷体" w:cs="楷体"/>
                <w:sz w:val="28"/>
                <w:szCs w:val="28"/>
              </w:rPr>
              <w:t>部签订合同后，安排生产，原料由生产部报经总经理审批后进行采购。每批次采购产品生产完成后，供方通知企业核对订单，无误后发货。</w:t>
            </w:r>
          </w:p>
          <w:p>
            <w:pPr>
              <w:rPr>
                <w:rFonts w:ascii="楷体" w:hAnsi="楷体" w:eastAsia="楷体" w:cs="楷体"/>
                <w:sz w:val="28"/>
                <w:szCs w:val="28"/>
              </w:rPr>
            </w:pPr>
            <w:r>
              <w:rPr>
                <w:rFonts w:hint="eastAsia" w:ascii="楷体" w:hAnsi="楷体" w:eastAsia="楷体" w:cs="楷体"/>
                <w:sz w:val="28"/>
                <w:szCs w:val="28"/>
              </w:rPr>
              <w:t>企业采购为</w:t>
            </w:r>
            <w:r>
              <w:rPr>
                <w:rFonts w:hint="eastAsia" w:ascii="楷体" w:hAnsi="楷体" w:eastAsia="楷体" w:cs="楷体"/>
                <w:sz w:val="28"/>
                <w:szCs w:val="28"/>
                <w:lang w:val="en-US" w:eastAsia="zh-CN"/>
              </w:rPr>
              <w:t>带钢</w:t>
            </w:r>
            <w:r>
              <w:rPr>
                <w:rFonts w:hint="eastAsia" w:ascii="楷体" w:hAnsi="楷体" w:eastAsia="楷体" w:cs="楷体"/>
                <w:sz w:val="28"/>
                <w:szCs w:val="28"/>
              </w:rPr>
              <w:t>等原料，采购产品到货后核对数量、质量证明资料无误后即可，无记录，已与企业沟通。</w:t>
            </w:r>
          </w:p>
          <w:p>
            <w:pPr>
              <w:rPr>
                <w:rFonts w:hint="eastAsia" w:ascii="楷体" w:hAnsi="楷体" w:eastAsia="楷体" w:cs="楷体"/>
                <w:b/>
                <w:bCs/>
                <w:sz w:val="28"/>
                <w:szCs w:val="28"/>
                <w:lang w:val="en-US" w:eastAsia="zh-CN"/>
              </w:rPr>
            </w:pPr>
            <w:r>
              <w:rPr>
                <w:rFonts w:hint="eastAsia" w:ascii="楷体" w:hAnsi="楷体" w:eastAsia="楷体" w:cs="楷体"/>
                <w:sz w:val="28"/>
                <w:szCs w:val="28"/>
              </w:rPr>
              <w:t>●</w:t>
            </w:r>
            <w:r>
              <w:rPr>
                <w:rFonts w:hint="eastAsia" w:ascii="楷体" w:hAnsi="楷体" w:eastAsia="楷体" w:cs="楷体"/>
                <w:b/>
                <w:bCs/>
                <w:sz w:val="28"/>
                <w:szCs w:val="28"/>
                <w:lang w:val="en-US" w:eastAsia="zh-CN"/>
              </w:rPr>
              <w:t>未能提供运输外包方文安县宏至物流中心的供方评价记录，也没有证据显示对其进行了评价</w:t>
            </w:r>
          </w:p>
          <w:p>
            <w:pPr>
              <w:rPr>
                <w:rFonts w:ascii="楷体" w:hAnsi="楷体" w:eastAsia="楷体" w:cs="楷体"/>
                <w:sz w:val="28"/>
                <w:szCs w:val="28"/>
              </w:rPr>
            </w:pP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●采购过程受控。</w:t>
            </w:r>
          </w:p>
          <w:p>
            <w:pPr>
              <w:rPr>
                <w:rFonts w:hint="eastAsia" w:ascii="楷体" w:hAnsi="楷体" w:eastAsia="楷体" w:cs="楷体"/>
                <w:sz w:val="28"/>
                <w:szCs w:val="28"/>
              </w:rPr>
            </w:pPr>
          </w:p>
        </w:tc>
        <w:tc>
          <w:tcPr>
            <w:tcW w:w="1019" w:type="dxa"/>
          </w:tcPr>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生产和服务提供；</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w:t>
            </w:r>
            <w:r>
              <w:rPr>
                <w:rFonts w:ascii="楷体" w:hAnsi="楷体" w:eastAsia="楷体" w:cs="楷体"/>
                <w:sz w:val="28"/>
                <w:szCs w:val="28"/>
              </w:rPr>
              <w:t>.5.1</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与经理沟通：</w:t>
            </w:r>
          </w:p>
          <w:p>
            <w:pPr>
              <w:rPr>
                <w:rFonts w:ascii="楷体" w:hAnsi="楷体" w:eastAsia="楷体" w:cs="楷体"/>
                <w:sz w:val="28"/>
                <w:szCs w:val="28"/>
              </w:rPr>
            </w:pPr>
            <w:r>
              <w:rPr>
                <w:rFonts w:hint="eastAsia" w:ascii="楷体" w:hAnsi="楷体" w:eastAsia="楷体" w:cs="楷体"/>
                <w:sz w:val="28"/>
                <w:szCs w:val="28"/>
              </w:rPr>
              <w:t>1、</w:t>
            </w:r>
            <w:r>
              <w:rPr>
                <w:rFonts w:hint="eastAsia" w:ascii="楷体" w:hAnsi="楷体" w:eastAsia="楷体" w:cs="楷体"/>
                <w:sz w:val="28"/>
                <w:szCs w:val="28"/>
                <w:lang w:eastAsia="zh-CN"/>
              </w:rPr>
              <w:t>综合部</w:t>
            </w:r>
            <w:r>
              <w:rPr>
                <w:rFonts w:hint="eastAsia" w:ascii="楷体" w:hAnsi="楷体" w:eastAsia="楷体" w:cs="楷体"/>
                <w:sz w:val="28"/>
                <w:szCs w:val="28"/>
              </w:rPr>
              <w:t>部获取销售信息，与客户洽谈，在签订合同前对客户要求进行评审，确认可以满足行业有关法律、法规要求和公司规定及客户要求时，签订合同，根据销售合同为客户提供服务。</w:t>
            </w:r>
          </w:p>
          <w:p>
            <w:pPr>
              <w:rPr>
                <w:rFonts w:ascii="楷体" w:hAnsi="楷体" w:eastAsia="楷体" w:cs="楷体"/>
                <w:sz w:val="28"/>
                <w:szCs w:val="28"/>
              </w:rPr>
            </w:pPr>
            <w:r>
              <w:rPr>
                <w:rFonts w:hint="eastAsia" w:ascii="楷体" w:hAnsi="楷体" w:eastAsia="楷体" w:cs="楷体"/>
                <w:sz w:val="28"/>
                <w:szCs w:val="28"/>
              </w:rPr>
              <w:t>2、监视测量资源：公司针对产品和服务的特点编制有职能分配与部门职责、《销售管理制度》《销售过程检验规范》等作业规范。</w:t>
            </w:r>
          </w:p>
          <w:p>
            <w:pPr>
              <w:rPr>
                <w:rFonts w:ascii="楷体" w:hAnsi="楷体" w:eastAsia="楷体" w:cs="楷体"/>
                <w:sz w:val="28"/>
                <w:szCs w:val="28"/>
              </w:rPr>
            </w:pPr>
            <w:r>
              <w:rPr>
                <w:rFonts w:hint="eastAsia" w:ascii="楷体" w:hAnsi="楷体" w:eastAsia="楷体" w:cs="楷体"/>
                <w:sz w:val="28"/>
                <w:szCs w:val="28"/>
              </w:rPr>
              <w:t>通过日常顾客满意度调查表等形式对销售服务过程进行监测。具体 见8.6条款抽样。抽合同均保存完好，符合要求。</w:t>
            </w:r>
          </w:p>
          <w:p>
            <w:pPr>
              <w:rPr>
                <w:rFonts w:ascii="楷体" w:hAnsi="楷体" w:eastAsia="楷体" w:cs="楷体"/>
                <w:sz w:val="28"/>
                <w:szCs w:val="28"/>
              </w:rPr>
            </w:pPr>
            <w:r>
              <w:rPr>
                <w:rFonts w:hint="eastAsia" w:ascii="楷体" w:hAnsi="楷体" w:eastAsia="楷体" w:cs="楷体"/>
                <w:sz w:val="28"/>
                <w:szCs w:val="28"/>
              </w:rPr>
              <w:t>3、现场查看</w:t>
            </w:r>
            <w:r>
              <w:rPr>
                <w:rFonts w:hint="eastAsia" w:ascii="楷体" w:hAnsi="楷体" w:eastAsia="楷体" w:cs="楷体"/>
                <w:sz w:val="28"/>
                <w:szCs w:val="28"/>
                <w:lang w:eastAsia="zh-CN"/>
              </w:rPr>
              <w:t>综合部</w:t>
            </w:r>
            <w:r>
              <w:rPr>
                <w:rFonts w:hint="eastAsia" w:ascii="楷体" w:hAnsi="楷体" w:eastAsia="楷体" w:cs="楷体"/>
                <w:sz w:val="28"/>
                <w:szCs w:val="28"/>
              </w:rPr>
              <w:t>工作情况：</w:t>
            </w:r>
          </w:p>
          <w:p>
            <w:pPr>
              <w:rPr>
                <w:rFonts w:ascii="楷体" w:hAnsi="楷体" w:eastAsia="楷体" w:cs="楷体"/>
                <w:sz w:val="28"/>
                <w:szCs w:val="28"/>
              </w:rPr>
            </w:pPr>
            <w:r>
              <w:rPr>
                <w:rFonts w:hint="eastAsia" w:ascii="楷体" w:hAnsi="楷体" w:eastAsia="楷体" w:cs="楷体"/>
                <w:sz w:val="28"/>
                <w:szCs w:val="28"/>
              </w:rPr>
              <w:t>现场清洁卫生，有台式电脑、笔记本、传真机等日常办公设备，设备运行良好。现场有工作人员正利用电话、网络与客户交流，服务规范。</w:t>
            </w:r>
          </w:p>
          <w:p>
            <w:pPr>
              <w:rPr>
                <w:rFonts w:ascii="楷体" w:hAnsi="楷体" w:eastAsia="楷体" w:cs="楷体"/>
                <w:sz w:val="28"/>
                <w:szCs w:val="28"/>
              </w:rPr>
            </w:pPr>
            <w:r>
              <w:rPr>
                <w:rFonts w:hint="eastAsia" w:ascii="楷体" w:hAnsi="楷体" w:eastAsia="楷体" w:cs="楷体"/>
                <w:sz w:val="28"/>
                <w:szCs w:val="28"/>
              </w:rPr>
              <w:t>4、业务人员均为培训合格并有多年工作经验的人员，符合要求。</w:t>
            </w:r>
          </w:p>
          <w:p>
            <w:pPr>
              <w:rPr>
                <w:rFonts w:ascii="楷体" w:hAnsi="楷体" w:eastAsia="楷体" w:cs="楷体"/>
                <w:sz w:val="28"/>
                <w:szCs w:val="28"/>
              </w:rPr>
            </w:pPr>
            <w:r>
              <w:rPr>
                <w:rFonts w:hint="eastAsia" w:ascii="楷体" w:hAnsi="楷体" w:eastAsia="楷体" w:cs="楷体"/>
                <w:sz w:val="28"/>
                <w:szCs w:val="28"/>
              </w:rPr>
              <w:t>5、产品需经检验合格后方可交付给客户，产品交付后，严格遵守销售合同中的各项承诺，尽量避免客户的抱怨和投诉。</w:t>
            </w:r>
          </w:p>
          <w:p>
            <w:pPr>
              <w:rPr>
                <w:rFonts w:ascii="楷体" w:hAnsi="楷体" w:eastAsia="楷体" w:cs="楷体"/>
                <w:sz w:val="28"/>
                <w:szCs w:val="28"/>
              </w:rPr>
            </w:pPr>
            <w:r>
              <w:rPr>
                <w:rFonts w:hint="eastAsia" w:ascii="楷体" w:hAnsi="楷体" w:eastAsia="楷体" w:cs="楷体"/>
                <w:sz w:val="28"/>
                <w:szCs w:val="28"/>
              </w:rPr>
              <w:t>6、现场观察到办公场所环境良好，文件资料及时进行整理，并存放指定地点，工作人员具有工作状态良好，销售人员和客户沟通用语规范，工作氛围总体良好。</w:t>
            </w:r>
          </w:p>
          <w:p>
            <w:pPr>
              <w:rPr>
                <w:rFonts w:ascii="楷体" w:hAnsi="楷体" w:eastAsia="楷体" w:cs="楷体"/>
                <w:sz w:val="28"/>
                <w:szCs w:val="28"/>
              </w:rPr>
            </w:pPr>
            <w:r>
              <w:rPr>
                <w:rFonts w:hint="eastAsia" w:ascii="楷体" w:hAnsi="楷体" w:eastAsia="楷体" w:cs="楷体"/>
                <w:sz w:val="28"/>
                <w:szCs w:val="28"/>
              </w:rPr>
              <w:t>7、自体系建立以来无合同更改情况</w:t>
            </w:r>
          </w:p>
          <w:p>
            <w:pPr>
              <w:rPr>
                <w:rFonts w:ascii="楷体" w:hAnsi="楷体" w:eastAsia="楷体" w:cs="楷体"/>
                <w:sz w:val="28"/>
                <w:szCs w:val="28"/>
              </w:rPr>
            </w:pPr>
            <w:r>
              <w:rPr>
                <w:rFonts w:hint="eastAsia" w:ascii="楷体" w:hAnsi="楷体" w:eastAsia="楷体" w:cs="楷体"/>
                <w:sz w:val="28"/>
                <w:szCs w:val="28"/>
              </w:rPr>
              <w:t>业务人员称每次发货前要同客户说明发货产品，发货数量、到货日期，防止货物发送错误。</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8"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顾客或外部供方财产管理</w:t>
            </w: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w:t>
            </w:r>
            <w:r>
              <w:rPr>
                <w:rFonts w:ascii="楷体" w:hAnsi="楷体" w:eastAsia="楷体" w:cs="楷体"/>
                <w:sz w:val="28"/>
                <w:szCs w:val="28"/>
              </w:rPr>
              <w:t>.5.3</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●经理介绍：公司的顾客财产主要是顾客及外部供方的提供的信息、图纸、执行标准、检验标准等，企业均保存完好，按标准及图纸执行，自体系运行以来未发生问题记录。</w:t>
            </w:r>
          </w:p>
          <w:p>
            <w:pPr>
              <w:rPr>
                <w:rFonts w:ascii="楷体" w:hAnsi="楷体" w:eastAsia="楷体" w:cs="楷体"/>
                <w:sz w:val="28"/>
                <w:szCs w:val="28"/>
              </w:rPr>
            </w:pPr>
            <w:r>
              <w:rPr>
                <w:rFonts w:hint="eastAsia" w:ascii="楷体" w:hAnsi="楷体" w:eastAsia="楷体" w:cs="楷体"/>
                <w:sz w:val="28"/>
                <w:szCs w:val="28"/>
              </w:rPr>
              <w:t>●如有问题填写《顾客问题财产记录》。</w:t>
            </w:r>
          </w:p>
          <w:p>
            <w:pPr>
              <w:rPr>
                <w:rFonts w:ascii="楷体" w:hAnsi="楷体" w:eastAsia="楷体" w:cs="楷体"/>
                <w:sz w:val="28"/>
                <w:szCs w:val="28"/>
              </w:rPr>
            </w:pPr>
            <w:r>
              <w:rPr>
                <w:rFonts w:hint="eastAsia" w:ascii="楷体" w:hAnsi="楷体" w:eastAsia="楷体" w:cs="楷体"/>
                <w:sz w:val="28"/>
                <w:szCs w:val="28"/>
              </w:rPr>
              <w:t>基本符合要求。</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交付后活动</w:t>
            </w: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w:t>
            </w:r>
            <w:r>
              <w:rPr>
                <w:rFonts w:ascii="楷体" w:hAnsi="楷体" w:eastAsia="楷体" w:cs="楷体"/>
                <w:sz w:val="28"/>
                <w:szCs w:val="28"/>
              </w:rPr>
              <w:t>.5.5</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●识别的交付后的活动：本部门与其它部门通过电话、网络或客户来现场等方式向顾客了解满意信息及顾客意见包括抱怨。当有改进的信息时，及时反馈到相关部门。</w:t>
            </w:r>
          </w:p>
          <w:p>
            <w:pPr>
              <w:rPr>
                <w:rFonts w:ascii="楷体" w:hAnsi="楷体" w:eastAsia="楷体" w:cs="楷体"/>
                <w:sz w:val="28"/>
                <w:szCs w:val="28"/>
              </w:rPr>
            </w:pPr>
            <w:r>
              <w:rPr>
                <w:rFonts w:hint="eastAsia" w:ascii="楷体" w:hAnsi="楷体" w:eastAsia="楷体" w:cs="楷体"/>
                <w:sz w:val="28"/>
                <w:szCs w:val="28"/>
              </w:rPr>
              <w:t>●目前未发生因产品质量问题导致的客户反馈及投诉的情况。</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顾客满意度调查</w:t>
            </w:r>
          </w:p>
          <w:p>
            <w:pPr>
              <w:rPr>
                <w:rFonts w:ascii="楷体" w:hAnsi="楷体" w:eastAsia="楷体" w:cs="楷体"/>
                <w:sz w:val="28"/>
                <w:szCs w:val="28"/>
              </w:rPr>
            </w:pPr>
          </w:p>
          <w:p>
            <w:pPr>
              <w:rPr>
                <w:rFonts w:ascii="楷体" w:hAnsi="楷体" w:eastAsia="楷体" w:cs="楷体"/>
                <w:sz w:val="28"/>
                <w:szCs w:val="28"/>
              </w:rPr>
            </w:pPr>
          </w:p>
          <w:p>
            <w:pPr>
              <w:rPr>
                <w:rFonts w:ascii="楷体" w:hAnsi="楷体" w:eastAsia="楷体" w:cs="楷体"/>
                <w:sz w:val="28"/>
                <w:szCs w:val="28"/>
              </w:rPr>
            </w:pP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9</w:t>
            </w:r>
            <w:r>
              <w:rPr>
                <w:rFonts w:ascii="楷体" w:hAnsi="楷体" w:eastAsia="楷体" w:cs="楷体"/>
                <w:sz w:val="28"/>
                <w:szCs w:val="28"/>
              </w:rPr>
              <w:t>.1.2</w:t>
            </w:r>
          </w:p>
        </w:tc>
        <w:tc>
          <w:tcPr>
            <w:tcW w:w="10570" w:type="dxa"/>
            <w:vAlign w:val="center"/>
          </w:tcPr>
          <w:p>
            <w:pPr>
              <w:rPr>
                <w:rFonts w:ascii="楷体" w:hAnsi="楷体" w:eastAsia="楷体" w:cs="楷体"/>
                <w:sz w:val="28"/>
                <w:szCs w:val="28"/>
              </w:rPr>
            </w:pPr>
            <w:r>
              <w:rPr>
                <w:rFonts w:hint="eastAsia" w:ascii="楷体" w:hAnsi="楷体" w:eastAsia="楷体" w:cs="楷体"/>
                <w:sz w:val="28"/>
                <w:szCs w:val="28"/>
              </w:rPr>
              <w:t>●企业对顾客对产品是否满意的信息进行监视，并编制《顾客满意情况调查表》。</w:t>
            </w:r>
          </w:p>
          <w:p>
            <w:pPr>
              <w:rPr>
                <w:rFonts w:ascii="楷体" w:hAnsi="楷体" w:eastAsia="楷体" w:cs="楷体"/>
                <w:sz w:val="28"/>
                <w:szCs w:val="28"/>
              </w:rPr>
            </w:pPr>
            <w:r>
              <w:rPr>
                <w:rFonts w:hint="eastAsia" w:ascii="楷体" w:hAnsi="楷体" w:eastAsia="楷体" w:cs="楷体"/>
                <w:sz w:val="28"/>
                <w:szCs w:val="28"/>
              </w:rPr>
              <w:t>●对调查表中各项目进行测算，公司于2021.</w:t>
            </w:r>
            <w:r>
              <w:rPr>
                <w:rFonts w:hint="eastAsia" w:ascii="楷体" w:hAnsi="楷体" w:eastAsia="楷体" w:cs="楷体"/>
                <w:sz w:val="28"/>
                <w:szCs w:val="28"/>
                <w:lang w:val="en-US" w:eastAsia="zh-CN"/>
              </w:rPr>
              <w:t>3</w:t>
            </w:r>
            <w:r>
              <w:rPr>
                <w:rFonts w:hint="eastAsia" w:ascii="楷体" w:hAnsi="楷体" w:eastAsia="楷体" w:cs="楷体"/>
                <w:sz w:val="28"/>
                <w:szCs w:val="28"/>
              </w:rPr>
              <w:t>.</w:t>
            </w:r>
            <w:r>
              <w:rPr>
                <w:rFonts w:hint="eastAsia" w:ascii="楷体" w:hAnsi="楷体" w:eastAsia="楷体" w:cs="楷体"/>
                <w:sz w:val="28"/>
                <w:szCs w:val="28"/>
                <w:lang w:val="en-US" w:eastAsia="zh-CN"/>
              </w:rPr>
              <w:t>8</w:t>
            </w:r>
            <w:r>
              <w:rPr>
                <w:rFonts w:hint="eastAsia" w:ascii="楷体" w:hAnsi="楷体" w:eastAsia="楷体" w:cs="楷体"/>
                <w:sz w:val="28"/>
                <w:szCs w:val="28"/>
              </w:rPr>
              <w:t>对主要客户进行了电话问卷调查，分别对质量、价格、交货期、服务等内容进行调查，客户均对相关内容进行了反馈，从统计数据中可以看出，顾客满意度平均分为100%，超过了质量目标要求，目标完成。</w:t>
            </w:r>
          </w:p>
        </w:tc>
        <w:tc>
          <w:tcPr>
            <w:tcW w:w="1019"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分析与评价</w:t>
            </w:r>
          </w:p>
        </w:tc>
        <w:tc>
          <w:tcPr>
            <w:tcW w:w="960" w:type="dxa"/>
            <w:vAlign w:val="center"/>
          </w:tcPr>
          <w:p>
            <w:pPr>
              <w:rPr>
                <w:rFonts w:ascii="楷体" w:hAnsi="楷体" w:eastAsia="楷体" w:cs="楷体"/>
                <w:sz w:val="28"/>
                <w:szCs w:val="28"/>
              </w:rPr>
            </w:pPr>
          </w:p>
          <w:p>
            <w:pPr>
              <w:rPr>
                <w:rFonts w:ascii="楷体" w:hAnsi="楷体" w:eastAsia="楷体" w:cs="楷体"/>
                <w:sz w:val="28"/>
                <w:szCs w:val="28"/>
              </w:rPr>
            </w:pPr>
            <w:r>
              <w:rPr>
                <w:rFonts w:hint="eastAsia" w:ascii="楷体" w:hAnsi="楷体" w:eastAsia="楷体" w:cs="楷体"/>
                <w:sz w:val="28"/>
                <w:szCs w:val="28"/>
              </w:rPr>
              <w:t>9.1.3</w:t>
            </w: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公司通过质量目标考核、内审、管理评审等对体系的有效性进行评价。</w:t>
            </w:r>
          </w:p>
          <w:p>
            <w:pPr>
              <w:rPr>
                <w:rFonts w:ascii="楷体" w:hAnsi="楷体" w:eastAsia="楷体" w:cs="楷体"/>
                <w:sz w:val="28"/>
                <w:szCs w:val="28"/>
              </w:rPr>
            </w:pPr>
            <w:r>
              <w:rPr>
                <w:rFonts w:hint="eastAsia" w:ascii="楷体" w:hAnsi="楷体" w:eastAsia="楷体" w:cs="楷体"/>
                <w:sz w:val="28"/>
                <w:szCs w:val="28"/>
              </w:rPr>
              <w:t>1）提供了顾客满意调查表，并进行了分析。</w:t>
            </w:r>
          </w:p>
          <w:p>
            <w:pPr>
              <w:rPr>
                <w:rFonts w:ascii="楷体" w:hAnsi="楷体" w:eastAsia="楷体" w:cs="楷体"/>
                <w:sz w:val="28"/>
                <w:szCs w:val="28"/>
              </w:rPr>
            </w:pPr>
            <w:r>
              <w:rPr>
                <w:rFonts w:hint="eastAsia" w:ascii="楷体" w:hAnsi="楷体" w:eastAsia="楷体" w:cs="楷体"/>
                <w:sz w:val="28"/>
                <w:szCs w:val="28"/>
              </w:rPr>
              <w:t>2）对过程产品质量进行了统计分析：分析生产总量、原材料总量、销售总量；计算损耗；提升效率。</w:t>
            </w:r>
          </w:p>
          <w:p>
            <w:pPr>
              <w:rPr>
                <w:rFonts w:ascii="楷体" w:hAnsi="楷体" w:eastAsia="楷体" w:cs="楷体"/>
                <w:sz w:val="28"/>
                <w:szCs w:val="28"/>
              </w:rPr>
            </w:pPr>
            <w:r>
              <w:rPr>
                <w:rFonts w:hint="eastAsia" w:ascii="楷体" w:hAnsi="楷体" w:eastAsia="楷体" w:cs="楷体"/>
                <w:sz w:val="28"/>
                <w:szCs w:val="28"/>
              </w:rPr>
              <w:t>3）对采购物资进行验证合格率100%，根据验收结果，证明供方提供的产品质量是稳定的.</w:t>
            </w:r>
          </w:p>
          <w:p>
            <w:pPr>
              <w:rPr>
                <w:rFonts w:ascii="楷体" w:hAnsi="楷体" w:eastAsia="楷体" w:cs="楷体"/>
                <w:sz w:val="28"/>
                <w:szCs w:val="28"/>
              </w:rPr>
            </w:pPr>
            <w:r>
              <w:rPr>
                <w:rFonts w:hint="eastAsia" w:ascii="楷体" w:hAnsi="楷体" w:eastAsia="楷体" w:cs="楷体"/>
                <w:sz w:val="28"/>
                <w:szCs w:val="28"/>
              </w:rPr>
              <w:t>4）通过内审中发现的不符合，确定改进措施并实施。</w:t>
            </w:r>
          </w:p>
          <w:p>
            <w:pPr>
              <w:rPr>
                <w:rFonts w:ascii="楷体" w:hAnsi="楷体" w:eastAsia="楷体" w:cs="楷体"/>
                <w:sz w:val="28"/>
                <w:szCs w:val="28"/>
              </w:rPr>
            </w:pPr>
            <w:r>
              <w:rPr>
                <w:rFonts w:hint="eastAsia" w:ascii="楷体" w:hAnsi="楷体" w:eastAsia="楷体" w:cs="楷体"/>
                <w:sz w:val="28"/>
                <w:szCs w:val="28"/>
              </w:rPr>
              <w:t>5）通过管理评审，提出改进措施，以便发现改进方向。</w:t>
            </w: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内审</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9.2</w:t>
            </w:r>
          </w:p>
        </w:tc>
        <w:tc>
          <w:tcPr>
            <w:tcW w:w="10570" w:type="dxa"/>
            <w:vAlign w:val="center"/>
          </w:tcPr>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公司制定了《内部审核控制程序》，文件规定每年至少进行一次内部审核，间隔时间不超过12个月。规定了审核的策划、实施、形成记录以及报告结果的要求。</w:t>
            </w:r>
          </w:p>
          <w:p>
            <w:pPr>
              <w:rPr>
                <w:rFonts w:ascii="楷体" w:hAnsi="楷体" w:eastAsia="楷体" w:cs="楷体"/>
                <w:sz w:val="28"/>
                <w:szCs w:val="28"/>
              </w:rPr>
            </w:pPr>
            <w:r>
              <w:rPr>
                <w:rFonts w:hint="eastAsia" w:ascii="宋体" w:hAnsi="宋体" w:cs="宋体"/>
                <w:sz w:val="28"/>
                <w:szCs w:val="28"/>
              </w:rPr>
              <w:t>●</w:t>
            </w:r>
            <w:r>
              <w:rPr>
                <w:rFonts w:hint="eastAsia" w:ascii="楷体" w:hAnsi="楷体" w:eastAsia="楷体" w:cs="楷体"/>
                <w:sz w:val="28"/>
                <w:szCs w:val="28"/>
              </w:rPr>
              <w:t>提供了《审核实施计划》，策划了审核目的、依据、审核内容、审核要求、审核组成员等内容。</w:t>
            </w:r>
          </w:p>
          <w:p>
            <w:pPr>
              <w:rPr>
                <w:rFonts w:ascii="楷体" w:hAnsi="楷体" w:eastAsia="楷体" w:cs="楷体"/>
                <w:sz w:val="28"/>
                <w:szCs w:val="28"/>
              </w:rPr>
            </w:pPr>
            <w:r>
              <w:rPr>
                <w:rFonts w:hint="eastAsia" w:ascii="楷体" w:hAnsi="楷体" w:eastAsia="楷体" w:cs="楷体"/>
                <w:sz w:val="28"/>
                <w:szCs w:val="28"/>
              </w:rPr>
              <w:t>内审时间：202</w:t>
            </w:r>
            <w:r>
              <w:rPr>
                <w:rFonts w:ascii="楷体" w:hAnsi="楷体" w:eastAsia="楷体" w:cs="楷体"/>
                <w:sz w:val="28"/>
                <w:szCs w:val="28"/>
              </w:rPr>
              <w:t>1</w:t>
            </w:r>
            <w:r>
              <w:rPr>
                <w:rFonts w:hint="eastAsia" w:ascii="楷体" w:hAnsi="楷体" w:eastAsia="楷体" w:cs="楷体"/>
                <w:sz w:val="28"/>
                <w:szCs w:val="28"/>
              </w:rPr>
              <w:t>年</w:t>
            </w:r>
            <w:r>
              <w:rPr>
                <w:rFonts w:hint="eastAsia" w:ascii="楷体" w:hAnsi="楷体" w:eastAsia="楷体" w:cs="楷体"/>
                <w:sz w:val="28"/>
                <w:szCs w:val="28"/>
                <w:lang w:val="en-US" w:eastAsia="zh-CN"/>
              </w:rPr>
              <w:t>3</w:t>
            </w:r>
            <w:r>
              <w:rPr>
                <w:rFonts w:hint="eastAsia" w:ascii="楷体" w:hAnsi="楷体" w:eastAsia="楷体" w:cs="楷体"/>
                <w:sz w:val="28"/>
                <w:szCs w:val="28"/>
              </w:rPr>
              <w:t>月</w:t>
            </w:r>
            <w:r>
              <w:rPr>
                <w:rFonts w:hint="eastAsia" w:ascii="楷体" w:hAnsi="楷体" w:eastAsia="楷体" w:cs="楷体"/>
                <w:sz w:val="28"/>
                <w:szCs w:val="28"/>
                <w:lang w:val="en-US" w:eastAsia="zh-CN"/>
              </w:rPr>
              <w:t>2</w:t>
            </w:r>
            <w:r>
              <w:rPr>
                <w:rFonts w:ascii="楷体" w:hAnsi="楷体" w:eastAsia="楷体" w:cs="楷体"/>
                <w:sz w:val="28"/>
                <w:szCs w:val="28"/>
              </w:rPr>
              <w:t>0</w:t>
            </w:r>
            <w:r>
              <w:rPr>
                <w:rFonts w:hint="eastAsia" w:ascii="楷体" w:hAnsi="楷体" w:eastAsia="楷体" w:cs="楷体"/>
                <w:sz w:val="28"/>
                <w:szCs w:val="28"/>
              </w:rPr>
              <w:t>日。</w:t>
            </w:r>
          </w:p>
          <w:p>
            <w:pPr>
              <w:rPr>
                <w:rFonts w:ascii="楷体" w:hAnsi="楷体" w:eastAsia="楷体" w:cs="楷体"/>
                <w:sz w:val="28"/>
                <w:szCs w:val="28"/>
              </w:rPr>
            </w:pPr>
            <w:r>
              <w:rPr>
                <w:rFonts w:hint="eastAsia" w:ascii="楷体" w:hAnsi="楷体" w:eastAsia="楷体" w:cs="楷体"/>
                <w:sz w:val="28"/>
                <w:szCs w:val="28"/>
              </w:rPr>
              <w:t>依据GB/T19001-2016版标准，质量管理手册和体系其他文件。计划由总经理批准后实施。</w:t>
            </w:r>
          </w:p>
          <w:p>
            <w:pPr>
              <w:rPr>
                <w:rFonts w:ascii="楷体" w:hAnsi="楷体" w:eastAsia="楷体" w:cs="楷体"/>
                <w:sz w:val="28"/>
                <w:szCs w:val="28"/>
              </w:rPr>
            </w:pPr>
            <w:r>
              <w:rPr>
                <w:rFonts w:hint="eastAsia" w:ascii="楷体" w:hAnsi="楷体" w:eastAsia="楷体" w:cs="楷体"/>
                <w:sz w:val="28"/>
                <w:szCs w:val="28"/>
              </w:rPr>
              <w:t xml:space="preserve">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楷体"/>
                <w:sz w:val="28"/>
                <w:szCs w:val="28"/>
              </w:rPr>
            </w:pPr>
            <w:r>
              <w:rPr>
                <w:rFonts w:hint="eastAsia" w:ascii="楷体" w:hAnsi="楷体" w:eastAsia="楷体" w:cs="楷体"/>
                <w:sz w:val="28"/>
                <w:szCs w:val="28"/>
              </w:rPr>
              <w:t>提供了内审检查表。内审不符合1项，已整改验收合格。</w:t>
            </w:r>
          </w:p>
          <w:p>
            <w:pPr>
              <w:rPr>
                <w:rFonts w:ascii="楷体" w:hAnsi="楷体" w:eastAsia="楷体" w:cs="楷体"/>
                <w:sz w:val="28"/>
                <w:szCs w:val="28"/>
              </w:rPr>
            </w:pPr>
            <w:r>
              <w:rPr>
                <w:rFonts w:hint="eastAsia" w:ascii="楷体" w:hAnsi="楷体" w:eastAsia="楷体" w:cs="楷体"/>
                <w:sz w:val="28"/>
                <w:szCs w:val="28"/>
              </w:rPr>
              <w:t>内审报告显示本公司的质量体系均运行良好。</w:t>
            </w:r>
          </w:p>
          <w:p>
            <w:pPr>
              <w:rPr>
                <w:rFonts w:ascii="楷体" w:hAnsi="楷体" w:eastAsia="楷体" w:cs="楷体"/>
                <w:sz w:val="28"/>
                <w:szCs w:val="28"/>
              </w:rPr>
            </w:pPr>
          </w:p>
        </w:tc>
        <w:tc>
          <w:tcPr>
            <w:tcW w:w="1019" w:type="dxa"/>
          </w:tcPr>
          <w:p>
            <w:pPr>
              <w:rPr>
                <w:rFonts w:ascii="楷体" w:hAnsi="楷体" w:eastAsia="楷体" w:cs="楷体"/>
                <w:sz w:val="28"/>
                <w:szCs w:val="28"/>
              </w:rPr>
            </w:pPr>
            <w:r>
              <w:rPr>
                <w:rFonts w:hint="eastAsia" w:ascii="楷体" w:hAnsi="楷体" w:eastAsia="楷体" w:cs="楷体"/>
                <w:sz w:val="28"/>
                <w:szCs w:val="28"/>
              </w:rPr>
              <w:t>Y</w:t>
            </w:r>
          </w:p>
        </w:tc>
      </w:tr>
    </w:tbl>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cs="楷体"/>
                <w:sz w:val="28"/>
                <w:szCs w:val="28"/>
              </w:rPr>
            </w:pPr>
            <w:r>
              <w:rPr>
                <w:rFonts w:hint="eastAsia" w:ascii="楷体" w:hAnsi="楷体" w:eastAsia="楷体" w:cs="楷体"/>
                <w:sz w:val="28"/>
                <w:szCs w:val="28"/>
              </w:rPr>
              <w:t>过程与活动、</w:t>
            </w:r>
          </w:p>
          <w:p>
            <w:pPr>
              <w:jc w:val="center"/>
              <w:rPr>
                <w:rFonts w:ascii="楷体" w:hAnsi="楷体" w:eastAsia="楷体" w:cs="楷体"/>
                <w:sz w:val="28"/>
                <w:szCs w:val="28"/>
              </w:rPr>
            </w:pPr>
            <w:r>
              <w:rPr>
                <w:rFonts w:hint="eastAsia" w:ascii="楷体" w:hAnsi="楷体" w:eastAsia="楷体" w:cs="楷体"/>
                <w:sz w:val="28"/>
                <w:szCs w:val="28"/>
              </w:rPr>
              <w:t>抽样计划</w:t>
            </w:r>
          </w:p>
        </w:tc>
        <w:tc>
          <w:tcPr>
            <w:tcW w:w="960" w:type="dxa"/>
            <w:vMerge w:val="restart"/>
            <w:vAlign w:val="center"/>
          </w:tcPr>
          <w:p>
            <w:pPr>
              <w:rPr>
                <w:rFonts w:ascii="楷体" w:hAnsi="楷体" w:eastAsia="楷体" w:cs="楷体"/>
                <w:sz w:val="28"/>
                <w:szCs w:val="28"/>
              </w:rPr>
            </w:pPr>
            <w:r>
              <w:rPr>
                <w:rFonts w:hint="eastAsia" w:ascii="楷体" w:hAnsi="楷体" w:eastAsia="楷体" w:cs="楷体"/>
                <w:sz w:val="28"/>
                <w:szCs w:val="28"/>
              </w:rPr>
              <w:t>涉及</w:t>
            </w:r>
          </w:p>
          <w:p>
            <w:pPr>
              <w:rPr>
                <w:rFonts w:ascii="楷体" w:hAnsi="楷体" w:eastAsia="楷体" w:cs="楷体"/>
                <w:sz w:val="28"/>
                <w:szCs w:val="28"/>
              </w:rPr>
            </w:pPr>
            <w:r>
              <w:rPr>
                <w:rFonts w:hint="eastAsia" w:ascii="楷体" w:hAnsi="楷体" w:eastAsia="楷体" w:cs="楷体"/>
                <w:sz w:val="28"/>
                <w:szCs w:val="28"/>
              </w:rPr>
              <w:t>条款</w:t>
            </w:r>
          </w:p>
        </w:tc>
        <w:tc>
          <w:tcPr>
            <w:tcW w:w="10602" w:type="dxa"/>
            <w:vAlign w:val="center"/>
          </w:tcPr>
          <w:p>
            <w:pPr>
              <w:rPr>
                <w:rFonts w:hint="eastAsia" w:ascii="楷体" w:hAnsi="楷体" w:eastAsia="楷体" w:cs="楷体"/>
                <w:sz w:val="28"/>
                <w:szCs w:val="28"/>
                <w:lang w:eastAsia="zh-CN"/>
              </w:rPr>
            </w:pPr>
            <w:r>
              <w:rPr>
                <w:rFonts w:hint="eastAsia" w:ascii="楷体" w:hAnsi="楷体" w:eastAsia="楷体" w:cs="楷体"/>
                <w:sz w:val="28"/>
                <w:szCs w:val="28"/>
              </w:rPr>
              <w:t>受审核部门：生产技术部    主管领导：</w:t>
            </w:r>
            <w:r>
              <w:rPr>
                <w:rFonts w:hint="eastAsia" w:ascii="楷体" w:hAnsi="楷体" w:eastAsia="楷体" w:cs="楷体"/>
                <w:sz w:val="28"/>
                <w:szCs w:val="28"/>
                <w:lang w:val="en-US" w:eastAsia="zh-CN"/>
              </w:rPr>
              <w:t>刘腾龙</w:t>
            </w:r>
            <w:r>
              <w:rPr>
                <w:rFonts w:hint="eastAsia" w:ascii="楷体" w:hAnsi="楷体" w:eastAsia="楷体" w:cs="楷体"/>
                <w:sz w:val="28"/>
                <w:szCs w:val="28"/>
              </w:rPr>
              <w:t xml:space="preserve">      陪同人员：</w:t>
            </w:r>
            <w:r>
              <w:rPr>
                <w:rFonts w:hint="eastAsia" w:ascii="楷体" w:hAnsi="楷体" w:eastAsia="楷体" w:cs="楷体"/>
                <w:sz w:val="28"/>
                <w:szCs w:val="28"/>
                <w:lang w:val="en-US" w:eastAsia="zh-CN"/>
              </w:rPr>
              <w:t>刘腾飞</w:t>
            </w:r>
          </w:p>
        </w:tc>
        <w:tc>
          <w:tcPr>
            <w:tcW w:w="987" w:type="dxa"/>
            <w:vMerge w:val="restart"/>
            <w:vAlign w:val="center"/>
          </w:tcPr>
          <w:p>
            <w:pPr>
              <w:rPr>
                <w:rFonts w:ascii="楷体" w:hAnsi="楷体" w:eastAsia="楷体" w:cs="楷体"/>
                <w:sz w:val="28"/>
                <w:szCs w:val="28"/>
              </w:rPr>
            </w:pPr>
            <w:r>
              <w:rPr>
                <w:rFonts w:hint="eastAsia" w:ascii="楷体" w:hAnsi="楷体" w:eastAsia="楷体" w:cs="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602" w:type="dxa"/>
            <w:vAlign w:val="center"/>
          </w:tcPr>
          <w:p>
            <w:pPr>
              <w:spacing w:before="120"/>
              <w:rPr>
                <w:rFonts w:ascii="楷体" w:hAnsi="楷体" w:eastAsia="楷体" w:cs="楷体"/>
                <w:sz w:val="28"/>
                <w:szCs w:val="28"/>
              </w:rPr>
            </w:pPr>
            <w:r>
              <w:rPr>
                <w:rFonts w:hint="eastAsia" w:ascii="楷体" w:hAnsi="楷体" w:eastAsia="楷体" w:cs="楷体"/>
                <w:sz w:val="28"/>
                <w:szCs w:val="28"/>
              </w:rPr>
              <w:t>审核员：张星        审核时间：2021年</w:t>
            </w:r>
            <w:r>
              <w:rPr>
                <w:rFonts w:ascii="楷体" w:hAnsi="楷体" w:eastAsia="楷体" w:cs="楷体"/>
                <w:sz w:val="28"/>
                <w:szCs w:val="28"/>
              </w:rPr>
              <w:t>6</w:t>
            </w:r>
            <w:r>
              <w:rPr>
                <w:rFonts w:hint="eastAsia" w:ascii="楷体" w:hAnsi="楷体" w:eastAsia="楷体" w:cs="楷体"/>
                <w:sz w:val="28"/>
                <w:szCs w:val="28"/>
              </w:rPr>
              <w:t>月</w:t>
            </w:r>
            <w:r>
              <w:rPr>
                <w:rFonts w:hint="eastAsia" w:ascii="楷体" w:hAnsi="楷体" w:eastAsia="楷体" w:cs="楷体"/>
                <w:sz w:val="28"/>
                <w:szCs w:val="28"/>
                <w:lang w:val="en-US" w:eastAsia="zh-CN"/>
              </w:rPr>
              <w:t>26</w:t>
            </w:r>
            <w:r>
              <w:rPr>
                <w:rFonts w:hint="eastAsia" w:ascii="楷体" w:hAnsi="楷体" w:eastAsia="楷体" w:cs="楷体"/>
                <w:sz w:val="28"/>
                <w:szCs w:val="28"/>
              </w:rPr>
              <w:t>日</w:t>
            </w:r>
          </w:p>
        </w:tc>
        <w:tc>
          <w:tcPr>
            <w:tcW w:w="987"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cs="楷体"/>
                <w:sz w:val="28"/>
                <w:szCs w:val="28"/>
              </w:rPr>
            </w:pPr>
          </w:p>
        </w:tc>
        <w:tc>
          <w:tcPr>
            <w:tcW w:w="960" w:type="dxa"/>
            <w:vMerge w:val="continue"/>
            <w:vAlign w:val="center"/>
          </w:tcPr>
          <w:p>
            <w:pPr>
              <w:rPr>
                <w:rFonts w:ascii="楷体" w:hAnsi="楷体" w:eastAsia="楷体" w:cs="楷体"/>
                <w:sz w:val="28"/>
                <w:szCs w:val="28"/>
              </w:rPr>
            </w:pP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审核条款：Q:5.3，6.2， 7.1.3  7.1.4  7.1.5  8.1  8.3  8.5  8.6  8.7  10.2</w:t>
            </w:r>
          </w:p>
        </w:tc>
        <w:tc>
          <w:tcPr>
            <w:tcW w:w="987" w:type="dxa"/>
            <w:vMerge w:val="continue"/>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职责和权限</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5.3</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●提供岗位职责与任职要求，对岗位职责和任职条件进行了描述。</w:t>
            </w:r>
          </w:p>
          <w:p>
            <w:pPr>
              <w:rPr>
                <w:rFonts w:ascii="楷体" w:hAnsi="楷体" w:eastAsia="楷体" w:cs="楷体"/>
                <w:sz w:val="28"/>
                <w:szCs w:val="28"/>
              </w:rPr>
            </w:pPr>
            <w:r>
              <w:rPr>
                <w:rFonts w:hint="eastAsia" w:ascii="楷体" w:hAnsi="楷体" w:eastAsia="楷体" w:cs="楷体"/>
                <w:sz w:val="28"/>
                <w:szCs w:val="28"/>
              </w:rPr>
              <w:t>负责基础设施及环境；负责产品实现的策划；生产过程控制；放行控制等</w:t>
            </w:r>
          </w:p>
          <w:p>
            <w:pPr>
              <w:rPr>
                <w:rFonts w:ascii="楷体" w:hAnsi="楷体" w:eastAsia="楷体" w:cs="楷体"/>
                <w:sz w:val="28"/>
                <w:szCs w:val="28"/>
              </w:rPr>
            </w:pPr>
            <w:r>
              <w:rPr>
                <w:rFonts w:hint="eastAsia" w:ascii="楷体" w:hAnsi="楷体" w:eastAsia="楷体" w:cs="楷体"/>
                <w:sz w:val="28"/>
                <w:szCs w:val="28"/>
              </w:rPr>
              <w:t>●职责和权限与手册描述基本一致</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ascii="楷体" w:hAnsi="楷体" w:eastAsia="楷体" w:cs="楷体"/>
                <w:color w:val="C00000"/>
                <w:sz w:val="28"/>
                <w:szCs w:val="28"/>
              </w:rPr>
            </w:pPr>
            <w:r>
              <w:rPr>
                <w:rFonts w:hint="eastAsia" w:ascii="楷体" w:hAnsi="楷体" w:eastAsia="楷体" w:cs="楷体"/>
                <w:sz w:val="28"/>
                <w:szCs w:val="28"/>
              </w:rPr>
              <w:t>质量</w:t>
            </w:r>
          </w:p>
          <w:p>
            <w:pPr>
              <w:rPr>
                <w:rFonts w:ascii="楷体" w:hAnsi="楷体" w:eastAsia="楷体" w:cs="楷体"/>
                <w:sz w:val="28"/>
                <w:szCs w:val="28"/>
              </w:rPr>
            </w:pPr>
            <w:r>
              <w:rPr>
                <w:rFonts w:hint="eastAsia" w:ascii="楷体" w:hAnsi="楷体" w:eastAsia="楷体" w:cs="楷体"/>
                <w:sz w:val="28"/>
                <w:szCs w:val="28"/>
              </w:rPr>
              <w:t>目标</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6.2</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●分解到该部门的质量目标及完成情况如下：</w:t>
            </w:r>
          </w:p>
          <w:p>
            <w:pPr>
              <w:rPr>
                <w:rFonts w:ascii="楷体" w:hAnsi="楷体" w:eastAsia="楷体" w:cs="楷体"/>
                <w:sz w:val="28"/>
                <w:szCs w:val="28"/>
              </w:rPr>
            </w:pPr>
            <w:r>
              <w:rPr>
                <w:rFonts w:hint="eastAsia" w:ascii="楷体" w:hAnsi="楷体" w:eastAsia="楷体" w:cs="楷体"/>
                <w:sz w:val="28"/>
                <w:szCs w:val="28"/>
              </w:rPr>
              <w:t xml:space="preserve">部门目标：                                                                    </w:t>
            </w:r>
          </w:p>
          <w:p>
            <w:pPr>
              <w:rPr>
                <w:rFonts w:hint="eastAsia" w:ascii="楷体" w:hAnsi="楷体" w:eastAsia="楷体" w:cs="楷体"/>
                <w:sz w:val="28"/>
                <w:szCs w:val="28"/>
              </w:rPr>
            </w:pPr>
            <w:r>
              <w:rPr>
                <w:rFonts w:hint="eastAsia" w:ascii="楷体" w:hAnsi="楷体" w:eastAsia="楷体" w:cs="楷体"/>
                <w:sz w:val="28"/>
                <w:szCs w:val="28"/>
              </w:rPr>
              <w:t>生产任务按时完成率  100%</w:t>
            </w:r>
          </w:p>
          <w:p>
            <w:pPr>
              <w:rPr>
                <w:rFonts w:hint="eastAsia" w:ascii="楷体" w:hAnsi="楷体" w:eastAsia="楷体" w:cs="楷体"/>
                <w:sz w:val="28"/>
                <w:szCs w:val="28"/>
              </w:rPr>
            </w:pPr>
            <w:r>
              <w:rPr>
                <w:rFonts w:hint="eastAsia" w:ascii="楷体" w:hAnsi="楷体" w:eastAsia="楷体" w:cs="楷体"/>
                <w:sz w:val="28"/>
                <w:szCs w:val="28"/>
              </w:rPr>
              <w:t>产品一次交验合格率 ≥ 98%</w:t>
            </w:r>
          </w:p>
          <w:p>
            <w:pPr>
              <w:rPr>
                <w:rFonts w:hint="eastAsia" w:ascii="楷体" w:hAnsi="楷体" w:eastAsia="楷体" w:cs="楷体"/>
                <w:sz w:val="28"/>
                <w:szCs w:val="28"/>
              </w:rPr>
            </w:pPr>
            <w:r>
              <w:rPr>
                <w:rFonts w:hint="eastAsia" w:ascii="楷体" w:hAnsi="楷体" w:eastAsia="楷体" w:cs="楷体"/>
                <w:sz w:val="28"/>
                <w:szCs w:val="28"/>
              </w:rPr>
              <w:t>原材料按规程检验率</w:t>
            </w:r>
          </w:p>
          <w:p>
            <w:pPr>
              <w:rPr>
                <w:rFonts w:hint="eastAsia" w:ascii="楷体" w:hAnsi="楷体" w:eastAsia="楷体" w:cs="楷体"/>
                <w:sz w:val="28"/>
                <w:szCs w:val="28"/>
              </w:rPr>
            </w:pPr>
            <w:r>
              <w:rPr>
                <w:rFonts w:hint="eastAsia" w:ascii="楷体" w:hAnsi="楷体" w:eastAsia="楷体" w:cs="楷体"/>
                <w:sz w:val="28"/>
                <w:szCs w:val="28"/>
              </w:rPr>
              <w:t>成品按规程检验率100%</w:t>
            </w:r>
          </w:p>
          <w:p>
            <w:pPr>
              <w:rPr>
                <w:rFonts w:ascii="楷体" w:hAnsi="楷体" w:eastAsia="楷体" w:cs="楷体"/>
                <w:sz w:val="28"/>
                <w:szCs w:val="28"/>
              </w:rPr>
            </w:pPr>
            <w:r>
              <w:rPr>
                <w:rFonts w:hint="eastAsia" w:ascii="楷体" w:hAnsi="楷体" w:eastAsia="楷体" w:cs="楷体"/>
                <w:sz w:val="28"/>
                <w:szCs w:val="28"/>
              </w:rPr>
              <w:t>监视测量设备控制有效率100%</w:t>
            </w:r>
            <w:r>
              <w:rPr>
                <w:rFonts w:ascii="楷体" w:hAnsi="楷体" w:eastAsia="楷体" w:cs="楷体"/>
                <w:sz w:val="28"/>
                <w:szCs w:val="28"/>
              </w:rPr>
              <w:t xml:space="preserve"> </w:t>
            </w:r>
            <w:r>
              <w:rPr>
                <w:rFonts w:hint="eastAsia" w:ascii="楷体" w:hAnsi="楷体" w:eastAsia="楷体" w:cs="楷体"/>
                <w:sz w:val="28"/>
                <w:szCs w:val="28"/>
              </w:rPr>
              <w:t>抽202</w:t>
            </w:r>
            <w:r>
              <w:rPr>
                <w:rFonts w:ascii="楷体" w:hAnsi="楷体" w:eastAsia="楷体" w:cs="楷体"/>
                <w:sz w:val="28"/>
                <w:szCs w:val="28"/>
              </w:rPr>
              <w:t>1</w:t>
            </w:r>
            <w:r>
              <w:rPr>
                <w:rFonts w:hint="eastAsia" w:ascii="楷体" w:hAnsi="楷体" w:eastAsia="楷体" w:cs="楷体"/>
                <w:sz w:val="28"/>
                <w:szCs w:val="28"/>
              </w:rPr>
              <w:t>年第一季度质量目标完成情况，均完成。</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设施设备管理</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7.1.3</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●提供了《生产设备台账》，记录了设备名称、编号、数量等内容。</w:t>
            </w:r>
          </w:p>
          <w:p>
            <w:pPr>
              <w:rPr>
                <w:rFonts w:ascii="楷体" w:hAnsi="楷体" w:eastAsia="楷体" w:cs="楷体"/>
                <w:sz w:val="28"/>
                <w:szCs w:val="28"/>
              </w:rPr>
            </w:pPr>
            <w:r>
              <w:rPr>
                <w:rFonts w:hint="eastAsia" w:ascii="楷体" w:hAnsi="楷体" w:eastAsia="楷体" w:cs="楷体"/>
                <w:sz w:val="28"/>
                <w:szCs w:val="28"/>
              </w:rPr>
              <w:t>办公设备：有台式电脑、打印机等</w:t>
            </w:r>
          </w:p>
          <w:p>
            <w:pPr>
              <w:rPr>
                <w:rFonts w:ascii="楷体" w:hAnsi="楷体" w:eastAsia="楷体" w:cs="楷体"/>
                <w:sz w:val="28"/>
                <w:szCs w:val="28"/>
              </w:rPr>
            </w:pPr>
            <w:r>
              <w:rPr>
                <w:rFonts w:hint="eastAsia" w:ascii="楷体" w:hAnsi="楷体" w:eastAsia="楷体" w:cs="楷体"/>
                <w:sz w:val="28"/>
                <w:szCs w:val="28"/>
              </w:rPr>
              <w:t>生产设备：：高频焊管机组、上料架等，满足生产需求。</w:t>
            </w:r>
          </w:p>
          <w:p>
            <w:pPr>
              <w:rPr>
                <w:rFonts w:hint="eastAsia" w:ascii="楷体" w:hAnsi="楷体" w:eastAsia="楷体" w:cs="楷体"/>
                <w:sz w:val="28"/>
                <w:szCs w:val="28"/>
              </w:rPr>
            </w:pPr>
            <w:r>
              <w:rPr>
                <w:rFonts w:hint="eastAsia" w:ascii="楷体" w:hAnsi="楷体" w:eastAsia="楷体" w:cs="楷体"/>
                <w:sz w:val="28"/>
                <w:szCs w:val="28"/>
              </w:rPr>
              <w:t>特种设备有：天车查看检验报告：</w:t>
            </w:r>
          </w:p>
          <w:p>
            <w:pPr>
              <w:rPr>
                <w:rFonts w:hint="eastAsia" w:ascii="楷体" w:hAnsi="楷体" w:eastAsia="楷体" w:cs="楷体"/>
                <w:sz w:val="28"/>
                <w:szCs w:val="28"/>
              </w:rPr>
            </w:pPr>
            <w:r>
              <w:rPr>
                <w:rFonts w:hint="eastAsia" w:ascii="楷体" w:hAnsi="楷体" w:eastAsia="楷体" w:cs="楷体"/>
                <w:sz w:val="28"/>
                <w:szCs w:val="28"/>
              </w:rPr>
              <w:t>桥式起重机：</w:t>
            </w:r>
            <w:bookmarkStart w:id="1" w:name="_GoBack"/>
            <w:bookmarkEnd w:id="1"/>
          </w:p>
          <w:p>
            <w:pPr>
              <w:rPr>
                <w:rFonts w:hint="eastAsia" w:ascii="楷体" w:hAnsi="楷体" w:eastAsia="楷体" w:cs="楷体"/>
                <w:sz w:val="28"/>
                <w:szCs w:val="28"/>
              </w:rPr>
            </w:pPr>
            <w:r>
              <w:rPr>
                <w:rFonts w:hint="eastAsia" w:ascii="楷体" w:hAnsi="楷体" w:eastAsia="楷体" w:cs="楷体"/>
                <w:sz w:val="28"/>
                <w:szCs w:val="28"/>
              </w:rPr>
              <w:t>1、设备型号规格：LD</w:t>
            </w:r>
            <w:r>
              <w:rPr>
                <w:rFonts w:hint="eastAsia" w:ascii="楷体" w:hAnsi="楷体" w:eastAsia="楷体" w:cs="楷体"/>
                <w:sz w:val="28"/>
                <w:szCs w:val="28"/>
                <w:lang w:val="en-US" w:eastAsia="zh-CN"/>
              </w:rPr>
              <w:t>A3</w:t>
            </w:r>
            <w:r>
              <w:rPr>
                <w:rFonts w:hint="eastAsia" w:ascii="楷体" w:hAnsi="楷体" w:eastAsia="楷体" w:cs="楷体"/>
                <w:sz w:val="28"/>
                <w:szCs w:val="28"/>
              </w:rPr>
              <w:t>-</w:t>
            </w:r>
            <w:r>
              <w:rPr>
                <w:rFonts w:hint="eastAsia" w:ascii="楷体" w:hAnsi="楷体" w:eastAsia="楷体" w:cs="楷体"/>
                <w:sz w:val="28"/>
                <w:szCs w:val="28"/>
                <w:lang w:val="en-US" w:eastAsia="zh-CN"/>
              </w:rPr>
              <w:t>16</w:t>
            </w:r>
            <w:r>
              <w:rPr>
                <w:rFonts w:hint="eastAsia" w:ascii="楷体" w:hAnsi="楷体" w:eastAsia="楷体" w:cs="楷体"/>
                <w:sz w:val="28"/>
                <w:szCs w:val="28"/>
              </w:rPr>
              <w:t xml:space="preserve"> A3 设备代码：4170412</w:t>
            </w:r>
            <w:r>
              <w:rPr>
                <w:rFonts w:hint="eastAsia" w:ascii="楷体" w:hAnsi="楷体" w:eastAsia="楷体" w:cs="楷体"/>
                <w:sz w:val="28"/>
                <w:szCs w:val="28"/>
                <w:lang w:val="en-US" w:eastAsia="zh-CN"/>
              </w:rPr>
              <w:t>8020143682</w:t>
            </w:r>
            <w:r>
              <w:rPr>
                <w:rFonts w:hint="eastAsia" w:ascii="楷体" w:hAnsi="楷体" w:eastAsia="楷体" w:cs="楷体"/>
                <w:sz w:val="28"/>
                <w:szCs w:val="28"/>
              </w:rPr>
              <w:t>检验日期：20</w:t>
            </w:r>
            <w:r>
              <w:rPr>
                <w:rFonts w:hint="eastAsia" w:ascii="楷体" w:hAnsi="楷体" w:eastAsia="楷体" w:cs="楷体"/>
                <w:sz w:val="28"/>
                <w:szCs w:val="28"/>
                <w:lang w:val="en-US" w:eastAsia="zh-CN"/>
              </w:rPr>
              <w:t>21</w:t>
            </w:r>
            <w:r>
              <w:rPr>
                <w:rFonts w:hint="eastAsia" w:ascii="楷体" w:hAnsi="楷体" w:eastAsia="楷体" w:cs="楷体"/>
                <w:sz w:val="28"/>
                <w:szCs w:val="28"/>
              </w:rPr>
              <w:t>.</w:t>
            </w:r>
            <w:r>
              <w:rPr>
                <w:rFonts w:hint="eastAsia" w:ascii="楷体" w:hAnsi="楷体" w:eastAsia="楷体" w:cs="楷体"/>
                <w:sz w:val="28"/>
                <w:szCs w:val="28"/>
                <w:lang w:val="en-US" w:eastAsia="zh-CN"/>
              </w:rPr>
              <w:t>5</w:t>
            </w:r>
            <w:r>
              <w:rPr>
                <w:rFonts w:hint="eastAsia" w:ascii="楷体" w:hAnsi="楷体" w:eastAsia="楷体" w:cs="楷体"/>
                <w:sz w:val="28"/>
                <w:szCs w:val="28"/>
              </w:rPr>
              <w:t>.10  下证单位：河北省特种设备监督检验研究院</w:t>
            </w:r>
          </w:p>
          <w:p>
            <w:pPr>
              <w:rPr>
                <w:rFonts w:hint="eastAsia" w:ascii="楷体" w:hAnsi="楷体" w:eastAsia="楷体" w:cs="楷体"/>
                <w:sz w:val="28"/>
                <w:szCs w:val="28"/>
              </w:rPr>
            </w:pPr>
            <w:r>
              <w:rPr>
                <w:rFonts w:hint="eastAsia" w:ascii="楷体" w:hAnsi="楷体" w:eastAsia="楷体" w:cs="楷体"/>
                <w:sz w:val="28"/>
                <w:szCs w:val="28"/>
              </w:rPr>
              <w:t>1、设备型号规格：LDA</w:t>
            </w:r>
            <w:r>
              <w:rPr>
                <w:rFonts w:hint="eastAsia" w:ascii="楷体" w:hAnsi="楷体" w:eastAsia="楷体" w:cs="楷体"/>
                <w:sz w:val="28"/>
                <w:szCs w:val="28"/>
                <w:lang w:val="en-US" w:eastAsia="zh-CN"/>
              </w:rPr>
              <w:t>5</w:t>
            </w:r>
            <w:r>
              <w:rPr>
                <w:rFonts w:hint="eastAsia" w:ascii="楷体" w:hAnsi="楷体" w:eastAsia="楷体" w:cs="楷体"/>
                <w:sz w:val="28"/>
                <w:szCs w:val="28"/>
              </w:rPr>
              <w:t>-16 A3 设备代码：41704128020</w:t>
            </w:r>
            <w:r>
              <w:rPr>
                <w:rFonts w:hint="eastAsia" w:ascii="楷体" w:hAnsi="楷体" w:eastAsia="楷体" w:cs="楷体"/>
                <w:sz w:val="28"/>
                <w:szCs w:val="28"/>
                <w:lang w:val="en-US" w:eastAsia="zh-CN"/>
              </w:rPr>
              <w:t>16C686</w:t>
            </w:r>
            <w:r>
              <w:rPr>
                <w:rFonts w:hint="eastAsia" w:ascii="楷体" w:hAnsi="楷体" w:eastAsia="楷体" w:cs="楷体"/>
                <w:sz w:val="28"/>
                <w:szCs w:val="28"/>
              </w:rPr>
              <w:t>检验日期：2021.5.10  下证单位：河北省特种设备监督检验研究院下证单位：河北省特种设备监督检验研究院</w:t>
            </w:r>
            <w:r>
              <w:rPr>
                <w:rFonts w:hint="eastAsia" w:ascii="楷体" w:hAnsi="楷体" w:eastAsia="楷体" w:cs="楷体"/>
                <w:sz w:val="28"/>
                <w:szCs w:val="28"/>
              </w:rPr>
              <w:t>。。。。。</w:t>
            </w:r>
          </w:p>
          <w:p>
            <w:pPr>
              <w:rPr>
                <w:rFonts w:ascii="楷体" w:hAnsi="楷体" w:eastAsia="楷体" w:cs="楷体"/>
                <w:sz w:val="28"/>
                <w:szCs w:val="28"/>
              </w:rPr>
            </w:pPr>
            <w:r>
              <w:rPr>
                <w:rFonts w:hint="eastAsia" w:ascii="楷体" w:hAnsi="楷体" w:eastAsia="楷体" w:cs="楷体"/>
                <w:sz w:val="28"/>
                <w:szCs w:val="28"/>
              </w:rPr>
              <w:t>●生产设备制定了维护保养计划并填写记录。</w:t>
            </w:r>
          </w:p>
          <w:p>
            <w:pPr>
              <w:rPr>
                <w:rFonts w:ascii="楷体" w:hAnsi="楷体" w:eastAsia="楷体" w:cs="楷体"/>
                <w:sz w:val="28"/>
                <w:szCs w:val="28"/>
              </w:rPr>
            </w:pPr>
            <w:r>
              <w:rPr>
                <w:rFonts w:hint="eastAsia" w:ascii="楷体" w:hAnsi="楷体" w:eastAsia="楷体" w:cs="楷体"/>
                <w:sz w:val="28"/>
                <w:szCs w:val="28"/>
              </w:rPr>
              <w:t>企业有设备维护保养规定，每日对设备按要求逐项进行检查、保养。</w:t>
            </w:r>
          </w:p>
          <w:p>
            <w:pPr>
              <w:rPr>
                <w:rFonts w:ascii="楷体" w:hAnsi="楷体" w:eastAsia="楷体" w:cs="楷体"/>
                <w:sz w:val="28"/>
                <w:szCs w:val="28"/>
              </w:rPr>
            </w:pPr>
            <w:r>
              <w:rPr>
                <w:rFonts w:hint="eastAsia" w:ascii="楷体" w:hAnsi="楷体" w:eastAsia="楷体" w:cs="楷体"/>
                <w:sz w:val="28"/>
                <w:szCs w:val="28"/>
              </w:rPr>
              <w:t>--  高频焊接机等设备日常保养记录：</w:t>
            </w:r>
          </w:p>
          <w:p>
            <w:pPr>
              <w:rPr>
                <w:rFonts w:ascii="楷体" w:hAnsi="楷体" w:eastAsia="楷体" w:cs="楷体"/>
                <w:sz w:val="28"/>
                <w:szCs w:val="28"/>
              </w:rPr>
            </w:pPr>
            <w:r>
              <w:rPr>
                <w:rFonts w:hint="eastAsia" w:ascii="楷体" w:hAnsi="楷体" w:eastAsia="楷体" w:cs="楷体"/>
                <w:sz w:val="28"/>
                <w:szCs w:val="28"/>
              </w:rPr>
              <w:t>日期：2020年</w:t>
            </w:r>
            <w:r>
              <w:rPr>
                <w:rFonts w:ascii="楷体" w:hAnsi="楷体" w:eastAsia="楷体" w:cs="楷体"/>
                <w:sz w:val="28"/>
                <w:szCs w:val="28"/>
              </w:rPr>
              <w:t>1</w:t>
            </w:r>
            <w:r>
              <w:rPr>
                <w:rFonts w:hint="eastAsia" w:ascii="楷体" w:hAnsi="楷体" w:eastAsia="楷体" w:cs="楷体"/>
                <w:sz w:val="28"/>
                <w:szCs w:val="28"/>
                <w:lang w:val="en-US" w:eastAsia="zh-CN"/>
              </w:rPr>
              <w:t>1</w:t>
            </w:r>
            <w:r>
              <w:rPr>
                <w:rFonts w:hint="eastAsia" w:ascii="楷体" w:hAnsi="楷体" w:eastAsia="楷体" w:cs="楷体"/>
                <w:sz w:val="28"/>
                <w:szCs w:val="28"/>
              </w:rPr>
              <w:t>月</w:t>
            </w:r>
          </w:p>
          <w:p>
            <w:pPr>
              <w:rPr>
                <w:rFonts w:ascii="楷体" w:hAnsi="楷体" w:eastAsia="楷体" w:cs="楷体"/>
                <w:sz w:val="28"/>
                <w:szCs w:val="28"/>
              </w:rPr>
            </w:pPr>
            <w:r>
              <w:rPr>
                <w:rFonts w:hint="eastAsia" w:ascii="楷体" w:hAnsi="楷体" w:eastAsia="楷体" w:cs="楷体"/>
                <w:sz w:val="28"/>
                <w:szCs w:val="28"/>
              </w:rPr>
              <w:t>检修人：常万理   检查结论：合格</w:t>
            </w:r>
          </w:p>
          <w:p>
            <w:pPr>
              <w:rPr>
                <w:rFonts w:ascii="楷体" w:hAnsi="楷体" w:eastAsia="楷体" w:cs="楷体"/>
                <w:sz w:val="28"/>
                <w:szCs w:val="28"/>
              </w:rPr>
            </w:pPr>
            <w:r>
              <w:rPr>
                <w:rFonts w:hint="eastAsia" w:ascii="楷体" w:hAnsi="楷体" w:eastAsia="楷体" w:cs="楷体"/>
                <w:sz w:val="28"/>
                <w:szCs w:val="28"/>
              </w:rPr>
              <w:t xml:space="preserve">维修、保养项目：清洁、润滑、电气开关检查、安全   </w:t>
            </w:r>
          </w:p>
          <w:p>
            <w:pPr>
              <w:rPr>
                <w:rFonts w:ascii="楷体" w:hAnsi="楷体" w:eastAsia="楷体" w:cs="楷体"/>
                <w:sz w:val="28"/>
                <w:szCs w:val="28"/>
              </w:rPr>
            </w:pPr>
            <w:r>
              <w:rPr>
                <w:rFonts w:hint="eastAsia" w:ascii="楷体" w:hAnsi="楷体" w:eastAsia="楷体" w:cs="楷体"/>
                <w:sz w:val="28"/>
                <w:szCs w:val="28"/>
              </w:rPr>
              <w:t>--另抽其他设备维护记录表，均保存完好，符合要求。</w:t>
            </w:r>
          </w:p>
          <w:p>
            <w:pPr>
              <w:rPr>
                <w:rFonts w:ascii="楷体" w:hAnsi="楷体" w:eastAsia="楷体" w:cs="楷体"/>
                <w:sz w:val="28"/>
                <w:szCs w:val="28"/>
              </w:rPr>
            </w:pPr>
            <w:r>
              <w:rPr>
                <w:rFonts w:hint="eastAsia" w:ascii="楷体" w:hAnsi="楷体" w:eastAsia="楷体" w:cs="楷体"/>
                <w:sz w:val="28"/>
                <w:szCs w:val="28"/>
              </w:rPr>
              <w:t>●公司设备管理均按要求进行保养维护、维修，并有记录，方便检索和查阅，符合要求。</w:t>
            </w:r>
          </w:p>
          <w:p>
            <w:pPr>
              <w:rPr>
                <w:rFonts w:ascii="楷体" w:hAnsi="楷体" w:eastAsia="楷体" w:cs="楷体"/>
                <w:sz w:val="28"/>
                <w:szCs w:val="28"/>
              </w:rPr>
            </w:pPr>
            <w:r>
              <w:rPr>
                <w:rFonts w:hint="eastAsia" w:ascii="楷体" w:hAnsi="楷体" w:eastAsia="楷体" w:cs="楷体"/>
                <w:sz w:val="28"/>
                <w:szCs w:val="28"/>
              </w:rPr>
              <w:t>●厂房由生产技术部负责管理，定期检查漏雨、透风等损坏情况，目前厂房基础设施完好。</w:t>
            </w:r>
          </w:p>
          <w:p>
            <w:pPr>
              <w:rPr>
                <w:rFonts w:ascii="楷体" w:hAnsi="楷体" w:eastAsia="楷体" w:cs="楷体"/>
                <w:sz w:val="28"/>
                <w:szCs w:val="28"/>
              </w:rPr>
            </w:pPr>
            <w:r>
              <w:rPr>
                <w:rFonts w:hint="eastAsia" w:ascii="楷体" w:hAnsi="楷体" w:eastAsia="楷体" w:cs="楷体"/>
                <w:sz w:val="28"/>
                <w:szCs w:val="28"/>
              </w:rPr>
              <w:t>●基础设施管理符合要求。</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过程运行环境管理</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7.1.4</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●企业提供的信息</w:t>
            </w:r>
          </w:p>
          <w:p>
            <w:pPr>
              <w:rPr>
                <w:rFonts w:hint="eastAsia" w:ascii="楷体" w:hAnsi="楷体" w:eastAsia="楷体" w:cs="楷体"/>
                <w:sz w:val="28"/>
                <w:szCs w:val="28"/>
              </w:rPr>
            </w:pPr>
            <w:r>
              <w:rPr>
                <w:rFonts w:hint="eastAsia" w:ascii="楷体" w:hAnsi="楷体" w:eastAsia="楷体" w:cs="楷体"/>
                <w:sz w:val="28"/>
                <w:szCs w:val="28"/>
              </w:rPr>
              <w:t>注册地址：河北省廊坊市文安县苏桥镇东三官村南;</w:t>
            </w:r>
          </w:p>
          <w:p>
            <w:pPr>
              <w:rPr>
                <w:rFonts w:ascii="楷体" w:hAnsi="楷体" w:eastAsia="楷体" w:cs="楷体"/>
                <w:sz w:val="28"/>
                <w:szCs w:val="28"/>
              </w:rPr>
            </w:pPr>
            <w:r>
              <w:rPr>
                <w:rFonts w:hint="eastAsia" w:ascii="楷体" w:hAnsi="楷体" w:eastAsia="楷体" w:cs="楷体"/>
                <w:sz w:val="28"/>
                <w:szCs w:val="28"/>
              </w:rPr>
              <w:t>生产经营地址：河北省廊坊市文安县苏桥镇东三官村南</w:t>
            </w:r>
          </w:p>
          <w:p>
            <w:pPr>
              <w:rPr>
                <w:rFonts w:ascii="楷体" w:hAnsi="楷体" w:eastAsia="楷体" w:cs="楷体"/>
                <w:sz w:val="28"/>
                <w:szCs w:val="28"/>
              </w:rPr>
            </w:pPr>
            <w:r>
              <w:rPr>
                <w:rFonts w:hint="eastAsia" w:ascii="楷体" w:hAnsi="楷体" w:eastAsia="楷体" w:cs="楷体"/>
                <w:sz w:val="28"/>
                <w:szCs w:val="28"/>
              </w:rPr>
              <w:t>●现场查看：</w:t>
            </w:r>
          </w:p>
          <w:p>
            <w:pPr>
              <w:numPr>
                <w:ilvl w:val="0"/>
                <w:numId w:val="8"/>
              </w:numPr>
              <w:rPr>
                <w:rFonts w:ascii="楷体" w:hAnsi="楷体" w:eastAsia="楷体" w:cs="楷体"/>
                <w:sz w:val="28"/>
                <w:szCs w:val="28"/>
              </w:rPr>
            </w:pPr>
            <w:r>
              <w:rPr>
                <w:rFonts w:hint="eastAsia" w:ascii="楷体" w:hAnsi="楷体" w:eastAsia="楷体" w:cs="楷体"/>
                <w:sz w:val="28"/>
                <w:szCs w:val="28"/>
              </w:rPr>
              <w:t>办公现场环境整洁，秩序良好。</w:t>
            </w:r>
          </w:p>
          <w:p>
            <w:pPr>
              <w:numPr>
                <w:ilvl w:val="0"/>
                <w:numId w:val="8"/>
              </w:numPr>
              <w:rPr>
                <w:rFonts w:ascii="楷体" w:hAnsi="楷体" w:eastAsia="楷体" w:cs="楷体"/>
                <w:sz w:val="28"/>
                <w:szCs w:val="28"/>
              </w:rPr>
            </w:pPr>
            <w:r>
              <w:rPr>
                <w:rFonts w:hint="eastAsia" w:ascii="楷体" w:hAnsi="楷体" w:eastAsia="楷体" w:cs="楷体"/>
                <w:sz w:val="28"/>
                <w:szCs w:val="28"/>
              </w:rPr>
              <w:t>生产环境无特殊要求。生产车间面积约</w:t>
            </w:r>
            <w:r>
              <w:rPr>
                <w:rFonts w:hint="eastAsia" w:ascii="楷体" w:hAnsi="楷体" w:eastAsia="楷体" w:cs="楷体"/>
                <w:sz w:val="28"/>
                <w:szCs w:val="28"/>
                <w:lang w:val="en-US" w:eastAsia="zh-CN"/>
              </w:rPr>
              <w:t>4</w:t>
            </w:r>
            <w:r>
              <w:rPr>
                <w:rFonts w:ascii="楷体" w:hAnsi="楷体" w:eastAsia="楷体" w:cs="楷体"/>
                <w:sz w:val="28"/>
                <w:szCs w:val="28"/>
              </w:rPr>
              <w:t>0</w:t>
            </w:r>
            <w:r>
              <w:rPr>
                <w:rFonts w:hint="eastAsia" w:ascii="楷体" w:hAnsi="楷体" w:eastAsia="楷体" w:cs="楷体"/>
                <w:sz w:val="28"/>
                <w:szCs w:val="28"/>
              </w:rPr>
              <w:t>00平米，工序布局合理，场所卫生干净整洁，配有通风设施，工作环境良好。</w:t>
            </w:r>
          </w:p>
          <w:p>
            <w:pPr>
              <w:rPr>
                <w:rFonts w:ascii="楷体" w:hAnsi="楷体" w:eastAsia="楷体" w:cs="楷体"/>
                <w:sz w:val="28"/>
                <w:szCs w:val="28"/>
              </w:rPr>
            </w:pPr>
            <w:r>
              <w:rPr>
                <w:rFonts w:hint="eastAsia" w:ascii="楷体" w:hAnsi="楷体" w:eastAsia="楷体" w:cs="楷体"/>
                <w:sz w:val="28"/>
                <w:szCs w:val="28"/>
              </w:rPr>
              <w:t xml:space="preserve">●工作环境可满足需要。 </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监视和测量资源</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7.1.5</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●企业编制计量器具台账，记录了设备编号、名称、规格型号等内容。</w:t>
            </w:r>
          </w:p>
          <w:p>
            <w:pPr>
              <w:rPr>
                <w:rFonts w:ascii="楷体" w:hAnsi="楷体" w:eastAsia="楷体" w:cs="楷体"/>
                <w:sz w:val="28"/>
                <w:szCs w:val="28"/>
              </w:rPr>
            </w:pPr>
            <w:r>
              <w:rPr>
                <w:rFonts w:hint="eastAsia" w:ascii="楷体" w:hAnsi="楷体" w:eastAsia="楷体" w:cs="楷体"/>
                <w:sz w:val="28"/>
                <w:szCs w:val="28"/>
              </w:rPr>
              <w:t>●企业配置的监视测量设备游标卡尺、</w:t>
            </w:r>
            <w:r>
              <w:rPr>
                <w:rFonts w:hint="eastAsia" w:ascii="楷体" w:hAnsi="楷体" w:eastAsia="楷体" w:cs="楷体"/>
                <w:sz w:val="28"/>
                <w:szCs w:val="28"/>
                <w:lang w:val="en-US" w:eastAsia="zh-CN"/>
              </w:rPr>
              <w:t>卷尺</w:t>
            </w:r>
            <w:r>
              <w:rPr>
                <w:rFonts w:hint="eastAsia" w:ascii="楷体" w:hAnsi="楷体" w:eastAsia="楷体" w:cs="楷体"/>
                <w:sz w:val="28"/>
                <w:szCs w:val="28"/>
              </w:rPr>
              <w:t>等。基本满足检验需要。</w:t>
            </w:r>
          </w:p>
          <w:p>
            <w:pPr>
              <w:rPr>
                <w:rFonts w:ascii="楷体" w:hAnsi="楷体" w:eastAsia="楷体" w:cs="楷体"/>
                <w:sz w:val="28"/>
                <w:szCs w:val="28"/>
              </w:rPr>
            </w:pPr>
            <w:r>
              <w:rPr>
                <w:rFonts w:hint="eastAsia" w:ascii="楷体" w:hAnsi="楷体" w:eastAsia="楷体" w:cs="楷体"/>
                <w:sz w:val="28"/>
                <w:szCs w:val="28"/>
              </w:rPr>
              <w:t>●根据企业目前经营的产品品类的检测和客户要求，现有检测器具基本监事和测量要求。按照监视测量管理要求，公司安排人员进行日常维护保养，定期进行鉴定或校准，确保计量器具的有效使用。</w:t>
            </w:r>
          </w:p>
          <w:p>
            <w:pPr>
              <w:rPr>
                <w:rFonts w:ascii="楷体" w:hAnsi="楷体" w:eastAsia="楷体" w:cs="楷体"/>
                <w:sz w:val="28"/>
                <w:szCs w:val="28"/>
              </w:rPr>
            </w:pPr>
            <w:r>
              <w:rPr>
                <w:rFonts w:hint="eastAsia" w:ascii="楷体" w:hAnsi="楷体" w:eastAsia="楷体" w:cs="楷体"/>
                <w:sz w:val="28"/>
                <w:szCs w:val="28"/>
              </w:rPr>
              <w:t>生产现场使用的监视测量设备由车间负责保管，检验用的测量设备由质检人员专人负责，防止潮湿、磕碰和损坏。</w:t>
            </w:r>
          </w:p>
          <w:p>
            <w:pPr>
              <w:rPr>
                <w:rFonts w:ascii="楷体" w:hAnsi="楷体" w:eastAsia="楷体" w:cs="楷体"/>
                <w:sz w:val="28"/>
                <w:szCs w:val="28"/>
              </w:rPr>
            </w:pPr>
            <w:r>
              <w:rPr>
                <w:rFonts w:hint="eastAsia" w:ascii="楷体" w:hAnsi="楷体" w:eastAsia="楷体" w:cs="楷体"/>
                <w:sz w:val="28"/>
                <w:szCs w:val="28"/>
              </w:rPr>
              <w:t>●未发生使用过程中失效的现象，如果出现，清楚应立即停止使用，送具有计量资质的检定部门检定，并对已往所检结果重新检验。</w:t>
            </w:r>
          </w:p>
          <w:p>
            <w:pPr>
              <w:autoSpaceDE w:val="0"/>
              <w:autoSpaceDN w:val="0"/>
              <w:adjustRightInd w:val="0"/>
              <w:jc w:val="left"/>
              <w:rPr>
                <w:rFonts w:ascii="楷体" w:hAnsi="楷体" w:eastAsia="楷体" w:cs="楷体"/>
                <w:kern w:val="0"/>
                <w:sz w:val="28"/>
                <w:szCs w:val="28"/>
              </w:rPr>
            </w:pPr>
            <w:r>
              <w:rPr>
                <w:rFonts w:hint="eastAsia" w:ascii="楷体" w:hAnsi="楷体" w:eastAsia="楷体" w:cs="楷体"/>
                <w:kern w:val="0"/>
                <w:sz w:val="28"/>
                <w:szCs w:val="28"/>
              </w:rPr>
              <w:t>--查：</w:t>
            </w:r>
            <w:r>
              <w:rPr>
                <w:rFonts w:hint="eastAsia" w:ascii="楷体" w:hAnsi="楷体" w:eastAsia="楷体" w:cs="楷体"/>
                <w:sz w:val="28"/>
                <w:szCs w:val="28"/>
              </w:rPr>
              <w:t>计量设备校准证书：</w:t>
            </w:r>
          </w:p>
          <w:p>
            <w:pPr>
              <w:rPr>
                <w:rFonts w:hint="default" w:ascii="楷体" w:hAnsi="楷体" w:eastAsia="楷体" w:cs="楷体"/>
                <w:sz w:val="28"/>
                <w:szCs w:val="28"/>
                <w:lang w:val="en-US" w:eastAsia="zh-CN"/>
              </w:rPr>
            </w:pPr>
            <w:r>
              <w:rPr>
                <w:rFonts w:hint="eastAsia" w:ascii="楷体" w:hAnsi="楷体" w:eastAsia="楷体" w:cs="楷体"/>
                <w:sz w:val="28"/>
                <w:szCs w:val="28"/>
              </w:rPr>
              <w:t>游标卡尺：0-150mm   2021.</w:t>
            </w:r>
            <w:r>
              <w:rPr>
                <w:rFonts w:hint="eastAsia" w:ascii="楷体" w:hAnsi="楷体" w:eastAsia="楷体" w:cs="楷体"/>
                <w:sz w:val="28"/>
                <w:szCs w:val="28"/>
                <w:lang w:val="en-US" w:eastAsia="zh-CN"/>
              </w:rPr>
              <w:t>6</w:t>
            </w:r>
            <w:r>
              <w:rPr>
                <w:rFonts w:hint="eastAsia" w:ascii="楷体" w:hAnsi="楷体" w:eastAsia="楷体" w:cs="楷体"/>
                <w:sz w:val="28"/>
                <w:szCs w:val="28"/>
              </w:rPr>
              <w:t>.</w:t>
            </w:r>
            <w:r>
              <w:rPr>
                <w:rFonts w:hint="eastAsia" w:ascii="楷体" w:hAnsi="楷体" w:eastAsia="楷体" w:cs="楷体"/>
                <w:sz w:val="28"/>
                <w:szCs w:val="28"/>
                <w:lang w:val="en-US" w:eastAsia="zh-CN"/>
              </w:rPr>
              <w:t>25</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河北乾冀</w:t>
            </w:r>
            <w:r>
              <w:rPr>
                <w:rFonts w:hint="eastAsia" w:ascii="楷体" w:hAnsi="楷体" w:eastAsia="楷体" w:cs="楷体"/>
                <w:sz w:val="28"/>
                <w:szCs w:val="28"/>
              </w:rPr>
              <w:t xml:space="preserve">检测技术有限公司 </w:t>
            </w:r>
            <w:r>
              <w:rPr>
                <w:rFonts w:hint="eastAsia" w:ascii="楷体" w:hAnsi="楷体" w:eastAsia="楷体" w:cs="楷体"/>
                <w:sz w:val="28"/>
                <w:szCs w:val="28"/>
                <w:lang w:val="en-US" w:eastAsia="zh-CN"/>
              </w:rPr>
              <w:t>QJ/QY20210625007</w:t>
            </w:r>
          </w:p>
          <w:p>
            <w:pPr>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钢卷尺</w:t>
            </w:r>
            <w:r>
              <w:rPr>
                <w:rFonts w:hint="eastAsia" w:ascii="楷体" w:hAnsi="楷体" w:eastAsia="楷体" w:cs="楷体"/>
                <w:sz w:val="28"/>
                <w:szCs w:val="28"/>
              </w:rPr>
              <w:t>：</w:t>
            </w:r>
            <w:r>
              <w:rPr>
                <w:rFonts w:hint="eastAsia" w:ascii="楷体" w:hAnsi="楷体" w:eastAsia="楷体" w:cs="楷体"/>
                <w:sz w:val="28"/>
                <w:szCs w:val="28"/>
                <w:lang w:val="en-US" w:eastAsia="zh-CN"/>
              </w:rPr>
              <w:t>7.5</w:t>
            </w:r>
            <w:r>
              <w:rPr>
                <w:rFonts w:hint="eastAsia" w:ascii="楷体" w:hAnsi="楷体" w:eastAsia="楷体" w:cs="楷体"/>
                <w:sz w:val="28"/>
                <w:szCs w:val="28"/>
              </w:rPr>
              <w:t xml:space="preserve">m </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  2021.</w:t>
            </w:r>
            <w:r>
              <w:rPr>
                <w:rFonts w:hint="eastAsia" w:ascii="楷体" w:hAnsi="楷体" w:eastAsia="楷体" w:cs="楷体"/>
                <w:sz w:val="28"/>
                <w:szCs w:val="28"/>
                <w:lang w:val="en-US" w:eastAsia="zh-CN"/>
              </w:rPr>
              <w:t>6</w:t>
            </w:r>
            <w:r>
              <w:rPr>
                <w:rFonts w:hint="eastAsia" w:ascii="楷体" w:hAnsi="楷体" w:eastAsia="楷体" w:cs="楷体"/>
                <w:sz w:val="28"/>
                <w:szCs w:val="28"/>
              </w:rPr>
              <w:t>.2</w:t>
            </w:r>
            <w:r>
              <w:rPr>
                <w:rFonts w:hint="eastAsia" w:ascii="楷体" w:hAnsi="楷体" w:eastAsia="楷体" w:cs="楷体"/>
                <w:sz w:val="28"/>
                <w:szCs w:val="28"/>
                <w:lang w:val="en-US" w:eastAsia="zh-CN"/>
              </w:rPr>
              <w:t>5</w:t>
            </w:r>
            <w:r>
              <w:rPr>
                <w:rFonts w:hint="eastAsia" w:ascii="楷体" w:hAnsi="楷体" w:eastAsia="楷体" w:cs="楷体"/>
                <w:sz w:val="28"/>
                <w:szCs w:val="28"/>
              </w:rPr>
              <w:t xml:space="preserve">  </w:t>
            </w:r>
            <w:r>
              <w:rPr>
                <w:rFonts w:hint="eastAsia" w:ascii="楷体" w:hAnsi="楷体" w:eastAsia="楷体" w:cs="楷体"/>
                <w:sz w:val="28"/>
                <w:szCs w:val="28"/>
                <w:lang w:val="en-US" w:eastAsia="zh-CN"/>
              </w:rPr>
              <w:t>河北乾冀</w:t>
            </w:r>
            <w:r>
              <w:rPr>
                <w:rFonts w:hint="eastAsia" w:ascii="楷体" w:hAnsi="楷体" w:eastAsia="楷体" w:cs="楷体"/>
                <w:sz w:val="28"/>
                <w:szCs w:val="28"/>
              </w:rPr>
              <w:t xml:space="preserve">检测技术有限公司 </w:t>
            </w:r>
            <w:r>
              <w:rPr>
                <w:rFonts w:hint="eastAsia" w:ascii="楷体" w:hAnsi="楷体" w:eastAsia="楷体" w:cs="楷体"/>
                <w:sz w:val="28"/>
                <w:szCs w:val="28"/>
                <w:lang w:val="en-US" w:eastAsia="zh-CN"/>
              </w:rPr>
              <w:t>QJ/QY20210625005</w:t>
            </w:r>
          </w:p>
          <w:p>
            <w:pPr>
              <w:rPr>
                <w:rFonts w:ascii="楷体" w:hAnsi="楷体" w:eastAsia="楷体" w:cs="楷体"/>
                <w:sz w:val="28"/>
                <w:szCs w:val="28"/>
              </w:rPr>
            </w:pPr>
            <w:r>
              <w:rPr>
                <w:rFonts w:ascii="楷体" w:hAnsi="楷体" w:eastAsia="楷体" w:cs="楷体"/>
                <w:sz w:val="28"/>
                <w:szCs w:val="28"/>
              </w:rPr>
              <w:t xml:space="preserve"> </w:t>
            </w:r>
            <w:r>
              <w:rPr>
                <w:rFonts w:hint="eastAsia" w:ascii="楷体" w:hAnsi="楷体" w:eastAsia="楷体" w:cs="楷体"/>
                <w:sz w:val="28"/>
                <w:szCs w:val="28"/>
              </w:rPr>
              <w:t>满足检验需要，基本符合要求。</w:t>
            </w:r>
          </w:p>
          <w:p>
            <w:pPr>
              <w:rPr>
                <w:rFonts w:ascii="楷体" w:hAnsi="楷体" w:eastAsia="楷体" w:cs="楷体"/>
                <w:sz w:val="28"/>
                <w:szCs w:val="28"/>
              </w:rPr>
            </w:pPr>
          </w:p>
        </w:tc>
        <w:tc>
          <w:tcPr>
            <w:tcW w:w="987" w:type="dxa"/>
          </w:tcPr>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策划</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8.1</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●企业根据客户要求对生产进行策划：</w:t>
            </w:r>
          </w:p>
          <w:p>
            <w:pPr>
              <w:numPr>
                <w:ilvl w:val="0"/>
                <w:numId w:val="9"/>
              </w:numPr>
              <w:rPr>
                <w:rFonts w:ascii="楷体" w:hAnsi="楷体" w:eastAsia="楷体" w:cs="楷体"/>
                <w:sz w:val="28"/>
                <w:szCs w:val="28"/>
              </w:rPr>
            </w:pPr>
            <w:r>
              <w:rPr>
                <w:rFonts w:hint="eastAsia" w:ascii="楷体" w:hAnsi="楷体" w:eastAsia="楷体" w:cs="楷体"/>
                <w:sz w:val="28"/>
                <w:szCs w:val="28"/>
              </w:rPr>
              <w:t>确定产品和服务的要求：客户图纸、合同要求、客户标准</w:t>
            </w:r>
          </w:p>
          <w:p>
            <w:pPr>
              <w:numPr>
                <w:ilvl w:val="0"/>
                <w:numId w:val="9"/>
              </w:numPr>
              <w:rPr>
                <w:rFonts w:ascii="楷体" w:hAnsi="楷体" w:eastAsia="楷体" w:cs="楷体"/>
                <w:sz w:val="28"/>
                <w:szCs w:val="28"/>
              </w:rPr>
            </w:pPr>
            <w:r>
              <w:rPr>
                <w:rFonts w:hint="eastAsia" w:ascii="楷体" w:hAnsi="楷体" w:eastAsia="楷体" w:cs="楷体"/>
                <w:sz w:val="28"/>
                <w:szCs w:val="28"/>
              </w:rPr>
              <w:t>制定目标，目标基本合理、可测量、可达到</w:t>
            </w:r>
          </w:p>
          <w:p>
            <w:pPr>
              <w:numPr>
                <w:ilvl w:val="0"/>
                <w:numId w:val="9"/>
              </w:numPr>
              <w:rPr>
                <w:rFonts w:ascii="楷体" w:hAnsi="楷体" w:eastAsia="楷体" w:cs="楷体"/>
                <w:sz w:val="28"/>
                <w:szCs w:val="28"/>
              </w:rPr>
            </w:pPr>
            <w:r>
              <w:rPr>
                <w:rFonts w:hint="eastAsia" w:ascii="楷体" w:hAnsi="楷体" w:eastAsia="楷体" w:cs="楷体"/>
                <w:sz w:val="28"/>
                <w:szCs w:val="28"/>
              </w:rPr>
              <w:t xml:space="preserve">流程： </w:t>
            </w:r>
            <w:r>
              <w:rPr>
                <w:rFonts w:ascii="楷体" w:hAnsi="楷体" w:eastAsia="楷体" w:cs="楷体"/>
                <w:sz w:val="28"/>
                <w:szCs w:val="28"/>
              </w:rPr>
              <w:t xml:space="preserve">    </w:t>
            </w:r>
          </w:p>
          <w:p>
            <w:pPr>
              <w:rPr>
                <w:rFonts w:hint="eastAsia" w:ascii="楷体" w:hAnsi="楷体" w:eastAsia="楷体" w:cs="楷体"/>
                <w:sz w:val="28"/>
                <w:szCs w:val="28"/>
              </w:rPr>
            </w:pPr>
            <w:r>
              <w:rPr>
                <w:rFonts w:hint="eastAsia" w:ascii="楷体" w:hAnsi="楷体" w:eastAsia="楷体" w:cs="楷体"/>
                <w:sz w:val="28"/>
                <w:szCs w:val="28"/>
              </w:rPr>
              <w:t>金属穿线管生产流程：</w:t>
            </w:r>
          </w:p>
          <w:p>
            <w:pPr>
              <w:rPr>
                <w:rFonts w:ascii="楷体" w:hAnsi="楷体" w:eastAsia="楷体" w:cs="楷体"/>
                <w:sz w:val="28"/>
                <w:szCs w:val="28"/>
              </w:rPr>
            </w:pPr>
            <w:r>
              <w:rPr>
                <w:rFonts w:hint="eastAsia" w:ascii="楷体" w:hAnsi="楷体" w:eastAsia="楷体" w:cs="楷体"/>
                <w:sz w:val="28"/>
                <w:szCs w:val="28"/>
              </w:rPr>
              <w:t>上料开卷——高频焊接——刮拔——定尺剪切——成品</w:t>
            </w:r>
          </w:p>
          <w:p>
            <w:pPr>
              <w:rPr>
                <w:rFonts w:ascii="楷体" w:hAnsi="楷体" w:eastAsia="楷体" w:cs="楷体"/>
                <w:sz w:val="28"/>
                <w:szCs w:val="28"/>
              </w:rPr>
            </w:pPr>
            <w:r>
              <w:rPr>
                <w:rFonts w:hint="eastAsia" w:ascii="楷体" w:hAnsi="楷体" w:eastAsia="楷体" w:cs="楷体"/>
                <w:sz w:val="28"/>
                <w:szCs w:val="28"/>
              </w:rPr>
              <w:t>策划了设备操作规程、图纸等作业指导文件，及产品检验记录等记录。</w:t>
            </w:r>
          </w:p>
          <w:p>
            <w:pPr>
              <w:rPr>
                <w:rFonts w:ascii="楷体" w:hAnsi="楷体" w:eastAsia="楷体" w:cs="楷体"/>
                <w:sz w:val="28"/>
                <w:szCs w:val="28"/>
              </w:rPr>
            </w:pPr>
            <w:r>
              <w:rPr>
                <w:rFonts w:ascii="楷体" w:hAnsi="楷体" w:eastAsia="楷体" w:cs="楷体"/>
                <w:sz w:val="28"/>
                <w:szCs w:val="28"/>
              </w:rPr>
              <w:t>4</w:t>
            </w:r>
            <w:r>
              <w:rPr>
                <w:rFonts w:hint="eastAsia" w:ascii="楷体" w:hAnsi="楷体" w:eastAsia="楷体" w:cs="楷体"/>
                <w:sz w:val="28"/>
                <w:szCs w:val="28"/>
              </w:rPr>
              <w:t>、所需资源：配备了高频焊管机组、上料架等。基本满足工作需要。资源基本满足。</w:t>
            </w:r>
          </w:p>
          <w:p>
            <w:pPr>
              <w:rPr>
                <w:rFonts w:ascii="楷体" w:hAnsi="楷体" w:eastAsia="楷体" w:cs="楷体"/>
                <w:sz w:val="28"/>
                <w:szCs w:val="28"/>
              </w:rPr>
            </w:pPr>
            <w:r>
              <w:rPr>
                <w:rFonts w:hint="eastAsia" w:ascii="楷体" w:hAnsi="楷体" w:eastAsia="楷体" w:cs="楷体"/>
                <w:sz w:val="28"/>
                <w:szCs w:val="28"/>
              </w:rPr>
              <w:t>6、遵照岗位职责、设备操作规程、工艺流程、图纸等作业指导文件实施过程控制。</w:t>
            </w:r>
          </w:p>
          <w:p>
            <w:pPr>
              <w:rPr>
                <w:rFonts w:ascii="楷体" w:hAnsi="楷体" w:eastAsia="楷体" w:cs="楷体"/>
                <w:sz w:val="28"/>
                <w:szCs w:val="28"/>
              </w:rPr>
            </w:pPr>
            <w:r>
              <w:rPr>
                <w:rFonts w:hint="eastAsia" w:ascii="楷体" w:hAnsi="楷体" w:eastAsia="楷体" w:cs="楷体"/>
                <w:sz w:val="28"/>
                <w:szCs w:val="28"/>
              </w:rPr>
              <w:t>产品通过检验来对产品实现过程进行控制。生产过程中由目负责人组织进行检查，项目完成后由客户进行验收，基本符合要求。</w:t>
            </w:r>
          </w:p>
          <w:p>
            <w:pPr>
              <w:pStyle w:val="11"/>
              <w:numPr>
                <w:ilvl w:val="0"/>
                <w:numId w:val="1"/>
              </w:numPr>
              <w:ind w:firstLineChars="0"/>
              <w:rPr>
                <w:rFonts w:ascii="楷体" w:hAnsi="楷体" w:eastAsia="楷体" w:cs="楷体"/>
                <w:sz w:val="28"/>
                <w:szCs w:val="28"/>
              </w:rPr>
            </w:pPr>
            <w:r>
              <w:rPr>
                <w:rFonts w:hint="eastAsia" w:ascii="楷体" w:hAnsi="楷体" w:eastAsia="楷体" w:cs="楷体"/>
                <w:sz w:val="28"/>
                <w:szCs w:val="28"/>
              </w:rPr>
              <w:t>车间无倒班。</w:t>
            </w:r>
          </w:p>
          <w:p>
            <w:pPr>
              <w:rPr>
                <w:rFonts w:ascii="楷体" w:hAnsi="楷体" w:eastAsia="楷体" w:cs="楷体"/>
                <w:sz w:val="28"/>
                <w:szCs w:val="28"/>
              </w:rPr>
            </w:pPr>
            <w:r>
              <w:rPr>
                <w:rFonts w:hint="eastAsia" w:ascii="楷体" w:hAnsi="楷体" w:eastAsia="楷体" w:cs="楷体"/>
                <w:sz w:val="28"/>
                <w:szCs w:val="28"/>
              </w:rPr>
              <w:t>8、策划了生产</w:t>
            </w:r>
            <w:r>
              <w:rPr>
                <w:rFonts w:hint="eastAsia" w:ascii="楷体" w:hAnsi="楷体" w:eastAsia="楷体" w:cs="楷体"/>
                <w:sz w:val="28"/>
                <w:szCs w:val="28"/>
                <w:lang w:val="en-US" w:eastAsia="zh-CN"/>
              </w:rPr>
              <w:t>任务</w:t>
            </w:r>
            <w:r>
              <w:rPr>
                <w:rFonts w:hint="eastAsia" w:ascii="楷体" w:hAnsi="楷体" w:eastAsia="楷体" w:cs="楷体"/>
                <w:sz w:val="28"/>
                <w:szCs w:val="28"/>
              </w:rPr>
              <w:t>单、产品检验记录等，记录均保期3年。由生产部统一汇总交</w:t>
            </w:r>
            <w:r>
              <w:rPr>
                <w:rFonts w:hint="eastAsia" w:ascii="楷体" w:hAnsi="楷体" w:eastAsia="楷体" w:cs="楷体"/>
                <w:sz w:val="28"/>
                <w:szCs w:val="28"/>
                <w:lang w:eastAsia="zh-CN"/>
              </w:rPr>
              <w:t>综合部</w:t>
            </w:r>
            <w:r>
              <w:rPr>
                <w:rFonts w:hint="eastAsia" w:ascii="楷体" w:hAnsi="楷体" w:eastAsia="楷体" w:cs="楷体"/>
                <w:sz w:val="28"/>
                <w:szCs w:val="28"/>
              </w:rPr>
              <w:t>存储。</w:t>
            </w:r>
          </w:p>
          <w:p>
            <w:pPr>
              <w:rPr>
                <w:rFonts w:ascii="楷体" w:hAnsi="楷体" w:eastAsia="楷体" w:cs="楷体"/>
                <w:sz w:val="28"/>
                <w:szCs w:val="28"/>
              </w:rPr>
            </w:pPr>
            <w:r>
              <w:rPr>
                <w:rFonts w:ascii="楷体" w:hAnsi="楷体" w:eastAsia="楷体" w:cs="楷体"/>
                <w:sz w:val="28"/>
                <w:szCs w:val="28"/>
              </w:rPr>
              <w:t>9</w:t>
            </w:r>
            <w:r>
              <w:rPr>
                <w:rFonts w:hint="eastAsia" w:ascii="楷体" w:hAnsi="楷体" w:eastAsia="楷体" w:cs="楷体"/>
                <w:sz w:val="28"/>
                <w:szCs w:val="28"/>
              </w:rPr>
              <w:t>、通过识别与评价对公司目标和战略方向相关，影响其实现质量管理体系预期结果的各种内外部环境因素，有效应对风险和机遇。</w:t>
            </w:r>
          </w:p>
          <w:p>
            <w:pPr>
              <w:rPr>
                <w:rFonts w:hint="eastAsia" w:ascii="楷体" w:hAnsi="楷体" w:eastAsia="楷体" w:cs="楷体"/>
                <w:sz w:val="28"/>
                <w:szCs w:val="28"/>
              </w:rPr>
            </w:pPr>
            <w:r>
              <w:rPr>
                <w:rFonts w:hint="eastAsia" w:ascii="楷体" w:hAnsi="楷体" w:eastAsia="楷体" w:cs="楷体"/>
                <w:sz w:val="28"/>
                <w:szCs w:val="28"/>
              </w:rPr>
              <w:t>9、外包过程：产品运输</w:t>
            </w:r>
            <w:r>
              <w:rPr>
                <w:rFonts w:hint="eastAsia" w:ascii="楷体" w:hAnsi="楷体" w:eastAsia="楷体" w:cs="楷体"/>
                <w:sz w:val="28"/>
                <w:szCs w:val="28"/>
                <w:lang w:eastAsia="zh-CN"/>
              </w:rPr>
              <w:t>。</w:t>
            </w:r>
            <w:r>
              <w:rPr>
                <w:rFonts w:hint="eastAsia" w:ascii="楷体" w:hAnsi="楷体" w:eastAsia="楷体" w:cs="楷体"/>
                <w:sz w:val="28"/>
                <w:szCs w:val="28"/>
              </w:rPr>
              <w:t>产品运输联系物流公司，采用物流公司货车进行运输。</w:t>
            </w:r>
          </w:p>
          <w:p>
            <w:pPr>
              <w:rPr>
                <w:rFonts w:ascii="楷体" w:hAnsi="楷体" w:eastAsia="楷体" w:cs="楷体"/>
                <w:sz w:val="28"/>
                <w:szCs w:val="28"/>
              </w:rPr>
            </w:pPr>
            <w:r>
              <w:rPr>
                <w:rFonts w:hint="eastAsia" w:ascii="楷体" w:hAnsi="楷体" w:eastAsia="楷体" w:cs="楷体"/>
                <w:sz w:val="28"/>
                <w:szCs w:val="28"/>
              </w:rPr>
              <w:t>10、策划适合组织体系运行需要，未发生更改，策划情况符合标准要求。</w:t>
            </w:r>
          </w:p>
          <w:p>
            <w:pPr>
              <w:rPr>
                <w:rFonts w:ascii="楷体" w:hAnsi="楷体" w:eastAsia="楷体" w:cs="楷体"/>
                <w:sz w:val="28"/>
                <w:szCs w:val="28"/>
              </w:rPr>
            </w:pPr>
            <w:r>
              <w:rPr>
                <w:rFonts w:hint="eastAsia" w:ascii="楷体" w:hAnsi="楷体" w:eastAsia="楷体" w:cs="楷体"/>
                <w:sz w:val="28"/>
                <w:szCs w:val="28"/>
              </w:rPr>
              <w:t>●产品实现策划的输出的信息充分，输出内容满足标准要求和企业实际。</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p>
            <w:pPr>
              <w:rPr>
                <w:rFonts w:ascii="楷体" w:hAnsi="楷体" w:eastAsia="楷体" w:cs="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设计开发</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8.3</w:t>
            </w:r>
          </w:p>
        </w:tc>
        <w:tc>
          <w:tcPr>
            <w:tcW w:w="10602" w:type="dxa"/>
            <w:tcBorders>
              <w:bottom w:val="single" w:color="auto" w:sz="4" w:space="0"/>
            </w:tcBorders>
            <w:vAlign w:val="center"/>
          </w:tcPr>
          <w:p>
            <w:pPr>
              <w:rPr>
                <w:rFonts w:hint="eastAsia" w:ascii="楷体" w:hAnsi="楷体" w:eastAsia="楷体" w:cs="楷体"/>
                <w:sz w:val="28"/>
                <w:szCs w:val="28"/>
                <w:lang w:eastAsia="zh-CN"/>
              </w:rPr>
            </w:pPr>
            <w:r>
              <w:rPr>
                <w:rFonts w:hint="eastAsia" w:ascii="楷体" w:hAnsi="楷体" w:eastAsia="楷体" w:cs="楷体"/>
                <w:sz w:val="28"/>
                <w:szCs w:val="28"/>
              </w:rPr>
              <w:t>该组织依据国家/行业标准/顾客要求／图纸进行加工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ascii="楷体" w:hAnsi="楷体" w:eastAsia="楷体" w:cs="楷体"/>
                <w:sz w:val="28"/>
                <w:szCs w:val="28"/>
                <w:lang w:eastAsia="zh-CN"/>
              </w:rPr>
              <w:t>。</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生产和服务提供的控制</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8.5．1</w:t>
            </w:r>
          </w:p>
          <w:p>
            <w:pPr>
              <w:rPr>
                <w:rFonts w:ascii="楷体" w:hAnsi="楷体" w:eastAsia="楷体" w:cs="楷体"/>
                <w:sz w:val="28"/>
                <w:szCs w:val="28"/>
              </w:rPr>
            </w:pPr>
          </w:p>
        </w:tc>
        <w:tc>
          <w:tcPr>
            <w:tcW w:w="10602" w:type="dxa"/>
            <w:tcBorders>
              <w:bottom w:val="nil"/>
            </w:tcBorders>
            <w:vAlign w:val="center"/>
          </w:tcPr>
          <w:p>
            <w:pPr>
              <w:rPr>
                <w:rFonts w:ascii="楷体" w:hAnsi="楷体" w:eastAsia="楷体" w:cs="楷体"/>
                <w:sz w:val="28"/>
                <w:szCs w:val="28"/>
              </w:rPr>
            </w:pPr>
            <w:r>
              <w:rPr>
                <w:rFonts w:hint="eastAsia" w:ascii="楷体" w:hAnsi="楷体" w:eastAsia="楷体" w:cs="楷体"/>
                <w:sz w:val="28"/>
                <w:szCs w:val="28"/>
              </w:rPr>
              <w:t>●介绍生产程序：</w:t>
            </w:r>
            <w:r>
              <w:rPr>
                <w:rFonts w:hint="eastAsia" w:ascii="楷体" w:hAnsi="楷体" w:eastAsia="楷体" w:cs="楷体"/>
                <w:sz w:val="28"/>
                <w:szCs w:val="28"/>
                <w:lang w:eastAsia="zh-CN"/>
              </w:rPr>
              <w:t>综合部</w:t>
            </w:r>
            <w:r>
              <w:rPr>
                <w:rFonts w:hint="eastAsia" w:ascii="楷体" w:hAnsi="楷体" w:eastAsia="楷体" w:cs="楷体"/>
                <w:sz w:val="28"/>
                <w:szCs w:val="28"/>
              </w:rPr>
              <w:t>、生产技术部共同对客户提出的要求进行评审，确定产品的数量、质量要求、交货期限及其它要求；然后向生产技术部传递交货通知，生产部根据通知的内容，受控条件得到图纸、操作规程操作等。使用设备和量具，进行测量。根据订货要求，生技部下达任务书。</w:t>
            </w:r>
          </w:p>
          <w:p>
            <w:pPr>
              <w:rPr>
                <w:rFonts w:ascii="楷体" w:hAnsi="楷体" w:eastAsia="楷体" w:cs="楷体"/>
                <w:sz w:val="28"/>
                <w:szCs w:val="28"/>
              </w:rPr>
            </w:pPr>
            <w:r>
              <w:rPr>
                <w:rFonts w:hint="eastAsia" w:ascii="楷体" w:hAnsi="楷体" w:eastAsia="楷体" w:cs="楷体"/>
                <w:sz w:val="28"/>
                <w:szCs w:val="28"/>
              </w:rPr>
              <w:t>●企业根据客户图纸/生产计划进行生产</w:t>
            </w:r>
          </w:p>
          <w:p>
            <w:pPr>
              <w:autoSpaceDE w:val="0"/>
              <w:autoSpaceDN w:val="0"/>
              <w:adjustRightInd w:val="0"/>
              <w:jc w:val="left"/>
              <w:rPr>
                <w:rFonts w:ascii="楷体" w:hAnsi="楷体" w:eastAsia="楷体" w:cs="楷体"/>
                <w:sz w:val="28"/>
                <w:szCs w:val="28"/>
              </w:rPr>
            </w:pPr>
            <w:r>
              <w:rPr>
                <w:rFonts w:hint="eastAsia" w:ascii="楷体" w:hAnsi="楷体" w:eastAsia="楷体" w:cs="楷体"/>
                <w:kern w:val="0"/>
                <w:sz w:val="28"/>
                <w:szCs w:val="28"/>
              </w:rPr>
              <w:t>--抽：</w:t>
            </w:r>
            <w:r>
              <w:rPr>
                <w:rFonts w:hint="eastAsia" w:ascii="楷体" w:hAnsi="楷体" w:eastAsia="楷体" w:cs="楷体"/>
                <w:sz w:val="28"/>
                <w:szCs w:val="28"/>
              </w:rPr>
              <w:t>按合同出生产计划：</w:t>
            </w:r>
          </w:p>
          <w:p>
            <w:pPr>
              <w:rPr>
                <w:rFonts w:hint="eastAsia" w:ascii="楷体" w:hAnsi="楷体" w:eastAsia="楷体" w:cs="楷体"/>
                <w:sz w:val="28"/>
                <w:szCs w:val="28"/>
              </w:rPr>
            </w:pPr>
            <w:r>
              <w:rPr>
                <w:rFonts w:hint="eastAsia" w:ascii="楷体" w:hAnsi="楷体" w:eastAsia="楷体" w:cs="楷体"/>
                <w:sz w:val="28"/>
                <w:szCs w:val="28"/>
                <w:lang w:val="en-US" w:eastAsia="zh-CN"/>
              </w:rPr>
              <w:t>生</w:t>
            </w:r>
            <w:r>
              <w:rPr>
                <w:rFonts w:hint="eastAsia" w:ascii="楷体" w:hAnsi="楷体" w:eastAsia="楷体" w:cs="楷体"/>
                <w:sz w:val="28"/>
                <w:szCs w:val="28"/>
              </w:rPr>
              <w:t>产</w:t>
            </w:r>
            <w:r>
              <w:rPr>
                <w:rFonts w:hint="eastAsia" w:ascii="楷体" w:hAnsi="楷体" w:eastAsia="楷体" w:cs="楷体"/>
                <w:sz w:val="28"/>
                <w:szCs w:val="28"/>
                <w:lang w:val="en-US" w:eastAsia="zh-CN"/>
              </w:rPr>
              <w:t>任务单</w:t>
            </w:r>
            <w:r>
              <w:rPr>
                <w:rFonts w:hint="eastAsia" w:ascii="楷体" w:hAnsi="楷体" w:eastAsia="楷体" w:cs="楷体"/>
                <w:sz w:val="28"/>
                <w:szCs w:val="28"/>
              </w:rPr>
              <w:t>编号：JL-8.5-02</w:t>
            </w:r>
          </w:p>
          <w:p>
            <w:pPr>
              <w:rPr>
                <w:rFonts w:hint="default" w:ascii="楷体" w:hAnsi="楷体" w:eastAsia="楷体" w:cs="楷体"/>
                <w:sz w:val="28"/>
                <w:szCs w:val="28"/>
                <w:lang w:val="en-US" w:eastAsia="zh-CN"/>
              </w:rPr>
            </w:pPr>
            <w:r>
              <w:rPr>
                <w:rFonts w:hint="eastAsia" w:ascii="楷体" w:hAnsi="楷体" w:eastAsia="楷体" w:cs="楷体"/>
                <w:sz w:val="28"/>
                <w:szCs w:val="28"/>
              </w:rPr>
              <w:t>产品信息：</w:t>
            </w:r>
            <w:r>
              <w:rPr>
                <w:rFonts w:hint="eastAsia" w:ascii="楷体" w:hAnsi="楷体" w:eastAsia="楷体" w:cs="楷体"/>
                <w:sz w:val="28"/>
                <w:szCs w:val="28"/>
              </w:rPr>
              <w:tab/>
            </w:r>
            <w:r>
              <w:rPr>
                <w:rFonts w:hint="eastAsia" w:ascii="楷体" w:hAnsi="楷体" w:eastAsia="楷体" w:cs="楷体"/>
                <w:sz w:val="28"/>
                <w:szCs w:val="28"/>
              </w:rPr>
              <w:t xml:space="preserve">金属穿线管 </w:t>
            </w:r>
            <w:r>
              <w:rPr>
                <w:rFonts w:hint="eastAsia" w:ascii="楷体" w:hAnsi="楷体" w:eastAsia="楷体" w:cs="楷体"/>
                <w:sz w:val="28"/>
                <w:szCs w:val="28"/>
                <w:lang w:val="en-US" w:eastAsia="zh-CN"/>
              </w:rPr>
              <w:t xml:space="preserve">  规格：</w:t>
            </w:r>
            <w:r>
              <w:rPr>
                <w:rFonts w:hint="eastAsia" w:ascii="楷体" w:hAnsi="楷体" w:eastAsia="楷体" w:cs="楷体"/>
                <w:sz w:val="28"/>
                <w:szCs w:val="28"/>
              </w:rPr>
              <w:t xml:space="preserve">Φ20  1.2*3.9 </w:t>
            </w:r>
            <w:r>
              <w:rPr>
                <w:rFonts w:hint="eastAsia" w:ascii="楷体" w:hAnsi="楷体" w:eastAsia="楷体" w:cs="楷体"/>
                <w:sz w:val="28"/>
                <w:szCs w:val="28"/>
                <w:lang w:val="en-US" w:eastAsia="zh-CN"/>
              </w:rPr>
              <w:t xml:space="preserve"> 数量：7000支</w:t>
            </w:r>
          </w:p>
          <w:p>
            <w:pPr>
              <w:rPr>
                <w:rFonts w:hint="eastAsia"/>
                <w:b/>
                <w:sz w:val="24"/>
              </w:rPr>
            </w:pPr>
            <w:r>
              <w:rPr>
                <w:rFonts w:hint="eastAsia" w:ascii="楷体" w:hAnsi="楷体" w:eastAsia="楷体" w:cs="楷体"/>
                <w:sz w:val="28"/>
                <w:szCs w:val="28"/>
              </w:rPr>
              <w:t>审批人：</w:t>
            </w:r>
            <w:r>
              <w:rPr>
                <w:rFonts w:hint="eastAsia" w:ascii="楷体" w:hAnsi="楷体" w:eastAsia="楷体" w:cs="楷体"/>
                <w:sz w:val="28"/>
                <w:szCs w:val="28"/>
                <w:lang w:val="en-US" w:eastAsia="zh-CN"/>
              </w:rPr>
              <w:t xml:space="preserve">邓焕敏     </w:t>
            </w:r>
            <w:r>
              <w:rPr>
                <w:rFonts w:hint="eastAsia"/>
                <w:b/>
                <w:sz w:val="24"/>
                <w:lang w:val="en-US" w:eastAsia="zh-CN"/>
              </w:rPr>
              <w:t xml:space="preserve">    </w:t>
            </w:r>
            <w:r>
              <w:rPr>
                <w:rFonts w:hint="eastAsia"/>
                <w:b/>
                <w:sz w:val="24"/>
              </w:rPr>
              <w:t xml:space="preserve">        </w:t>
            </w:r>
          </w:p>
          <w:p>
            <w:pPr>
              <w:rPr>
                <w:rFonts w:hint="eastAsia" w:ascii="楷体" w:hAnsi="楷体" w:eastAsia="楷体" w:cs="楷体"/>
                <w:sz w:val="28"/>
                <w:szCs w:val="28"/>
              </w:rPr>
            </w:pPr>
            <w:r>
              <w:rPr>
                <w:rFonts w:hint="eastAsia" w:ascii="楷体" w:hAnsi="楷体" w:eastAsia="楷体" w:cs="楷体"/>
                <w:sz w:val="28"/>
                <w:szCs w:val="28"/>
              </w:rPr>
              <w:t>生产任务单编号：JL-8.5-02</w:t>
            </w:r>
          </w:p>
          <w:p>
            <w:pPr>
              <w:rPr>
                <w:rFonts w:hint="eastAsia" w:ascii="楷体" w:hAnsi="楷体" w:eastAsia="楷体" w:cs="楷体"/>
                <w:sz w:val="28"/>
                <w:szCs w:val="28"/>
                <w:lang w:val="en-US" w:eastAsia="zh-CN"/>
              </w:rPr>
            </w:pPr>
            <w:r>
              <w:rPr>
                <w:rFonts w:hint="eastAsia" w:ascii="楷体" w:hAnsi="楷体" w:eastAsia="楷体" w:cs="楷体"/>
                <w:sz w:val="28"/>
                <w:szCs w:val="28"/>
              </w:rPr>
              <w:t xml:space="preserve">金属穿线管 </w:t>
            </w:r>
            <w:r>
              <w:rPr>
                <w:rFonts w:hint="eastAsia" w:ascii="楷体" w:hAnsi="楷体" w:eastAsia="楷体" w:cs="楷体"/>
                <w:sz w:val="28"/>
                <w:szCs w:val="28"/>
                <w:lang w:val="en-US" w:eastAsia="zh-CN"/>
              </w:rPr>
              <w:t xml:space="preserve"> 规格：</w:t>
            </w:r>
            <w:r>
              <w:rPr>
                <w:rFonts w:hint="eastAsia" w:ascii="楷体" w:hAnsi="楷体" w:eastAsia="楷体" w:cs="楷体"/>
                <w:sz w:val="28"/>
                <w:szCs w:val="28"/>
              </w:rPr>
              <w:t>Φ32  1.2*3.9</w:t>
            </w:r>
            <w:r>
              <w:rPr>
                <w:rFonts w:hint="eastAsia" w:ascii="楷体" w:hAnsi="楷体" w:eastAsia="楷体" w:cs="楷体"/>
                <w:sz w:val="28"/>
                <w:szCs w:val="28"/>
                <w:lang w:val="en-US" w:eastAsia="zh-CN"/>
              </w:rPr>
              <w:t xml:space="preserve">   数量 5000支</w:t>
            </w:r>
          </w:p>
          <w:p>
            <w:pPr>
              <w:rPr>
                <w:rFonts w:hint="default" w:ascii="楷体" w:hAnsi="楷体" w:eastAsia="楷体" w:cs="楷体"/>
                <w:sz w:val="28"/>
                <w:szCs w:val="28"/>
                <w:lang w:val="en-US" w:eastAsia="zh-CN"/>
              </w:rPr>
            </w:pPr>
            <w:r>
              <w:rPr>
                <w:rFonts w:hint="default" w:ascii="楷体" w:hAnsi="楷体" w:eastAsia="楷体" w:cs="楷体"/>
                <w:sz w:val="28"/>
                <w:szCs w:val="28"/>
                <w:lang w:val="en-US" w:eastAsia="zh-CN"/>
              </w:rPr>
              <w:t xml:space="preserve">审批人：邓焕敏   </w:t>
            </w:r>
          </w:p>
          <w:p>
            <w:pPr>
              <w:rPr>
                <w:rFonts w:hint="eastAsia" w:ascii="楷体" w:hAnsi="楷体" w:eastAsia="楷体" w:cs="楷体"/>
                <w:sz w:val="28"/>
                <w:szCs w:val="28"/>
              </w:rPr>
            </w:pPr>
            <w:r>
              <w:rPr>
                <w:rFonts w:hint="eastAsia" w:ascii="楷体" w:hAnsi="楷体" w:eastAsia="楷体" w:cs="楷体"/>
                <w:sz w:val="28"/>
                <w:szCs w:val="28"/>
              </w:rPr>
              <w:t>--另抽其他生产</w:t>
            </w:r>
            <w:r>
              <w:rPr>
                <w:rFonts w:hint="eastAsia" w:ascii="楷体" w:hAnsi="楷体" w:eastAsia="楷体" w:cs="楷体"/>
                <w:sz w:val="28"/>
                <w:szCs w:val="28"/>
                <w:lang w:val="en-US" w:eastAsia="zh-CN"/>
              </w:rPr>
              <w:t>任务单</w:t>
            </w:r>
            <w:r>
              <w:rPr>
                <w:rFonts w:hint="eastAsia" w:ascii="楷体" w:hAnsi="楷体" w:eastAsia="楷体" w:cs="楷体"/>
                <w:sz w:val="28"/>
                <w:szCs w:val="28"/>
              </w:rPr>
              <w:t>，均保存完好，符合要求</w:t>
            </w:r>
          </w:p>
          <w:p>
            <w:pPr>
              <w:rPr>
                <w:rFonts w:ascii="楷体" w:hAnsi="楷体" w:eastAsia="楷体" w:cs="楷体"/>
                <w:color w:val="FF0000"/>
                <w:sz w:val="28"/>
                <w:szCs w:val="28"/>
              </w:rPr>
            </w:pPr>
          </w:p>
          <w:p>
            <w:pPr>
              <w:rPr>
                <w:rFonts w:ascii="楷体" w:hAnsi="楷体" w:eastAsia="楷体" w:cs="楷体"/>
                <w:sz w:val="28"/>
                <w:szCs w:val="28"/>
              </w:rPr>
            </w:pPr>
            <w:r>
              <w:rPr>
                <w:rFonts w:hint="eastAsia" w:ascii="楷体" w:hAnsi="楷体" w:eastAsia="楷体" w:cs="楷体"/>
                <w:sz w:val="28"/>
                <w:szCs w:val="28"/>
              </w:rPr>
              <w:t>●策划了生产流程：见8.1条款</w:t>
            </w:r>
          </w:p>
          <w:p>
            <w:pPr>
              <w:rPr>
                <w:rFonts w:hint="eastAsia" w:ascii="楷体" w:hAnsi="楷体" w:eastAsia="楷体" w:cs="楷体"/>
                <w:sz w:val="28"/>
                <w:szCs w:val="28"/>
              </w:rPr>
            </w:pPr>
            <w:r>
              <w:rPr>
                <w:rFonts w:hint="eastAsia" w:ascii="楷体" w:hAnsi="楷体" w:eastAsia="楷体" w:cs="楷体"/>
                <w:sz w:val="28"/>
                <w:szCs w:val="28"/>
              </w:rPr>
              <w:t>●生产依据：客户图纸、合同要求、客户标准：GB20041.21—2017</w:t>
            </w:r>
            <w:r>
              <w:rPr>
                <w:rFonts w:hint="eastAsia" w:ascii="楷体" w:hAnsi="楷体" w:eastAsia="楷体" w:cs="楷体"/>
                <w:sz w:val="28"/>
                <w:szCs w:val="28"/>
              </w:rPr>
              <w:tab/>
            </w:r>
            <w:r>
              <w:rPr>
                <w:rFonts w:hint="eastAsia" w:ascii="楷体" w:hAnsi="楷体" w:eastAsia="楷体" w:cs="楷体"/>
                <w:sz w:val="28"/>
                <w:szCs w:val="28"/>
              </w:rPr>
              <w:t>电缆管理用导管系统 第21部分：刚性金属导管系统的特殊要求、GB/T20041.1-2015</w:t>
            </w:r>
            <w:r>
              <w:rPr>
                <w:rFonts w:hint="eastAsia" w:ascii="楷体" w:hAnsi="楷体" w:eastAsia="楷体" w:cs="楷体"/>
                <w:sz w:val="28"/>
                <w:szCs w:val="28"/>
              </w:rPr>
              <w:tab/>
            </w:r>
            <w:r>
              <w:rPr>
                <w:rFonts w:hint="eastAsia" w:ascii="楷体" w:hAnsi="楷体" w:eastAsia="楷体" w:cs="楷体"/>
                <w:sz w:val="28"/>
                <w:szCs w:val="28"/>
              </w:rPr>
              <w:t>电气安装用导管系统 第1部分：通用要求</w:t>
            </w:r>
          </w:p>
          <w:p>
            <w:pPr>
              <w:rPr>
                <w:rFonts w:ascii="楷体" w:hAnsi="楷体" w:eastAsia="楷体" w:cs="楷体"/>
                <w:sz w:val="28"/>
                <w:szCs w:val="28"/>
              </w:rPr>
            </w:pPr>
            <w:r>
              <w:rPr>
                <w:rFonts w:hint="eastAsia" w:ascii="楷体" w:hAnsi="楷体" w:eastAsia="楷体" w:cs="楷体"/>
                <w:sz w:val="28"/>
                <w:szCs w:val="28"/>
              </w:rPr>
              <w:t>●以上信息能够指导生产。</w:t>
            </w:r>
          </w:p>
          <w:p>
            <w:pPr>
              <w:rPr>
                <w:rFonts w:hint="eastAsia" w:ascii="楷体" w:hAnsi="楷体" w:eastAsia="楷体" w:cs="楷体"/>
                <w:sz w:val="28"/>
                <w:szCs w:val="28"/>
                <w:lang w:eastAsia="zh-CN"/>
              </w:rPr>
            </w:pPr>
            <w:r>
              <w:rPr>
                <w:rFonts w:hint="eastAsia" w:ascii="楷体" w:hAnsi="楷体" w:eastAsia="楷体" w:cs="楷体"/>
                <w:sz w:val="28"/>
                <w:szCs w:val="28"/>
              </w:rPr>
              <w:t>●可获得和使用适宜的监视和测量资源：游标卡尺、</w:t>
            </w:r>
            <w:r>
              <w:rPr>
                <w:rFonts w:hint="eastAsia" w:ascii="楷体" w:hAnsi="楷体" w:eastAsia="楷体" w:cs="楷体"/>
                <w:sz w:val="28"/>
                <w:szCs w:val="28"/>
                <w:lang w:val="en-US" w:eastAsia="zh-CN"/>
              </w:rPr>
              <w:t>卷尺</w:t>
            </w:r>
            <w:r>
              <w:rPr>
                <w:rFonts w:hint="eastAsia" w:ascii="楷体" w:hAnsi="楷体" w:eastAsia="楷体" w:cs="楷体"/>
                <w:sz w:val="28"/>
                <w:szCs w:val="28"/>
              </w:rPr>
              <w:t>等。监视和测量设备满足检验需要</w:t>
            </w:r>
            <w:r>
              <w:rPr>
                <w:rFonts w:hint="eastAsia" w:ascii="楷体" w:hAnsi="楷体" w:eastAsia="楷体" w:cs="楷体"/>
                <w:sz w:val="28"/>
                <w:szCs w:val="28"/>
                <w:lang w:eastAsia="zh-CN"/>
              </w:rPr>
              <w:t>。</w:t>
            </w:r>
          </w:p>
          <w:p>
            <w:pPr>
              <w:rPr>
                <w:rFonts w:ascii="楷体" w:hAnsi="楷体" w:eastAsia="楷体" w:cs="楷体"/>
                <w:sz w:val="28"/>
                <w:szCs w:val="28"/>
              </w:rPr>
            </w:pPr>
            <w:r>
              <w:rPr>
                <w:rFonts w:hint="eastAsia" w:ascii="楷体" w:hAnsi="楷体" w:eastAsia="楷体" w:cs="楷体"/>
                <w:sz w:val="28"/>
                <w:szCs w:val="28"/>
              </w:rPr>
              <w:t>●在适当阶段实施监视和测量活动，以验证是否符合过程或输出的控制准则以及产品和服务的接收准则：图纸、检验标准、设备维保制度等作业指导文件实施过程控制。</w:t>
            </w:r>
          </w:p>
          <w:p>
            <w:pPr>
              <w:rPr>
                <w:rFonts w:hint="eastAsia" w:ascii="楷体" w:hAnsi="楷体" w:eastAsia="楷体" w:cs="楷体"/>
                <w:sz w:val="28"/>
                <w:szCs w:val="28"/>
              </w:rPr>
            </w:pPr>
            <w:r>
              <w:rPr>
                <w:rFonts w:hint="eastAsia" w:ascii="楷体" w:hAnsi="楷体" w:eastAsia="楷体" w:cs="楷体"/>
                <w:sz w:val="28"/>
                <w:szCs w:val="28"/>
              </w:rPr>
              <w:t>●产品通过检验等来对产品实现过程进行控制。生产过程中由专人进行检查，对过程检验的控制：提供了工序检验记录。基本符合要求。</w:t>
            </w:r>
          </w:p>
          <w:p>
            <w:pPr>
              <w:rPr>
                <w:rFonts w:ascii="楷体" w:hAnsi="楷体" w:eastAsia="楷体" w:cs="楷体"/>
                <w:sz w:val="28"/>
                <w:szCs w:val="28"/>
              </w:rPr>
            </w:pPr>
            <w:r>
              <w:rPr>
                <w:rFonts w:hint="eastAsia" w:ascii="楷体" w:hAnsi="楷体" w:eastAsia="楷体" w:cs="楷体"/>
                <w:sz w:val="28"/>
                <w:szCs w:val="28"/>
              </w:rPr>
              <w:t>--查生产过程：</w:t>
            </w:r>
          </w:p>
          <w:p>
            <w:pPr>
              <w:rPr>
                <w:rFonts w:ascii="楷体" w:hAnsi="楷体" w:eastAsia="楷体" w:cs="楷体"/>
                <w:sz w:val="28"/>
                <w:szCs w:val="28"/>
              </w:rPr>
            </w:pPr>
            <w:r>
              <w:rPr>
                <w:rFonts w:hint="eastAsia" w:ascii="楷体" w:hAnsi="楷体" w:eastAsia="楷体" w:cs="楷体"/>
                <w:sz w:val="28"/>
                <w:szCs w:val="28"/>
              </w:rPr>
              <w:t>抽：工艺流程：</w:t>
            </w:r>
          </w:p>
          <w:p>
            <w:pPr>
              <w:rPr>
                <w:rFonts w:hint="eastAsia" w:ascii="楷体" w:hAnsi="楷体" w:eastAsia="楷体" w:cs="楷体"/>
                <w:sz w:val="28"/>
                <w:szCs w:val="28"/>
              </w:rPr>
            </w:pPr>
            <w:r>
              <w:rPr>
                <w:rFonts w:hint="eastAsia" w:ascii="楷体" w:hAnsi="楷体" w:eastAsia="楷体" w:cs="楷体"/>
                <w:sz w:val="28"/>
                <w:szCs w:val="28"/>
              </w:rPr>
              <w:t>金属穿线管生产流程：</w:t>
            </w:r>
          </w:p>
          <w:p>
            <w:pPr>
              <w:rPr>
                <w:rFonts w:hint="eastAsia" w:ascii="楷体" w:hAnsi="楷体" w:eastAsia="楷体" w:cs="楷体"/>
                <w:sz w:val="28"/>
                <w:szCs w:val="28"/>
              </w:rPr>
            </w:pPr>
            <w:r>
              <w:rPr>
                <w:rFonts w:hint="eastAsia" w:ascii="楷体" w:hAnsi="楷体" w:eastAsia="楷体" w:cs="楷体"/>
                <w:sz w:val="28"/>
                <w:szCs w:val="28"/>
              </w:rPr>
              <w:t>上料开卷——高频焊接——刮拔——定尺剪切——成品</w:t>
            </w:r>
          </w:p>
          <w:p>
            <w:pPr>
              <w:rPr>
                <w:rFonts w:ascii="楷体" w:hAnsi="楷体" w:eastAsia="楷体" w:cs="楷体"/>
                <w:sz w:val="28"/>
                <w:szCs w:val="28"/>
              </w:rPr>
            </w:pPr>
            <w:r>
              <w:rPr>
                <w:rFonts w:hint="eastAsia" w:ascii="楷体" w:hAnsi="楷体" w:eastAsia="楷体" w:cs="楷体"/>
                <w:sz w:val="28"/>
                <w:szCs w:val="28"/>
              </w:rPr>
              <w:t>2、</w:t>
            </w:r>
            <w:r>
              <w:rPr>
                <w:rFonts w:hint="eastAsia" w:ascii="楷体" w:hAnsi="楷体" w:eastAsia="楷体" w:cs="楷体"/>
                <w:kern w:val="0"/>
                <w:sz w:val="28"/>
                <w:szCs w:val="28"/>
              </w:rPr>
              <w:t>过程控制依据：作业指导书</w:t>
            </w:r>
          </w:p>
          <w:p>
            <w:pPr>
              <w:autoSpaceDE w:val="0"/>
              <w:autoSpaceDN w:val="0"/>
              <w:adjustRightInd w:val="0"/>
              <w:jc w:val="left"/>
              <w:rPr>
                <w:rFonts w:ascii="楷体" w:hAnsi="楷体" w:eastAsia="楷体" w:cs="楷体"/>
                <w:kern w:val="0"/>
                <w:sz w:val="28"/>
                <w:szCs w:val="28"/>
              </w:rPr>
            </w:pPr>
            <w:r>
              <w:rPr>
                <w:rFonts w:hint="eastAsia" w:ascii="楷体" w:hAnsi="楷体" w:eastAsia="楷体" w:cs="楷体"/>
                <w:kern w:val="0"/>
                <w:sz w:val="28"/>
                <w:szCs w:val="28"/>
              </w:rPr>
              <w:t>工序控制：</w:t>
            </w:r>
          </w:p>
          <w:p>
            <w:pPr>
              <w:numPr>
                <w:ilvl w:val="0"/>
                <w:numId w:val="10"/>
              </w:numPr>
              <w:rPr>
                <w:rFonts w:ascii="楷体" w:hAnsi="楷体" w:eastAsia="楷体"/>
                <w:sz w:val="28"/>
                <w:szCs w:val="28"/>
              </w:rPr>
            </w:pPr>
            <w:r>
              <w:rPr>
                <w:rFonts w:hint="eastAsia" w:ascii="楷体" w:hAnsi="楷体" w:eastAsia="楷体"/>
                <w:sz w:val="28"/>
                <w:szCs w:val="28"/>
                <w:lang w:val="en-US" w:eastAsia="zh-CN"/>
              </w:rPr>
              <w:t>上料开卷</w:t>
            </w:r>
            <w:r>
              <w:rPr>
                <w:rFonts w:hint="eastAsia" w:ascii="楷体" w:hAnsi="楷体" w:eastAsia="楷体"/>
                <w:sz w:val="28"/>
                <w:szCs w:val="28"/>
              </w:rPr>
              <w:t>工序，正在进行</w:t>
            </w:r>
            <w:r>
              <w:rPr>
                <w:rFonts w:hint="eastAsia" w:ascii="楷体" w:hAnsi="楷体" w:eastAsia="楷体"/>
                <w:sz w:val="28"/>
                <w:szCs w:val="28"/>
                <w:lang w:val="en-US" w:eastAsia="zh-CN"/>
              </w:rPr>
              <w:t>上料</w:t>
            </w:r>
            <w:r>
              <w:rPr>
                <w:rFonts w:hint="eastAsia" w:ascii="楷体" w:hAnsi="楷体" w:eastAsia="楷体"/>
                <w:sz w:val="28"/>
                <w:szCs w:val="28"/>
              </w:rPr>
              <w:t>，操作工等</w:t>
            </w:r>
            <w:r>
              <w:rPr>
                <w:rFonts w:ascii="楷体" w:hAnsi="楷体" w:eastAsia="楷体"/>
                <w:sz w:val="28"/>
                <w:szCs w:val="28"/>
              </w:rPr>
              <w:t>2</w:t>
            </w:r>
            <w:r>
              <w:rPr>
                <w:rFonts w:hint="eastAsia" w:ascii="楷体" w:hAnsi="楷体" w:eastAsia="楷体"/>
                <w:sz w:val="28"/>
                <w:szCs w:val="28"/>
              </w:rPr>
              <w:t>人，设备：</w:t>
            </w:r>
            <w:r>
              <w:rPr>
                <w:rFonts w:hint="eastAsia" w:ascii="楷体" w:hAnsi="楷体" w:eastAsia="楷体"/>
                <w:sz w:val="28"/>
                <w:szCs w:val="28"/>
                <w:lang w:val="en-US" w:eastAsia="zh-CN"/>
              </w:rPr>
              <w:t>上料架，</w:t>
            </w:r>
            <w:r>
              <w:rPr>
                <w:rFonts w:hint="eastAsia" w:ascii="楷体" w:hAnsi="楷体" w:eastAsia="楷体"/>
                <w:sz w:val="28"/>
                <w:szCs w:val="28"/>
              </w:rPr>
              <w:t>使用作业指导书。询问控制技术要求，观察实际操作，基本符合操作规程。</w:t>
            </w:r>
          </w:p>
          <w:p>
            <w:pPr>
              <w:rPr>
                <w:rFonts w:ascii="楷体" w:hAnsi="楷体" w:eastAsia="楷体"/>
                <w:sz w:val="28"/>
                <w:szCs w:val="28"/>
              </w:rPr>
            </w:pPr>
            <w:r>
              <w:rPr>
                <w:rFonts w:hint="eastAsia" w:ascii="楷体" w:hAnsi="楷体" w:eastAsia="楷体"/>
                <w:sz w:val="28"/>
                <w:szCs w:val="28"/>
              </w:rPr>
              <w:t>查看其它工序，工人按操作规程进行，基本符合要求。</w:t>
            </w:r>
          </w:p>
          <w:p>
            <w:pPr>
              <w:rPr>
                <w:rFonts w:ascii="楷体" w:hAnsi="楷体" w:eastAsia="楷体" w:cs="楷体"/>
                <w:sz w:val="28"/>
                <w:szCs w:val="28"/>
              </w:rPr>
            </w:pPr>
            <w:r>
              <w:rPr>
                <w:rFonts w:hint="eastAsia" w:ascii="楷体" w:hAnsi="楷体" w:eastAsia="楷体" w:cs="楷体"/>
                <w:sz w:val="28"/>
                <w:szCs w:val="28"/>
              </w:rPr>
              <w:t>●查看车间生产现场：</w:t>
            </w:r>
          </w:p>
          <w:p>
            <w:pPr>
              <w:rPr>
                <w:rFonts w:ascii="楷体" w:hAnsi="楷体" w:eastAsia="楷体" w:cs="楷体"/>
                <w:sz w:val="28"/>
                <w:szCs w:val="28"/>
              </w:rPr>
            </w:pPr>
            <w:r>
              <w:rPr>
                <w:rFonts w:hint="eastAsia" w:ascii="楷体" w:hAnsi="楷体" w:eastAsia="楷体" w:cs="楷体"/>
                <w:sz w:val="28"/>
                <w:szCs w:val="28"/>
              </w:rPr>
              <w:t>1、车间按照生产工序流程分为不同的区域，便于工作衔接，车间工序紧张有序，生产设备运行稳定，物品摆放区域有明显的标识，成品存放有序，基本符合要求。</w:t>
            </w:r>
          </w:p>
          <w:p>
            <w:pPr>
              <w:rPr>
                <w:rFonts w:ascii="楷体" w:hAnsi="楷体" w:eastAsia="楷体" w:cs="楷体"/>
                <w:sz w:val="28"/>
                <w:szCs w:val="28"/>
              </w:rPr>
            </w:pPr>
            <w:r>
              <w:rPr>
                <w:rFonts w:hint="eastAsia" w:ascii="楷体" w:hAnsi="楷体" w:eastAsia="楷体" w:cs="楷体"/>
                <w:sz w:val="28"/>
                <w:szCs w:val="28"/>
              </w:rPr>
              <w:t>2、生产车间通风良好，工人劳保用品穿戴齐全，照明条件基本适宜，产品防护及生产环境满足生产要求。</w:t>
            </w:r>
          </w:p>
          <w:p>
            <w:pPr>
              <w:rPr>
                <w:rFonts w:ascii="楷体" w:hAnsi="楷体" w:eastAsia="楷体" w:cs="楷体"/>
                <w:sz w:val="28"/>
                <w:szCs w:val="28"/>
              </w:rPr>
            </w:pPr>
            <w:r>
              <w:rPr>
                <w:rFonts w:hint="eastAsia" w:ascii="楷体" w:hAnsi="楷体" w:eastAsia="楷体" w:cs="楷体"/>
                <w:sz w:val="28"/>
                <w:szCs w:val="28"/>
              </w:rPr>
              <w:t>查其他相关工序的操作规程，符合要求。</w:t>
            </w:r>
          </w:p>
          <w:p>
            <w:pPr>
              <w:rPr>
                <w:rFonts w:ascii="楷体" w:hAnsi="楷体" w:eastAsia="楷体" w:cs="楷体"/>
                <w:sz w:val="28"/>
                <w:szCs w:val="28"/>
              </w:rPr>
            </w:pPr>
            <w:r>
              <w:rPr>
                <w:rFonts w:hint="eastAsia" w:ascii="楷体" w:hAnsi="楷体" w:eastAsia="楷体" w:cs="楷体"/>
                <w:sz w:val="28"/>
                <w:szCs w:val="28"/>
              </w:rPr>
              <w:t>3、每天完工后由操作员清理场地、保养设备。</w:t>
            </w:r>
          </w:p>
          <w:p>
            <w:pPr>
              <w:rPr>
                <w:rFonts w:hint="eastAsia" w:ascii="楷体" w:hAnsi="楷体" w:eastAsia="楷体" w:cs="楷体"/>
                <w:sz w:val="28"/>
                <w:szCs w:val="28"/>
              </w:rPr>
            </w:pPr>
            <w:r>
              <w:rPr>
                <w:rFonts w:hint="eastAsia" w:ascii="楷体" w:hAnsi="楷体" w:eastAsia="楷体" w:cs="楷体"/>
                <w:sz w:val="28"/>
                <w:szCs w:val="28"/>
              </w:rPr>
              <w:t>●外包过程：产品运输。产品运输联系物流公司，采用物流公司货车进行运输。对其过程控制进行了评价。</w:t>
            </w:r>
          </w:p>
          <w:p>
            <w:pPr>
              <w:autoSpaceDE w:val="0"/>
              <w:autoSpaceDN w:val="0"/>
              <w:adjustRightInd w:val="0"/>
              <w:jc w:val="left"/>
              <w:rPr>
                <w:rFonts w:ascii="楷体" w:hAnsi="楷体" w:eastAsia="楷体" w:cs="楷体"/>
                <w:color w:val="0000FF"/>
                <w:kern w:val="0"/>
                <w:sz w:val="28"/>
                <w:szCs w:val="28"/>
                <w:u w:val="single"/>
              </w:rPr>
            </w:pPr>
            <w:r>
              <w:rPr>
                <w:rFonts w:hint="eastAsia" w:ascii="楷体" w:hAnsi="楷体" w:eastAsia="楷体" w:cs="楷体"/>
                <w:sz w:val="28"/>
                <w:szCs w:val="28"/>
              </w:rPr>
              <w:t>●需确认过程：</w:t>
            </w:r>
            <w:r>
              <w:rPr>
                <w:rFonts w:hint="eastAsia" w:ascii="楷体" w:hAnsi="楷体" w:eastAsia="楷体" w:cs="楷体"/>
                <w:sz w:val="28"/>
                <w:szCs w:val="28"/>
                <w:lang w:val="en-US" w:eastAsia="zh-CN"/>
              </w:rPr>
              <w:t>高频</w:t>
            </w:r>
            <w:r>
              <w:rPr>
                <w:rFonts w:hint="eastAsia" w:ascii="楷体" w:hAnsi="楷体" w:eastAsia="楷体" w:cs="楷体"/>
                <w:sz w:val="28"/>
                <w:szCs w:val="28"/>
              </w:rPr>
              <w:t>焊接 提供特殊过程确认记录。</w:t>
            </w:r>
          </w:p>
          <w:p>
            <w:pPr>
              <w:rPr>
                <w:rFonts w:ascii="楷体" w:hAnsi="楷体" w:eastAsia="楷体" w:cs="楷体"/>
                <w:kern w:val="0"/>
                <w:sz w:val="28"/>
                <w:szCs w:val="28"/>
              </w:rPr>
            </w:pPr>
            <w:r>
              <w:rPr>
                <w:rFonts w:hint="eastAsia" w:ascii="楷体" w:hAnsi="楷体" w:eastAsia="楷体" w:cs="楷体"/>
                <w:sz w:val="28"/>
                <w:szCs w:val="28"/>
              </w:rPr>
              <w:t>●运行环境：公司车间约</w:t>
            </w:r>
            <w:r>
              <w:rPr>
                <w:rFonts w:hint="eastAsia" w:ascii="楷体" w:hAnsi="楷体" w:eastAsia="楷体" w:cs="楷体"/>
                <w:sz w:val="28"/>
                <w:szCs w:val="28"/>
                <w:lang w:val="en-US" w:eastAsia="zh-CN"/>
              </w:rPr>
              <w:t>40</w:t>
            </w:r>
            <w:r>
              <w:rPr>
                <w:rFonts w:hint="eastAsia" w:ascii="楷体" w:hAnsi="楷体" w:eastAsia="楷体" w:cs="楷体"/>
                <w:sz w:val="28"/>
                <w:szCs w:val="28"/>
              </w:rPr>
              <w:t>00平米、生产车间通风良好，工人劳保用品穿戴齐全，照明条件基本适宜；</w:t>
            </w:r>
            <w:r>
              <w:rPr>
                <w:rFonts w:hint="eastAsia" w:ascii="楷体" w:hAnsi="楷体" w:eastAsia="楷体" w:cs="楷体"/>
                <w:sz w:val="28"/>
                <w:szCs w:val="28"/>
                <w:lang w:eastAsia="zh-CN"/>
              </w:rPr>
              <w:t>综合部</w:t>
            </w:r>
            <w:r>
              <w:rPr>
                <w:rFonts w:hint="eastAsia" w:ascii="楷体" w:hAnsi="楷体" w:eastAsia="楷体" w:cs="楷体"/>
                <w:sz w:val="28"/>
                <w:szCs w:val="28"/>
              </w:rPr>
              <w:t>：约</w:t>
            </w:r>
            <w:r>
              <w:rPr>
                <w:rFonts w:hint="eastAsia" w:ascii="楷体" w:hAnsi="楷体" w:eastAsia="楷体" w:cs="楷体"/>
                <w:sz w:val="28"/>
                <w:szCs w:val="28"/>
                <w:lang w:val="en-US" w:eastAsia="zh-CN"/>
              </w:rPr>
              <w:t>2</w:t>
            </w:r>
            <w:r>
              <w:rPr>
                <w:rFonts w:ascii="楷体" w:hAnsi="楷体" w:eastAsia="楷体" w:cs="楷体"/>
                <w:sz w:val="28"/>
                <w:szCs w:val="28"/>
              </w:rPr>
              <w:t>00</w:t>
            </w:r>
            <w:r>
              <w:rPr>
                <w:rFonts w:hint="eastAsia" w:ascii="楷体" w:hAnsi="楷体" w:eastAsia="楷体" w:cs="楷体"/>
                <w:sz w:val="28"/>
                <w:szCs w:val="28"/>
              </w:rPr>
              <w:t>平方米可以满足生产、办公需求。生产环境为防火，配备有灭火器，无其他特殊要求。</w:t>
            </w:r>
          </w:p>
          <w:p>
            <w:pPr>
              <w:rPr>
                <w:rFonts w:ascii="楷体" w:hAnsi="楷体" w:eastAsia="楷体" w:cs="楷体"/>
                <w:sz w:val="28"/>
                <w:szCs w:val="28"/>
              </w:rPr>
            </w:pPr>
            <w:r>
              <w:rPr>
                <w:rFonts w:hint="eastAsia" w:ascii="楷体" w:hAnsi="楷体" w:eastAsia="楷体" w:cs="楷体"/>
                <w:sz w:val="28"/>
                <w:szCs w:val="28"/>
              </w:rPr>
              <w:t>●人员：均有多年工作经验。经过培训上岗。</w:t>
            </w:r>
            <w:r>
              <w:rPr>
                <w:rFonts w:ascii="楷体" w:hAnsi="楷体" w:eastAsia="楷体" w:cs="楷体"/>
                <w:sz w:val="28"/>
                <w:szCs w:val="28"/>
              </w:rPr>
              <w:t xml:space="preserve"> </w:t>
            </w:r>
          </w:p>
          <w:p>
            <w:pPr>
              <w:rPr>
                <w:rFonts w:ascii="楷体" w:hAnsi="楷体" w:eastAsia="楷体" w:cs="楷体"/>
                <w:sz w:val="28"/>
                <w:szCs w:val="28"/>
              </w:rPr>
            </w:pPr>
            <w:r>
              <w:rPr>
                <w:rFonts w:hint="eastAsia" w:ascii="楷体" w:hAnsi="楷体" w:eastAsia="楷体" w:cs="楷体"/>
                <w:sz w:val="28"/>
                <w:szCs w:val="28"/>
              </w:rPr>
              <w:t>●若输出结果不能由后续的监视或测量加以验证，应对生产和服务提供过程实现策划结果的能力进行确认，并定期再确认：经确认，生产过程中无需要确认的过程。人员均经培训后上岗，符合要求。</w:t>
            </w:r>
          </w:p>
          <w:p>
            <w:pPr>
              <w:rPr>
                <w:rFonts w:ascii="楷体" w:hAnsi="楷体" w:eastAsia="楷体" w:cs="楷体"/>
                <w:sz w:val="28"/>
                <w:szCs w:val="28"/>
              </w:rPr>
            </w:pPr>
            <w:r>
              <w:rPr>
                <w:rFonts w:hint="eastAsia" w:ascii="楷体" w:hAnsi="楷体" w:eastAsia="楷体" w:cs="楷体"/>
                <w:sz w:val="28"/>
                <w:szCs w:val="28"/>
              </w:rPr>
              <w:t>●采取措施防止人为错误：各工序制定有操作规程、图纸、检验标准，明确了操作要求，各工序互检，避免人为失误</w:t>
            </w:r>
          </w:p>
          <w:p>
            <w:pPr>
              <w:rPr>
                <w:rFonts w:ascii="楷体" w:hAnsi="楷体" w:eastAsia="楷体" w:cs="楷体"/>
                <w:sz w:val="28"/>
                <w:szCs w:val="28"/>
              </w:rPr>
            </w:pPr>
            <w:r>
              <w:rPr>
                <w:rFonts w:hint="eastAsia" w:ascii="楷体" w:hAnsi="楷体" w:eastAsia="楷体" w:cs="楷体"/>
                <w:sz w:val="28"/>
                <w:szCs w:val="28"/>
              </w:rPr>
              <w:t>●实施放行、交付和交付后的活动：按照各图纸要求实施过程控制，以确保有效实施放行、交付和交付后活动。</w:t>
            </w:r>
          </w:p>
          <w:p>
            <w:pPr>
              <w:rPr>
                <w:rFonts w:hint="eastAsia" w:ascii="楷体" w:hAnsi="楷体" w:eastAsia="楷体" w:cs="楷体"/>
                <w:sz w:val="28"/>
                <w:szCs w:val="28"/>
              </w:rPr>
            </w:pPr>
            <w:r>
              <w:rPr>
                <w:rFonts w:hint="eastAsia" w:ascii="楷体" w:hAnsi="楷体" w:eastAsia="楷体" w:cs="楷体"/>
                <w:sz w:val="28"/>
                <w:szCs w:val="28"/>
              </w:rPr>
              <w:t>现场巡视生产现场：生产现场干净整洁、设备运转正常。正在进行</w:t>
            </w:r>
            <w:r>
              <w:rPr>
                <w:rFonts w:hint="eastAsia" w:ascii="楷体" w:hAnsi="楷体" w:eastAsia="楷体" w:cs="楷体"/>
                <w:sz w:val="28"/>
                <w:szCs w:val="28"/>
                <w:lang w:val="en-US" w:eastAsia="zh-CN"/>
              </w:rPr>
              <w:t>金属穿线管的</w:t>
            </w:r>
            <w:r>
              <w:rPr>
                <w:rFonts w:hint="eastAsia" w:ascii="楷体" w:hAnsi="楷体" w:eastAsia="楷体" w:cs="楷体"/>
                <w:sz w:val="28"/>
                <w:szCs w:val="28"/>
              </w:rPr>
              <w:t>生产，</w:t>
            </w:r>
            <w:r>
              <w:rPr>
                <w:rFonts w:hint="eastAsia" w:ascii="楷体" w:hAnsi="楷体" w:eastAsia="楷体" w:cs="楷体"/>
                <w:sz w:val="28"/>
                <w:szCs w:val="28"/>
                <w:lang w:val="en-US" w:eastAsia="zh-CN"/>
              </w:rPr>
              <w:t>1</w:t>
            </w:r>
            <w:r>
              <w:rPr>
                <w:rFonts w:hint="eastAsia" w:ascii="楷体" w:hAnsi="楷体" w:eastAsia="楷体" w:cs="楷体"/>
                <w:sz w:val="28"/>
                <w:szCs w:val="28"/>
              </w:rPr>
              <w:t>名工厂穿戴好防护，正在</w:t>
            </w:r>
            <w:r>
              <w:rPr>
                <w:rFonts w:hint="eastAsia" w:ascii="楷体" w:hAnsi="楷体" w:eastAsia="楷体" w:cs="楷体"/>
                <w:sz w:val="28"/>
                <w:szCs w:val="28"/>
                <w:lang w:val="en-US" w:eastAsia="zh-CN"/>
              </w:rPr>
              <w:t>开机运行</w:t>
            </w:r>
            <w:r>
              <w:rPr>
                <w:rFonts w:hint="eastAsia" w:ascii="楷体" w:hAnsi="楷体" w:eastAsia="楷体" w:cs="楷体"/>
                <w:sz w:val="28"/>
                <w:szCs w:val="28"/>
              </w:rPr>
              <w:t>。操作工进行</w:t>
            </w:r>
            <w:r>
              <w:rPr>
                <w:rFonts w:hint="eastAsia" w:ascii="楷体" w:hAnsi="楷体" w:eastAsia="楷体" w:cs="楷体"/>
                <w:sz w:val="28"/>
                <w:szCs w:val="28"/>
                <w:lang w:val="en-US" w:eastAsia="zh-CN"/>
              </w:rPr>
              <w:t>上料</w:t>
            </w:r>
            <w:r>
              <w:rPr>
                <w:rFonts w:hint="eastAsia" w:ascii="楷体" w:hAnsi="楷体" w:eastAsia="楷体" w:cs="楷体"/>
                <w:sz w:val="28"/>
                <w:szCs w:val="28"/>
              </w:rPr>
              <w:t>。生产人员配备符合要求。</w:t>
            </w:r>
            <w:r>
              <w:rPr>
                <w:rFonts w:hint="eastAsia" w:ascii="楷体" w:hAnsi="楷体" w:eastAsia="楷体" w:cs="楷体"/>
                <w:sz w:val="28"/>
                <w:szCs w:val="28"/>
                <w:lang w:val="en-US" w:eastAsia="zh-CN"/>
              </w:rPr>
              <w:t>金属穿线管</w:t>
            </w:r>
            <w:r>
              <w:rPr>
                <w:rFonts w:hint="eastAsia" w:ascii="楷体" w:hAnsi="楷体" w:eastAsia="楷体" w:cs="楷体"/>
                <w:sz w:val="28"/>
                <w:szCs w:val="28"/>
              </w:rPr>
              <w:t>成品加工完，放置成品区。</w:t>
            </w:r>
          </w:p>
          <w:p>
            <w:pPr>
              <w:rPr>
                <w:rFonts w:ascii="楷体" w:hAnsi="楷体" w:eastAsia="楷体" w:cs="楷体"/>
                <w:sz w:val="28"/>
                <w:szCs w:val="28"/>
              </w:rPr>
            </w:pPr>
            <w:r>
              <w:rPr>
                <w:rFonts w:hint="eastAsia" w:ascii="楷体" w:hAnsi="楷体" w:eastAsia="楷体" w:cs="楷体"/>
                <w:sz w:val="28"/>
                <w:szCs w:val="28"/>
              </w:rPr>
              <w:t>●生产过程受控。</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标识和可追溯性</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8.5.2</w:t>
            </w:r>
          </w:p>
        </w:tc>
        <w:tc>
          <w:tcPr>
            <w:tcW w:w="10602" w:type="dxa"/>
            <w:tcBorders>
              <w:top w:val="single" w:color="auto" w:sz="4" w:space="0"/>
            </w:tcBorders>
            <w:vAlign w:val="center"/>
          </w:tcPr>
          <w:p>
            <w:pPr>
              <w:rPr>
                <w:rFonts w:ascii="楷体" w:hAnsi="楷体" w:eastAsia="楷体" w:cs="楷体"/>
                <w:sz w:val="28"/>
                <w:szCs w:val="28"/>
              </w:rPr>
            </w:pPr>
            <w:r>
              <w:rPr>
                <w:rFonts w:hint="eastAsia" w:ascii="楷体" w:hAnsi="楷体" w:eastAsia="楷体" w:cs="楷体"/>
                <w:sz w:val="28"/>
                <w:szCs w:val="28"/>
              </w:rPr>
              <w:t>●《质量手册》中说明产品标识包括识别产品的图纸号、物料号等内容，还应包括能够识别检验状态的内容；</w:t>
            </w:r>
          </w:p>
          <w:p>
            <w:pPr>
              <w:rPr>
                <w:rFonts w:ascii="楷体" w:hAnsi="楷体" w:eastAsia="楷体" w:cs="楷体"/>
                <w:sz w:val="28"/>
                <w:szCs w:val="28"/>
              </w:rPr>
            </w:pPr>
            <w:r>
              <w:rPr>
                <w:rFonts w:hint="eastAsia" w:ascii="楷体" w:hAnsi="楷体" w:eastAsia="楷体" w:cs="楷体"/>
                <w:sz w:val="28"/>
                <w:szCs w:val="28"/>
              </w:rPr>
              <w:t>1、产品状态标识应包括以下内容：</w:t>
            </w:r>
          </w:p>
          <w:p>
            <w:pPr>
              <w:rPr>
                <w:rFonts w:ascii="楷体" w:hAnsi="楷体" w:eastAsia="楷体" w:cs="楷体"/>
                <w:sz w:val="28"/>
                <w:szCs w:val="28"/>
              </w:rPr>
            </w:pPr>
            <w:r>
              <w:rPr>
                <w:rFonts w:hint="eastAsia" w:ascii="楷体" w:hAnsi="楷体" w:eastAsia="楷体" w:cs="楷体"/>
                <w:sz w:val="28"/>
                <w:szCs w:val="28"/>
              </w:rPr>
              <w:t xml:space="preserve"> a）产品的名称、客户信息、产品型号等；</w:t>
            </w:r>
          </w:p>
          <w:p>
            <w:pPr>
              <w:rPr>
                <w:rFonts w:ascii="楷体" w:hAnsi="楷体" w:eastAsia="楷体" w:cs="楷体"/>
                <w:sz w:val="28"/>
                <w:szCs w:val="28"/>
              </w:rPr>
            </w:pPr>
            <w:r>
              <w:rPr>
                <w:rFonts w:hint="eastAsia" w:ascii="楷体" w:hAnsi="楷体" w:eastAsia="楷体" w:cs="楷体"/>
                <w:sz w:val="28"/>
                <w:szCs w:val="28"/>
              </w:rPr>
              <w:t xml:space="preserve"> b）检验状态：待检、合格、不合格、待判定。</w:t>
            </w:r>
          </w:p>
          <w:p>
            <w:pPr>
              <w:rPr>
                <w:rFonts w:ascii="楷体" w:hAnsi="楷体" w:eastAsia="楷体" w:cs="楷体"/>
                <w:sz w:val="28"/>
                <w:szCs w:val="28"/>
              </w:rPr>
            </w:pPr>
            <w:r>
              <w:rPr>
                <w:rFonts w:hint="eastAsia" w:ascii="楷体" w:hAnsi="楷体" w:eastAsia="楷体" w:cs="楷体"/>
                <w:sz w:val="28"/>
                <w:szCs w:val="28"/>
              </w:rPr>
              <w:t>2、标识方式主要有：存放区域和产品名称及型号等；</w:t>
            </w:r>
          </w:p>
          <w:p>
            <w:pPr>
              <w:rPr>
                <w:rFonts w:ascii="楷体" w:hAnsi="楷体" w:eastAsia="楷体" w:cs="楷体"/>
                <w:sz w:val="28"/>
                <w:szCs w:val="28"/>
              </w:rPr>
            </w:pPr>
            <w:r>
              <w:rPr>
                <w:rFonts w:hint="eastAsia" w:ascii="楷体" w:hAnsi="楷体" w:eastAsia="楷体" w:cs="楷体"/>
                <w:sz w:val="28"/>
                <w:szCs w:val="28"/>
              </w:rPr>
              <w:t>查看存放成品标识，企业对成品区进行了划分，不同规格产品分别存放。</w:t>
            </w:r>
          </w:p>
          <w:p>
            <w:pPr>
              <w:rPr>
                <w:rFonts w:ascii="楷体" w:hAnsi="楷体" w:eastAsia="楷体" w:cs="楷体"/>
                <w:sz w:val="28"/>
                <w:szCs w:val="28"/>
              </w:rPr>
            </w:pPr>
            <w:r>
              <w:rPr>
                <w:rFonts w:hint="eastAsia" w:ascii="楷体" w:hAnsi="楷体" w:eastAsia="楷体" w:cs="楷体"/>
                <w:sz w:val="28"/>
                <w:szCs w:val="28"/>
              </w:rPr>
              <w:t>●可追溯性：发货单→检验报告→生产</w:t>
            </w:r>
            <w:r>
              <w:rPr>
                <w:rFonts w:hint="eastAsia" w:ascii="楷体" w:hAnsi="楷体" w:eastAsia="楷体" w:cs="楷体"/>
                <w:sz w:val="28"/>
                <w:szCs w:val="28"/>
                <w:lang w:val="en-US" w:eastAsia="zh-CN"/>
              </w:rPr>
              <w:t>任务</w:t>
            </w:r>
            <w:r>
              <w:rPr>
                <w:rFonts w:hint="eastAsia" w:ascii="楷体" w:hAnsi="楷体" w:eastAsia="楷体" w:cs="楷体"/>
                <w:sz w:val="28"/>
                <w:szCs w:val="28"/>
              </w:rPr>
              <w:t>单，保证了公司的每件产品出公司后仍能根据标号查到产品从进货到加工到生产的每个环节的信息。</w:t>
            </w:r>
          </w:p>
          <w:p>
            <w:pPr>
              <w:rPr>
                <w:rFonts w:ascii="楷体" w:hAnsi="楷体" w:eastAsia="楷体" w:cs="楷体"/>
                <w:sz w:val="28"/>
                <w:szCs w:val="28"/>
              </w:rPr>
            </w:pPr>
            <w:r>
              <w:rPr>
                <w:rFonts w:hint="eastAsia" w:ascii="楷体" w:hAnsi="楷体" w:eastAsia="楷体" w:cs="楷体"/>
                <w:sz w:val="28"/>
                <w:szCs w:val="28"/>
              </w:rPr>
              <w:t>追溯路径为：</w:t>
            </w:r>
          </w:p>
          <w:p>
            <w:pPr>
              <w:ind w:firstLine="280" w:firstLineChars="100"/>
              <w:rPr>
                <w:rFonts w:ascii="楷体" w:hAnsi="楷体" w:eastAsia="楷体" w:cs="楷体"/>
                <w:sz w:val="28"/>
                <w:szCs w:val="28"/>
              </w:rPr>
            </w:pPr>
            <w:r>
              <w:rPr>
                <w:rFonts w:hint="eastAsia" w:ascii="楷体" w:hAnsi="楷体" w:eastAsia="楷体" w:cs="楷体"/>
                <w:sz w:val="28"/>
                <w:szCs w:val="28"/>
              </w:rPr>
              <w:t>发货单→检验报告→生产</w:t>
            </w:r>
            <w:r>
              <w:rPr>
                <w:rFonts w:hint="eastAsia" w:ascii="楷体" w:hAnsi="楷体" w:eastAsia="楷体" w:cs="楷体"/>
                <w:sz w:val="28"/>
                <w:szCs w:val="28"/>
                <w:lang w:val="en-US" w:eastAsia="zh-CN"/>
              </w:rPr>
              <w:t>任务</w:t>
            </w:r>
            <w:r>
              <w:rPr>
                <w:rFonts w:hint="eastAsia" w:ascii="楷体" w:hAnsi="楷体" w:eastAsia="楷体" w:cs="楷体"/>
                <w:sz w:val="28"/>
                <w:szCs w:val="28"/>
              </w:rPr>
              <w:t>单</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产品防护</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8.5.4</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●提供的《质量手册》中明确标识了搬运，贮存，包装，防护等方面的控制要求。</w:t>
            </w:r>
          </w:p>
          <w:p>
            <w:pPr>
              <w:rPr>
                <w:rFonts w:ascii="楷体" w:hAnsi="楷体" w:eastAsia="楷体" w:cs="楷体"/>
                <w:sz w:val="28"/>
                <w:szCs w:val="28"/>
              </w:rPr>
            </w:pPr>
            <w:r>
              <w:rPr>
                <w:rFonts w:hint="eastAsia" w:ascii="楷体" w:hAnsi="楷体" w:eastAsia="楷体" w:cs="楷体"/>
                <w:sz w:val="28"/>
                <w:szCs w:val="28"/>
              </w:rPr>
              <w:t>标识：标识采用区域，检验状态等形式控制。</w:t>
            </w:r>
          </w:p>
          <w:p>
            <w:pPr>
              <w:rPr>
                <w:rFonts w:ascii="楷体" w:hAnsi="楷体" w:eastAsia="楷体" w:cs="楷体"/>
                <w:sz w:val="28"/>
                <w:szCs w:val="28"/>
              </w:rPr>
            </w:pPr>
            <w:r>
              <w:rPr>
                <w:rFonts w:hint="eastAsia" w:ascii="楷体" w:hAnsi="楷体" w:eastAsia="楷体" w:cs="楷体"/>
                <w:sz w:val="28"/>
                <w:szCs w:val="28"/>
              </w:rPr>
              <w:t>车间现场标识基本齐全，采用生产计划单，可追溯，操作工，检验员，控制基本有效。包装：无需特殊包装 贮存：成品通风、采光、照明设施良好，防火，配备有灭火器，车间正在使用的原料及半成品按区域堆放、分区、分类存放，基本适宜。防护：在运输过程中用帆布篷进行覆盖，防止雨淋。</w:t>
            </w:r>
          </w:p>
          <w:p>
            <w:pPr>
              <w:rPr>
                <w:rFonts w:ascii="楷体" w:hAnsi="楷体" w:eastAsia="楷体" w:cs="楷体"/>
                <w:sz w:val="28"/>
                <w:szCs w:val="28"/>
              </w:rPr>
            </w:pPr>
            <w:r>
              <w:rPr>
                <w:rFonts w:hint="eastAsia" w:ascii="楷体" w:hAnsi="楷体" w:eastAsia="楷体" w:cs="楷体"/>
                <w:sz w:val="28"/>
                <w:szCs w:val="28"/>
              </w:rPr>
              <w:t>●原材料放置于下料工序附近，按生产计划进行备料、下料。成品加工完成后放置在成品区，按产品名称、型号存放。入库时做好相应状态标识；出库时凭出库单进行出库，及时销账，做到帐、卡、物相符</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更改控制</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8.5.6</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●组织明确组织应对生产和服务提供的更改进行必要的评审和控制，以确保持续地符合要求，</w:t>
            </w:r>
          </w:p>
          <w:p>
            <w:pPr>
              <w:rPr>
                <w:rFonts w:ascii="楷体" w:hAnsi="楷体" w:eastAsia="楷体" w:cs="楷体"/>
                <w:sz w:val="28"/>
                <w:szCs w:val="28"/>
              </w:rPr>
            </w:pPr>
            <w:r>
              <w:rPr>
                <w:rFonts w:hint="eastAsia" w:ascii="楷体" w:hAnsi="楷体" w:eastAsia="楷体" w:cs="楷体"/>
                <w:sz w:val="28"/>
                <w:szCs w:val="28"/>
              </w:rPr>
              <w:t>●组织应保留形成文件的信息，包括有关更改评审结果、授权进行更改的人员以及根据评审所采取的必要措施的要求。</w:t>
            </w:r>
          </w:p>
          <w:p>
            <w:pPr>
              <w:rPr>
                <w:rFonts w:ascii="楷体" w:hAnsi="楷体" w:eastAsia="楷体" w:cs="楷体"/>
                <w:sz w:val="28"/>
                <w:szCs w:val="28"/>
              </w:rPr>
            </w:pPr>
            <w:r>
              <w:rPr>
                <w:rFonts w:hint="eastAsia" w:ascii="楷体" w:hAnsi="楷体" w:eastAsia="楷体" w:cs="楷体"/>
                <w:sz w:val="28"/>
                <w:szCs w:val="28"/>
              </w:rPr>
              <w:t>●经了解，目前组织在生产和服务提供期间的主要变更是：</w:t>
            </w:r>
          </w:p>
          <w:p>
            <w:pPr>
              <w:rPr>
                <w:rFonts w:ascii="楷体" w:hAnsi="楷体" w:eastAsia="楷体" w:cs="楷体"/>
                <w:sz w:val="28"/>
                <w:szCs w:val="28"/>
              </w:rPr>
            </w:pPr>
            <w:r>
              <w:rPr>
                <w:rFonts w:hint="eastAsia" w:ascii="楷体" w:hAnsi="楷体" w:eastAsia="楷体" w:cs="楷体"/>
                <w:sz w:val="28"/>
                <w:szCs w:val="28"/>
              </w:rPr>
              <w:t>生产计划的变更、顾客订单产品要求及数量变更、交货日期变更、法律法规变更，产品标准变更，外部供方交货不及时或质量问题，设备出现故障等。</w:t>
            </w:r>
          </w:p>
          <w:p>
            <w:pPr>
              <w:rPr>
                <w:rFonts w:ascii="楷体" w:hAnsi="楷体" w:eastAsia="楷体" w:cs="楷体"/>
                <w:sz w:val="28"/>
                <w:szCs w:val="28"/>
              </w:rPr>
            </w:pPr>
            <w:r>
              <w:rPr>
                <w:rFonts w:hint="eastAsia" w:ascii="楷体" w:hAnsi="楷体" w:eastAsia="楷体" w:cs="楷体"/>
                <w:sz w:val="28"/>
                <w:szCs w:val="28"/>
              </w:rPr>
              <w:t>●现场与负责人交流沟通，负责人介绍说，目前，尚无上述情况的变更，现场无变更情况</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tcPr>
          <w:p>
            <w:pPr>
              <w:rPr>
                <w:rFonts w:ascii="楷体" w:hAnsi="楷体" w:eastAsia="楷体" w:cs="楷体"/>
                <w:sz w:val="28"/>
                <w:szCs w:val="28"/>
              </w:rPr>
            </w:pPr>
            <w:r>
              <w:rPr>
                <w:rFonts w:hint="eastAsia" w:ascii="楷体" w:hAnsi="楷体" w:eastAsia="楷体" w:cs="楷体"/>
                <w:sz w:val="28"/>
                <w:szCs w:val="28"/>
              </w:rPr>
              <w:t>产品和服务的放行</w:t>
            </w:r>
          </w:p>
        </w:tc>
        <w:tc>
          <w:tcPr>
            <w:tcW w:w="960" w:type="dxa"/>
          </w:tcPr>
          <w:p>
            <w:pPr>
              <w:rPr>
                <w:rFonts w:ascii="楷体" w:hAnsi="楷体" w:eastAsia="楷体" w:cs="楷体"/>
                <w:sz w:val="28"/>
                <w:szCs w:val="28"/>
              </w:rPr>
            </w:pPr>
            <w:r>
              <w:rPr>
                <w:rFonts w:hint="eastAsia" w:ascii="楷体" w:hAnsi="楷体" w:eastAsia="楷体" w:cs="楷体"/>
                <w:sz w:val="28"/>
                <w:szCs w:val="28"/>
              </w:rPr>
              <w:t>8.6</w:t>
            </w:r>
          </w:p>
        </w:tc>
        <w:tc>
          <w:tcPr>
            <w:tcW w:w="10602" w:type="dxa"/>
          </w:tcPr>
          <w:p>
            <w:pPr>
              <w:rPr>
                <w:rFonts w:ascii="楷体" w:hAnsi="楷体" w:eastAsia="楷体" w:cs="楷体"/>
                <w:sz w:val="28"/>
                <w:szCs w:val="28"/>
              </w:rPr>
            </w:pPr>
            <w:r>
              <w:rPr>
                <w:rFonts w:hint="eastAsia" w:ascii="楷体" w:hAnsi="楷体" w:eastAsia="楷体" w:cs="楷体"/>
                <w:sz w:val="28"/>
                <w:szCs w:val="28"/>
              </w:rPr>
              <w:t>●生产及检验依据：客户图纸、合同要求、客户标准GB/T19001-2016、质量管理体系 基础和术语</w:t>
            </w:r>
            <w:r>
              <w:rPr>
                <w:rFonts w:hint="eastAsia" w:ascii="楷体" w:hAnsi="楷体" w:eastAsia="楷体" w:cs="楷体"/>
                <w:sz w:val="28"/>
                <w:szCs w:val="28"/>
              </w:rPr>
              <w:tab/>
            </w:r>
            <w:r>
              <w:rPr>
                <w:rFonts w:hint="eastAsia" w:ascii="楷体" w:hAnsi="楷体" w:eastAsia="楷体" w:cs="楷体"/>
                <w:sz w:val="28"/>
                <w:szCs w:val="28"/>
              </w:rPr>
              <w:t>GB/T19000-2016、中华人民共和国产品质量法</w:t>
            </w:r>
            <w:r>
              <w:rPr>
                <w:rFonts w:hint="eastAsia" w:ascii="楷体" w:hAnsi="楷体" w:eastAsia="楷体" w:cs="楷体"/>
                <w:sz w:val="28"/>
                <w:szCs w:val="28"/>
              </w:rPr>
              <w:tab/>
            </w:r>
            <w:r>
              <w:rPr>
                <w:rFonts w:hint="eastAsia" w:ascii="楷体" w:hAnsi="楷体" w:eastAsia="楷体" w:cs="楷体"/>
                <w:sz w:val="28"/>
                <w:szCs w:val="28"/>
              </w:rPr>
              <w:t>2018年、中华人民共和国标准化法</w:t>
            </w:r>
            <w:r>
              <w:rPr>
                <w:rFonts w:hint="eastAsia" w:ascii="楷体" w:hAnsi="楷体" w:eastAsia="楷体" w:cs="楷体"/>
                <w:sz w:val="28"/>
                <w:szCs w:val="28"/>
              </w:rPr>
              <w:tab/>
            </w:r>
            <w:r>
              <w:rPr>
                <w:rFonts w:hint="eastAsia" w:ascii="楷体" w:hAnsi="楷体" w:eastAsia="楷体" w:cs="楷体"/>
                <w:sz w:val="28"/>
                <w:szCs w:val="28"/>
              </w:rPr>
              <w:t>2018年、中华人民共和国安全生产法</w:t>
            </w:r>
            <w:r>
              <w:rPr>
                <w:rFonts w:hint="eastAsia" w:ascii="楷体" w:hAnsi="楷体" w:eastAsia="楷体" w:cs="楷体"/>
                <w:sz w:val="28"/>
                <w:szCs w:val="28"/>
              </w:rPr>
              <w:tab/>
            </w:r>
            <w:r>
              <w:rPr>
                <w:rFonts w:hint="eastAsia" w:ascii="楷体" w:hAnsi="楷体" w:eastAsia="楷体" w:cs="楷体"/>
                <w:sz w:val="28"/>
                <w:szCs w:val="28"/>
              </w:rPr>
              <w:t>2014年、GB20041.21—2017</w:t>
            </w:r>
            <w:r>
              <w:rPr>
                <w:rFonts w:hint="eastAsia" w:ascii="楷体" w:hAnsi="楷体" w:eastAsia="楷体" w:cs="楷体"/>
                <w:sz w:val="28"/>
                <w:szCs w:val="28"/>
              </w:rPr>
              <w:tab/>
            </w:r>
            <w:r>
              <w:rPr>
                <w:rFonts w:hint="eastAsia" w:ascii="楷体" w:hAnsi="楷体" w:eastAsia="楷体" w:cs="楷体"/>
                <w:sz w:val="28"/>
                <w:szCs w:val="28"/>
              </w:rPr>
              <w:t>电缆管理用导管系统 第21部分：刚性金属导管系统的特殊要求、GB/T20041.1-2015</w:t>
            </w:r>
            <w:r>
              <w:rPr>
                <w:rFonts w:hint="eastAsia" w:ascii="楷体" w:hAnsi="楷体" w:eastAsia="楷体" w:cs="楷体"/>
                <w:sz w:val="28"/>
                <w:szCs w:val="28"/>
              </w:rPr>
              <w:tab/>
            </w:r>
            <w:r>
              <w:rPr>
                <w:rFonts w:hint="eastAsia" w:ascii="楷体" w:hAnsi="楷体" w:eastAsia="楷体" w:cs="楷体"/>
                <w:sz w:val="28"/>
                <w:szCs w:val="28"/>
              </w:rPr>
              <w:t>电气安装用导管系统 第1部分：通用要求等。</w:t>
            </w:r>
          </w:p>
          <w:p>
            <w:pPr>
              <w:rPr>
                <w:rFonts w:ascii="楷体" w:hAnsi="楷体" w:eastAsia="楷体" w:cs="楷体"/>
                <w:sz w:val="28"/>
                <w:szCs w:val="28"/>
              </w:rPr>
            </w:pPr>
            <w:r>
              <w:rPr>
                <w:rFonts w:hint="eastAsia" w:ascii="楷体" w:hAnsi="楷体" w:eastAsia="楷体" w:cs="楷体"/>
                <w:sz w:val="28"/>
                <w:szCs w:val="28"/>
              </w:rPr>
              <w:t>●提供有检验标准、检验规程等；过程、产品的检验标准等，验收的依据，没有变化。</w:t>
            </w:r>
          </w:p>
          <w:p>
            <w:pPr>
              <w:rPr>
                <w:rFonts w:ascii="楷体" w:hAnsi="楷体" w:eastAsia="楷体" w:cs="楷体"/>
                <w:sz w:val="28"/>
                <w:szCs w:val="28"/>
              </w:rPr>
            </w:pPr>
            <w:r>
              <w:rPr>
                <w:rFonts w:hint="eastAsia" w:ascii="楷体" w:hAnsi="楷体" w:eastAsia="楷体" w:cs="楷体"/>
                <w:sz w:val="28"/>
                <w:szCs w:val="28"/>
              </w:rPr>
              <w:t>●查</w:t>
            </w:r>
            <w:r>
              <w:rPr>
                <w:rFonts w:hint="eastAsia" w:ascii="楷体" w:hAnsi="楷体" w:eastAsia="楷体" w:cs="楷体"/>
                <w:color w:val="000000"/>
                <w:sz w:val="28"/>
                <w:szCs w:val="28"/>
              </w:rPr>
              <w:t>进货检验入库单—主要采购产品：</w:t>
            </w:r>
            <w:r>
              <w:rPr>
                <w:rFonts w:hint="eastAsia" w:ascii="楷体" w:hAnsi="楷体" w:eastAsia="楷体" w:cs="楷体"/>
                <w:color w:val="000000"/>
                <w:sz w:val="28"/>
                <w:szCs w:val="28"/>
                <w:lang w:val="en-US" w:eastAsia="zh-CN"/>
              </w:rPr>
              <w:t>镀锌带钢</w:t>
            </w:r>
            <w:r>
              <w:rPr>
                <w:rFonts w:hint="eastAsia" w:ascii="楷体" w:hAnsi="楷体" w:eastAsia="楷体" w:cs="楷体"/>
                <w:color w:val="000000"/>
                <w:sz w:val="28"/>
                <w:szCs w:val="28"/>
              </w:rPr>
              <w:t>等</w:t>
            </w:r>
            <w:r>
              <w:rPr>
                <w:rFonts w:hint="eastAsia" w:ascii="楷体" w:hAnsi="楷体" w:eastAsia="楷体" w:cs="楷体"/>
                <w:sz w:val="28"/>
                <w:szCs w:val="28"/>
              </w:rPr>
              <w:t>。 实际到货进行数量清点、外观检查等</w:t>
            </w:r>
            <w:r>
              <w:rPr>
                <w:rFonts w:ascii="楷体" w:hAnsi="楷体" w:eastAsia="楷体" w:cs="楷体"/>
                <w:sz w:val="28"/>
                <w:szCs w:val="28"/>
              </w:rPr>
              <w:t xml:space="preserve"> </w:t>
            </w:r>
            <w:r>
              <w:rPr>
                <w:rFonts w:hint="eastAsia" w:ascii="楷体" w:hAnsi="楷体" w:eastAsia="楷体" w:cs="楷体"/>
                <w:color w:val="000000"/>
                <w:sz w:val="28"/>
                <w:szCs w:val="28"/>
              </w:rPr>
              <w:t>原材料检验不合格—退货处理。</w:t>
            </w:r>
          </w:p>
          <w:p>
            <w:pPr>
              <w:rPr>
                <w:rFonts w:ascii="楷体" w:hAnsi="楷体" w:eastAsia="楷体" w:cs="楷体"/>
                <w:sz w:val="28"/>
                <w:szCs w:val="28"/>
              </w:rPr>
            </w:pPr>
            <w:r>
              <w:rPr>
                <w:rFonts w:hint="eastAsia" w:ascii="楷体" w:hAnsi="楷体" w:eastAsia="楷体" w:cs="楷体"/>
                <w:color w:val="000000"/>
                <w:sz w:val="28"/>
                <w:szCs w:val="28"/>
              </w:rPr>
              <w:t>●抽查工序检验</w:t>
            </w:r>
          </w:p>
          <w:p>
            <w:pPr>
              <w:rPr>
                <w:rFonts w:ascii="楷体" w:hAnsi="楷体" w:eastAsia="楷体" w:cs="楷体"/>
                <w:kern w:val="0"/>
                <w:sz w:val="28"/>
                <w:szCs w:val="28"/>
              </w:rPr>
            </w:pPr>
            <w:r>
              <w:rPr>
                <w:rFonts w:hint="eastAsia" w:ascii="楷体" w:hAnsi="楷体" w:eastAsia="楷体" w:cs="楷体"/>
                <w:color w:val="FF0000"/>
                <w:kern w:val="0"/>
                <w:sz w:val="28"/>
                <w:szCs w:val="28"/>
              </w:rPr>
              <w:t xml:space="preserve"> </w:t>
            </w:r>
            <w:r>
              <w:rPr>
                <w:rFonts w:hint="eastAsia" w:ascii="楷体" w:hAnsi="楷体" w:eastAsia="楷体" w:cs="楷体"/>
                <w:kern w:val="0"/>
                <w:sz w:val="28"/>
                <w:szCs w:val="28"/>
              </w:rPr>
              <w:t>工序控制体现在生产部8.5.1的审核中</w:t>
            </w:r>
          </w:p>
          <w:p>
            <w:pPr>
              <w:rPr>
                <w:rFonts w:ascii="楷体" w:hAnsi="楷体" w:eastAsia="楷体" w:cs="楷体"/>
                <w:kern w:val="0"/>
                <w:sz w:val="28"/>
                <w:szCs w:val="28"/>
              </w:rPr>
            </w:pPr>
            <w:r>
              <w:rPr>
                <w:rFonts w:hint="eastAsia" w:ascii="楷体" w:hAnsi="楷体" w:eastAsia="楷体" w:cs="楷体"/>
                <w:sz w:val="28"/>
                <w:szCs w:val="28"/>
              </w:rPr>
              <w:t>●产</w:t>
            </w:r>
            <w:r>
              <w:rPr>
                <w:rFonts w:hint="eastAsia" w:ascii="楷体" w:hAnsi="楷体" w:eastAsia="楷体" w:cs="楷体"/>
                <w:kern w:val="0"/>
                <w:sz w:val="28"/>
                <w:szCs w:val="28"/>
              </w:rPr>
              <w:t xml:space="preserve">品出场检验 </w:t>
            </w:r>
          </w:p>
          <w:p>
            <w:pPr>
              <w:rPr>
                <w:rFonts w:ascii="楷体" w:hAnsi="楷体" w:eastAsia="楷体" w:cs="楷体"/>
                <w:kern w:val="0"/>
                <w:sz w:val="28"/>
                <w:szCs w:val="28"/>
              </w:rPr>
            </w:pPr>
            <w:r>
              <w:rPr>
                <w:rFonts w:hint="eastAsia" w:ascii="楷体" w:hAnsi="楷体" w:eastAsia="楷体" w:cs="楷体"/>
                <w:kern w:val="0"/>
                <w:sz w:val="28"/>
                <w:szCs w:val="28"/>
              </w:rPr>
              <w:t>抽：</w:t>
            </w:r>
            <w:r>
              <w:rPr>
                <w:rFonts w:hint="eastAsia" w:ascii="楷体" w:hAnsi="楷体" w:eastAsia="楷体" w:cs="楷体"/>
                <w:kern w:val="0"/>
                <w:sz w:val="28"/>
                <w:szCs w:val="28"/>
                <w:lang w:val="en-US" w:eastAsia="zh-CN"/>
              </w:rPr>
              <w:t>电缆管理用刚性金属导管</w:t>
            </w:r>
            <w:r>
              <w:rPr>
                <w:rFonts w:hint="eastAsia" w:ascii="楷体" w:hAnsi="楷体" w:eastAsia="楷体" w:cs="楷体"/>
                <w:kern w:val="0"/>
                <w:sz w:val="28"/>
                <w:szCs w:val="28"/>
              </w:rPr>
              <w:t>（202</w:t>
            </w:r>
            <w:r>
              <w:rPr>
                <w:rFonts w:ascii="楷体" w:hAnsi="楷体" w:eastAsia="楷体" w:cs="楷体"/>
                <w:kern w:val="0"/>
                <w:sz w:val="28"/>
                <w:szCs w:val="28"/>
              </w:rPr>
              <w:t>1</w:t>
            </w:r>
            <w:r>
              <w:rPr>
                <w:rFonts w:hint="eastAsia" w:ascii="楷体" w:hAnsi="楷体" w:eastAsia="楷体" w:cs="楷体"/>
                <w:kern w:val="0"/>
                <w:sz w:val="28"/>
                <w:szCs w:val="28"/>
              </w:rPr>
              <w:t>.</w:t>
            </w:r>
            <w:r>
              <w:rPr>
                <w:rFonts w:ascii="楷体" w:hAnsi="楷体" w:eastAsia="楷体" w:cs="楷体"/>
                <w:kern w:val="0"/>
                <w:sz w:val="28"/>
                <w:szCs w:val="28"/>
              </w:rPr>
              <w:t>4</w:t>
            </w:r>
            <w:r>
              <w:rPr>
                <w:rFonts w:hint="eastAsia" w:ascii="楷体" w:hAnsi="楷体" w:eastAsia="楷体" w:cs="楷体"/>
                <w:kern w:val="0"/>
                <w:sz w:val="28"/>
                <w:szCs w:val="28"/>
              </w:rPr>
              <w:t>.</w:t>
            </w:r>
            <w:r>
              <w:rPr>
                <w:rFonts w:ascii="楷体" w:hAnsi="楷体" w:eastAsia="楷体" w:cs="楷体"/>
                <w:kern w:val="0"/>
                <w:sz w:val="28"/>
                <w:szCs w:val="28"/>
              </w:rPr>
              <w:t>20</w:t>
            </w:r>
            <w:r>
              <w:rPr>
                <w:rFonts w:hint="eastAsia" w:ascii="楷体" w:hAnsi="楷体" w:eastAsia="楷体" w:cs="楷体"/>
                <w:kern w:val="0"/>
                <w:sz w:val="28"/>
                <w:szCs w:val="28"/>
              </w:rPr>
              <w:t>）</w:t>
            </w:r>
          </w:p>
          <w:p>
            <w:pPr>
              <w:rPr>
                <w:rFonts w:ascii="楷体" w:hAnsi="楷体" w:eastAsia="楷体"/>
                <w:sz w:val="28"/>
                <w:szCs w:val="28"/>
              </w:rPr>
            </w:pPr>
            <w:r>
              <w:rPr>
                <w:rFonts w:hint="eastAsia" w:ascii="楷体" w:hAnsi="楷体" w:eastAsia="楷体" w:cs="楷体"/>
                <w:kern w:val="0"/>
                <w:sz w:val="28"/>
                <w:szCs w:val="28"/>
              </w:rPr>
              <w:t>对质量、数量等</w:t>
            </w:r>
            <w:r>
              <w:rPr>
                <w:rFonts w:hint="eastAsia" w:ascii="楷体" w:hAnsi="楷体" w:eastAsia="楷体"/>
                <w:sz w:val="28"/>
                <w:szCs w:val="28"/>
              </w:rPr>
              <w:t>进行了检验。</w:t>
            </w:r>
          </w:p>
          <w:p>
            <w:pPr>
              <w:rPr>
                <w:rFonts w:hint="eastAsia" w:ascii="楷体" w:hAnsi="楷体" w:eastAsia="楷体" w:cs="楷体"/>
                <w:sz w:val="28"/>
                <w:szCs w:val="28"/>
                <w:lang w:val="en-US" w:eastAsia="zh-CN"/>
              </w:rPr>
            </w:pPr>
            <w:r>
              <w:rPr>
                <w:rFonts w:hint="eastAsia" w:ascii="楷体" w:hAnsi="楷体" w:eastAsia="楷体"/>
                <w:sz w:val="28"/>
                <w:szCs w:val="28"/>
              </w:rPr>
              <w:t>结论：合格。   检验员：</w:t>
            </w:r>
            <w:r>
              <w:rPr>
                <w:rFonts w:hint="eastAsia" w:ascii="楷体" w:hAnsi="楷体" w:eastAsia="楷体" w:cs="楷体"/>
                <w:sz w:val="28"/>
                <w:szCs w:val="28"/>
                <w:lang w:val="en-US" w:eastAsia="zh-CN"/>
              </w:rPr>
              <w:t>于建平</w:t>
            </w:r>
          </w:p>
          <w:p>
            <w:pPr>
              <w:rPr>
                <w:rFonts w:hint="default" w:ascii="楷体" w:hAnsi="楷体" w:eastAsia="楷体" w:cs="楷体"/>
                <w:kern w:val="0"/>
                <w:sz w:val="28"/>
                <w:szCs w:val="28"/>
                <w:lang w:val="en-US" w:eastAsia="zh-CN"/>
              </w:rPr>
            </w:pPr>
            <w:r>
              <w:rPr>
                <w:rFonts w:hint="eastAsia" w:ascii="楷体" w:hAnsi="楷体" w:eastAsia="楷体" w:cs="楷体"/>
                <w:kern w:val="0"/>
                <w:sz w:val="28"/>
                <w:szCs w:val="28"/>
              </w:rPr>
              <w:t xml:space="preserve">抽其他检验记录，合格。 </w:t>
            </w:r>
            <w:r>
              <w:rPr>
                <w:rFonts w:hint="eastAsia" w:ascii="楷体" w:hAnsi="楷体" w:eastAsia="楷体" w:cs="楷体"/>
                <w:kern w:val="0"/>
                <w:sz w:val="28"/>
                <w:szCs w:val="28"/>
                <w:lang w:val="en-US" w:eastAsia="zh-CN"/>
              </w:rPr>
              <w:t>提供有试验报告：</w:t>
            </w:r>
          </w:p>
          <w:p>
            <w:pPr>
              <w:rPr>
                <w:rFonts w:ascii="楷体" w:hAnsi="楷体" w:eastAsia="楷体" w:cs="楷体"/>
                <w:kern w:val="0"/>
                <w:sz w:val="28"/>
                <w:szCs w:val="28"/>
              </w:rPr>
            </w:pPr>
            <w:r>
              <w:drawing>
                <wp:inline distT="0" distB="0" distL="114300" distR="114300">
                  <wp:extent cx="2022475" cy="3098800"/>
                  <wp:effectExtent l="0" t="0" r="952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2022475" cy="309880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755775" cy="2958465"/>
                  <wp:effectExtent l="0" t="0" r="9525" b="6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tretch>
                            <a:fillRect/>
                          </a:stretch>
                        </pic:blipFill>
                        <pic:spPr>
                          <a:xfrm>
                            <a:off x="0" y="0"/>
                            <a:ext cx="1755775" cy="2958465"/>
                          </a:xfrm>
                          <a:prstGeom prst="rect">
                            <a:avLst/>
                          </a:prstGeom>
                          <a:noFill/>
                          <a:ln>
                            <a:noFill/>
                          </a:ln>
                        </pic:spPr>
                      </pic:pic>
                    </a:graphicData>
                  </a:graphic>
                </wp:inline>
              </w:drawing>
            </w:r>
          </w:p>
          <w:p>
            <w:pPr>
              <w:rPr>
                <w:rFonts w:ascii="楷体" w:hAnsi="楷体" w:eastAsia="楷体" w:cs="楷体"/>
                <w:kern w:val="0"/>
                <w:sz w:val="28"/>
                <w:szCs w:val="28"/>
              </w:rPr>
            </w:pPr>
            <w:r>
              <w:rPr>
                <w:rFonts w:hint="eastAsia" w:ascii="楷体" w:hAnsi="楷体" w:eastAsia="楷体" w:cs="楷体"/>
                <w:kern w:val="0"/>
                <w:sz w:val="28"/>
                <w:szCs w:val="28"/>
              </w:rPr>
              <w:t>●企业的检验过程基本符合要求。</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sz w:val="28"/>
                <w:szCs w:val="28"/>
              </w:rPr>
            </w:pPr>
            <w:r>
              <w:rPr>
                <w:rFonts w:hint="eastAsia" w:ascii="楷体" w:hAnsi="楷体" w:eastAsia="楷体" w:cs="楷体"/>
                <w:sz w:val="28"/>
                <w:szCs w:val="28"/>
              </w:rPr>
              <w:t>不合格输出的控制</w:t>
            </w:r>
          </w:p>
          <w:p>
            <w:pPr>
              <w:rPr>
                <w:rFonts w:ascii="楷体" w:hAnsi="楷体" w:eastAsia="楷体" w:cs="楷体"/>
                <w:sz w:val="28"/>
                <w:szCs w:val="28"/>
              </w:rPr>
            </w:pPr>
            <w:r>
              <w:rPr>
                <w:rFonts w:hint="eastAsia" w:ascii="楷体" w:hAnsi="楷体" w:eastAsia="楷体" w:cs="楷体"/>
                <w:sz w:val="28"/>
                <w:szCs w:val="28"/>
              </w:rPr>
              <w:t>不合格和纠正措施</w:t>
            </w:r>
          </w:p>
        </w:tc>
        <w:tc>
          <w:tcPr>
            <w:tcW w:w="960" w:type="dxa"/>
            <w:vAlign w:val="center"/>
          </w:tcPr>
          <w:p>
            <w:pPr>
              <w:rPr>
                <w:rFonts w:ascii="楷体" w:hAnsi="楷体" w:eastAsia="楷体" w:cs="楷体"/>
                <w:sz w:val="28"/>
                <w:szCs w:val="28"/>
              </w:rPr>
            </w:pPr>
            <w:r>
              <w:rPr>
                <w:rFonts w:hint="eastAsia" w:ascii="楷体" w:hAnsi="楷体" w:eastAsia="楷体" w:cs="楷体"/>
                <w:sz w:val="28"/>
                <w:szCs w:val="28"/>
              </w:rPr>
              <w:t>8.7</w:t>
            </w:r>
          </w:p>
          <w:p>
            <w:pPr>
              <w:rPr>
                <w:rFonts w:ascii="楷体" w:hAnsi="楷体" w:eastAsia="楷体" w:cs="楷体"/>
                <w:sz w:val="28"/>
                <w:szCs w:val="28"/>
              </w:rPr>
            </w:pPr>
            <w:r>
              <w:rPr>
                <w:rFonts w:hint="eastAsia" w:ascii="楷体" w:hAnsi="楷体" w:eastAsia="楷体" w:cs="楷体"/>
                <w:sz w:val="28"/>
                <w:szCs w:val="28"/>
              </w:rPr>
              <w:t>10.2</w:t>
            </w:r>
          </w:p>
        </w:tc>
        <w:tc>
          <w:tcPr>
            <w:tcW w:w="10602" w:type="dxa"/>
            <w:vAlign w:val="center"/>
          </w:tcPr>
          <w:p>
            <w:pPr>
              <w:rPr>
                <w:rFonts w:ascii="楷体" w:hAnsi="楷体" w:eastAsia="楷体" w:cs="楷体"/>
                <w:sz w:val="28"/>
                <w:szCs w:val="28"/>
              </w:rPr>
            </w:pPr>
            <w:r>
              <w:rPr>
                <w:rFonts w:hint="eastAsia" w:ascii="楷体" w:hAnsi="楷体" w:eastAsia="楷体" w:cs="楷体"/>
                <w:sz w:val="28"/>
                <w:szCs w:val="28"/>
              </w:rPr>
              <w:t>●查有《不合格控制程序》《不符合、纠正和预防措施控制程序》，对不合格输出进行识别和控制，防止不合格输出的非预期使用或交付</w:t>
            </w:r>
          </w:p>
          <w:p>
            <w:pPr>
              <w:rPr>
                <w:rFonts w:ascii="楷体" w:hAnsi="楷体" w:eastAsia="楷体" w:cs="楷体"/>
                <w:sz w:val="28"/>
                <w:szCs w:val="28"/>
              </w:rPr>
            </w:pPr>
            <w:r>
              <w:rPr>
                <w:rFonts w:hint="eastAsia" w:ascii="楷体" w:hAnsi="楷体" w:eastAsia="楷体" w:cs="楷体"/>
                <w:sz w:val="28"/>
                <w:szCs w:val="28"/>
              </w:rPr>
              <w:t>●询问部门负责人称目前没有不合格的非预期使用情况。未发生投诉所引起的不合格。</w:t>
            </w:r>
          </w:p>
          <w:p>
            <w:pPr>
              <w:rPr>
                <w:rFonts w:ascii="楷体" w:hAnsi="楷体" w:eastAsia="楷体" w:cs="楷体"/>
                <w:sz w:val="28"/>
                <w:szCs w:val="28"/>
              </w:rPr>
            </w:pPr>
            <w:r>
              <w:rPr>
                <w:rFonts w:hint="eastAsia" w:ascii="楷体" w:hAnsi="楷体" w:eastAsia="楷体" w:cs="楷体"/>
                <w:sz w:val="28"/>
                <w:szCs w:val="28"/>
              </w:rPr>
              <w:t>●针对内审中发现的不合格，采取了纠正措施，并进行验证合格。询问部门负责人称服务过程中未发现严重不合格或同类不合格屡次发生情况，因此未采取纠正措施。</w:t>
            </w:r>
          </w:p>
          <w:p>
            <w:pPr>
              <w:rPr>
                <w:rFonts w:ascii="楷体" w:hAnsi="楷体" w:eastAsia="楷体" w:cs="楷体"/>
                <w:sz w:val="28"/>
                <w:szCs w:val="28"/>
              </w:rPr>
            </w:pPr>
            <w:r>
              <w:rPr>
                <w:rFonts w:hint="eastAsia" w:ascii="楷体" w:hAnsi="楷体" w:eastAsia="楷体" w:cs="楷体"/>
                <w:sz w:val="28"/>
                <w:szCs w:val="28"/>
              </w:rPr>
              <w:t>●目前风险和机遇无需更新，质量管理体系无需变更。</w:t>
            </w:r>
          </w:p>
        </w:tc>
        <w:tc>
          <w:tcPr>
            <w:tcW w:w="987" w:type="dxa"/>
          </w:tcPr>
          <w:p>
            <w:pPr>
              <w:rPr>
                <w:rFonts w:ascii="楷体" w:hAnsi="楷体" w:eastAsia="楷体" w:cs="楷体"/>
                <w:sz w:val="28"/>
                <w:szCs w:val="28"/>
              </w:rPr>
            </w:pPr>
            <w:r>
              <w:rPr>
                <w:rFonts w:hint="eastAsia" w:ascii="楷体" w:hAnsi="楷体" w:eastAsia="楷体" w:cs="楷体"/>
                <w:sz w:val="28"/>
                <w:szCs w:val="28"/>
              </w:rPr>
              <w:t>Y</w:t>
            </w:r>
          </w:p>
        </w:tc>
      </w:tr>
    </w:tbl>
    <w:p>
      <w:pPr>
        <w:pStyle w:val="3"/>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CA68E"/>
    <w:multiLevelType w:val="singleLevel"/>
    <w:tmpl w:val="D72CA68E"/>
    <w:lvl w:ilvl="0" w:tentative="0">
      <w:start w:val="1"/>
      <w:numFmt w:val="chineseCounting"/>
      <w:suff w:val="nothing"/>
      <w:lvlText w:val="%1、"/>
      <w:lvlJc w:val="left"/>
      <w:rPr>
        <w:rFonts w:hint="eastAsia"/>
      </w:rPr>
    </w:lvl>
  </w:abstractNum>
  <w:abstractNum w:abstractNumId="1">
    <w:nsid w:val="080F5C5D"/>
    <w:multiLevelType w:val="singleLevel"/>
    <w:tmpl w:val="080F5C5D"/>
    <w:lvl w:ilvl="0" w:tentative="0">
      <w:start w:val="1"/>
      <w:numFmt w:val="decimal"/>
      <w:suff w:val="nothing"/>
      <w:lvlText w:val="%1、"/>
      <w:lvlJc w:val="left"/>
    </w:lvl>
  </w:abstractNum>
  <w:abstractNum w:abstractNumId="2">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1DED62"/>
    <w:multiLevelType w:val="singleLevel"/>
    <w:tmpl w:val="381DED62"/>
    <w:lvl w:ilvl="0" w:tentative="0">
      <w:start w:val="1"/>
      <w:numFmt w:val="decimal"/>
      <w:suff w:val="nothing"/>
      <w:lvlText w:val="%1、"/>
      <w:lvlJc w:val="left"/>
    </w:lvl>
  </w:abstractNum>
  <w:abstractNum w:abstractNumId="4">
    <w:nsid w:val="4CCA4D0C"/>
    <w:multiLevelType w:val="singleLevel"/>
    <w:tmpl w:val="4CCA4D0C"/>
    <w:lvl w:ilvl="0" w:tentative="0">
      <w:start w:val="1"/>
      <w:numFmt w:val="decimal"/>
      <w:suff w:val="nothing"/>
      <w:lvlText w:val="%1、"/>
      <w:lvlJc w:val="left"/>
    </w:lvl>
  </w:abstractNum>
  <w:abstractNum w:abstractNumId="5">
    <w:nsid w:val="4D1740E5"/>
    <w:multiLevelType w:val="singleLevel"/>
    <w:tmpl w:val="4D1740E5"/>
    <w:lvl w:ilvl="0" w:tentative="0">
      <w:start w:val="1"/>
      <w:numFmt w:val="decimal"/>
      <w:lvlText w:val="%1)"/>
      <w:lvlJc w:val="left"/>
      <w:pPr>
        <w:tabs>
          <w:tab w:val="left" w:pos="312"/>
        </w:tabs>
      </w:pPr>
    </w:lvl>
  </w:abstractNum>
  <w:abstractNum w:abstractNumId="6">
    <w:nsid w:val="5D4A7420"/>
    <w:multiLevelType w:val="singleLevel"/>
    <w:tmpl w:val="5D4A7420"/>
    <w:lvl w:ilvl="0" w:tentative="0">
      <w:start w:val="1"/>
      <w:numFmt w:val="decimal"/>
      <w:suff w:val="nothing"/>
      <w:lvlText w:val="%1）"/>
      <w:lvlJc w:val="left"/>
    </w:lvl>
  </w:abstractNum>
  <w:abstractNum w:abstractNumId="7">
    <w:nsid w:val="674839A1"/>
    <w:multiLevelType w:val="singleLevel"/>
    <w:tmpl w:val="674839A1"/>
    <w:lvl w:ilvl="0" w:tentative="0">
      <w:start w:val="1"/>
      <w:numFmt w:val="decimal"/>
      <w:suff w:val="nothing"/>
      <w:lvlText w:val="%1、"/>
      <w:lvlJc w:val="left"/>
    </w:lvl>
  </w:abstractNum>
  <w:abstractNum w:abstractNumId="8">
    <w:nsid w:val="76C95794"/>
    <w:multiLevelType w:val="multilevel"/>
    <w:tmpl w:val="76C9579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BC080B"/>
    <w:multiLevelType w:val="singleLevel"/>
    <w:tmpl w:val="7FBC080B"/>
    <w:lvl w:ilvl="0" w:tentative="0">
      <w:start w:val="1"/>
      <w:numFmt w:val="decimal"/>
      <w:suff w:val="nothing"/>
      <w:lvlText w:val="%1、"/>
      <w:lvlJc w:val="left"/>
    </w:lvl>
  </w:abstractNum>
  <w:num w:numId="1">
    <w:abstractNumId w:val="9"/>
  </w:num>
  <w:num w:numId="2">
    <w:abstractNumId w:val="1"/>
  </w:num>
  <w:num w:numId="3">
    <w:abstractNumId w:val="3"/>
  </w:num>
  <w:num w:numId="4">
    <w:abstractNumId w:val="7"/>
  </w:num>
  <w:num w:numId="5">
    <w:abstractNumId w:val="5"/>
  </w:num>
  <w:num w:numId="6">
    <w:abstractNumId w:val="6"/>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353E63"/>
    <w:rsid w:val="0CF578A7"/>
    <w:rsid w:val="0F8951CD"/>
    <w:rsid w:val="12E816BF"/>
    <w:rsid w:val="163B0BD3"/>
    <w:rsid w:val="1B76029E"/>
    <w:rsid w:val="1EA212E0"/>
    <w:rsid w:val="22B05147"/>
    <w:rsid w:val="239E2BC7"/>
    <w:rsid w:val="25D774D4"/>
    <w:rsid w:val="306C7583"/>
    <w:rsid w:val="39084ABF"/>
    <w:rsid w:val="44710258"/>
    <w:rsid w:val="48284BD9"/>
    <w:rsid w:val="48FD3BEB"/>
    <w:rsid w:val="49E10BA9"/>
    <w:rsid w:val="4F5247F2"/>
    <w:rsid w:val="5469410D"/>
    <w:rsid w:val="56746523"/>
    <w:rsid w:val="5923600C"/>
    <w:rsid w:val="59993AB5"/>
    <w:rsid w:val="5BE1134E"/>
    <w:rsid w:val="625A527D"/>
    <w:rsid w:val="64BB6418"/>
    <w:rsid w:val="69F45F04"/>
    <w:rsid w:val="6FE45FAE"/>
    <w:rsid w:val="74AE08BE"/>
    <w:rsid w:val="75854F2B"/>
    <w:rsid w:val="7AEB10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2021-07-01T08:45:59Z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