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域鑫金属材料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周俊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8月24日上午至2025年08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4562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