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浙江顺舟电力高技术有限公司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杭州市莫干山路1418号（上城科技工业基地）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卢晓东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13588866678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70002602@qq.com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0617-2021-EO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E：电子标签，电能计量封印的设计、生产所涉及场所的相关环境管理活动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O：电子标签，电能计量封印的设计、生产所涉及场所的相关职业健康安全管理活动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E：19.01.01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O：19.01.01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2021年06月18日 上午至2021年06月19日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林兵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王央央</w:t>
            </w:r>
            <w:r>
              <w:rPr>
                <w:rFonts w:hint="eastAsia"/>
                <w:sz w:val="20"/>
                <w:lang w:val="en-US" w:eastAsia="zh-CN"/>
              </w:rPr>
              <w:t>/B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13757120929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方小娥</w:t>
            </w:r>
            <w:r>
              <w:rPr>
                <w:rFonts w:hint="eastAsia"/>
                <w:sz w:val="20"/>
                <w:lang w:val="en-US" w:eastAsia="zh-CN"/>
              </w:rPr>
              <w:t>/C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E:19.01.01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18257652078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王丽娟</w:t>
            </w:r>
            <w:r>
              <w:rPr>
                <w:rFonts w:hint="eastAsia"/>
                <w:sz w:val="20"/>
                <w:lang w:val="en-US" w:eastAsia="zh-CN"/>
              </w:rPr>
              <w:t>/D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E:19.01.01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O:19.01.01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13058808886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79"/>
        <w:gridCol w:w="981"/>
        <w:gridCol w:w="5398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过程、涉及条款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18"/>
                <w:szCs w:val="18"/>
              </w:rPr>
              <w:t>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18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 xml:space="preserve">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18"/>
                <w:szCs w:val="18"/>
              </w:rPr>
              <w:t>:00～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left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首次会议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AB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18"/>
                <w:szCs w:val="18"/>
              </w:rPr>
              <w:t>:00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sz w:val="18"/>
                <w:szCs w:val="18"/>
              </w:rPr>
              <w:t>管理层、员工代表、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财务部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E/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O:4.1、4.2、4.3 、4.4、5.1、5.2、5.3、5.4、6.1、6.2、7.1、7.4、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9.1.1、</w:t>
            </w:r>
            <w:r>
              <w:rPr>
                <w:rFonts w:hint="eastAsia" w:ascii="宋体" w:hAnsi="宋体" w:cs="Arial"/>
                <w:sz w:val="18"/>
                <w:szCs w:val="18"/>
              </w:rPr>
              <w:t>9.2、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9.3、10.1、10.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、10.3，</w:t>
            </w:r>
          </w:p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环境、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职业健康安全财务支出；</w:t>
            </w:r>
          </w:p>
          <w:p>
            <w:pPr>
              <w:spacing w:line="240" w:lineRule="auto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AC</w:t>
            </w:r>
          </w:p>
          <w:p>
            <w:pPr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18"/>
                <w:szCs w:val="18"/>
              </w:rPr>
              <w:t>:00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技术质量中心/研发中心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E/</w:t>
            </w:r>
            <w:r>
              <w:rPr>
                <w:rFonts w:hint="eastAsia" w:ascii="宋体" w:hAnsi="宋体" w:cs="Arial"/>
                <w:sz w:val="18"/>
                <w:szCs w:val="18"/>
              </w:rPr>
              <w:t>O: 5.3、6.2、6.1.2、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6.1.4、7.4、</w:t>
            </w:r>
            <w:r>
              <w:rPr>
                <w:rFonts w:hint="eastAsia" w:ascii="宋体" w:hAnsi="宋体" w:cs="Arial"/>
                <w:sz w:val="18"/>
                <w:szCs w:val="18"/>
              </w:rPr>
              <w:t>8.1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18"/>
                <w:szCs w:val="18"/>
              </w:rPr>
              <w:t>8.2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12:00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13:00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cs="Times New Roman"/>
                <w:b/>
                <w:kern w:val="2"/>
                <w:sz w:val="18"/>
                <w:szCs w:val="18"/>
                <w:lang w:val="en-US" w:eastAsia="zh-CN" w:bidi="ar-SA"/>
              </w:rPr>
              <w:t>午餐、休息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18"/>
                <w:szCs w:val="18"/>
              </w:rPr>
              <w:t>:00～1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18"/>
                <w:szCs w:val="18"/>
              </w:rPr>
              <w:t>:00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Arial"/>
                <w:b/>
                <w:sz w:val="18"/>
                <w:szCs w:val="18"/>
                <w:lang w:val="en-US" w:eastAsia="zh-CN"/>
              </w:rPr>
              <w:t>营销中心/物流中心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E/</w:t>
            </w:r>
            <w:r>
              <w:rPr>
                <w:rFonts w:hint="eastAsia" w:ascii="宋体" w:hAnsi="宋体" w:cs="Arial"/>
                <w:sz w:val="18"/>
                <w:szCs w:val="18"/>
              </w:rPr>
              <w:t>O:5.3、6.2、6.1.2、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6.1.4、7.4、</w:t>
            </w:r>
            <w:r>
              <w:rPr>
                <w:rFonts w:hint="eastAsia" w:ascii="宋体" w:hAnsi="宋体" w:cs="Arial"/>
                <w:sz w:val="18"/>
                <w:szCs w:val="18"/>
              </w:rPr>
              <w:t>8.1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18"/>
                <w:szCs w:val="18"/>
              </w:rPr>
              <w:t>8.2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AC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 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18"/>
                <w:szCs w:val="18"/>
              </w:rPr>
              <w:t>:00～1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18"/>
                <w:szCs w:val="18"/>
              </w:rPr>
              <w:t>:00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生产中心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E/</w:t>
            </w:r>
            <w:r>
              <w:rPr>
                <w:rFonts w:hint="eastAsia" w:ascii="宋体" w:hAnsi="宋体" w:cs="Arial"/>
                <w:sz w:val="18"/>
                <w:szCs w:val="18"/>
              </w:rPr>
              <w:t>O:5.3、6.2、6.1.2、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6.1.4、7.4、</w:t>
            </w:r>
            <w:r>
              <w:rPr>
                <w:rFonts w:hint="eastAsia" w:ascii="宋体" w:hAnsi="宋体" w:cs="Arial"/>
                <w:sz w:val="18"/>
                <w:szCs w:val="18"/>
              </w:rPr>
              <w:t>8.1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18"/>
                <w:szCs w:val="18"/>
              </w:rPr>
              <w:t>8.2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40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18"/>
                <w:szCs w:val="18"/>
              </w:rPr>
              <w:t>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19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18"/>
                <w:szCs w:val="18"/>
              </w:rPr>
              <w:t>:00～1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18"/>
                <w:szCs w:val="18"/>
              </w:rPr>
              <w:t>:00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18"/>
                <w:szCs w:val="18"/>
                <w:lang w:val="en-US" w:eastAsia="zh-CN"/>
              </w:rPr>
              <w:t>行政中心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E/O</w:t>
            </w:r>
            <w:r>
              <w:rPr>
                <w:rFonts w:hint="eastAsia" w:ascii="宋体" w:hAnsi="宋体" w:cs="Arial"/>
                <w:sz w:val="18"/>
                <w:szCs w:val="18"/>
              </w:rPr>
              <w:t>: 5.3、6.2.1、6.2.2</w:t>
            </w:r>
            <w:bookmarkStart w:id="17" w:name="_GoBack"/>
            <w:bookmarkEnd w:id="17"/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18"/>
                <w:szCs w:val="18"/>
              </w:rPr>
              <w:t>7.2、7.3、7.5.1、7.5.2、7.5.3、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9.1.2/</w:t>
            </w:r>
            <w:r>
              <w:rPr>
                <w:rFonts w:hint="eastAsia" w:ascii="宋体" w:hAnsi="宋体" w:cs="Arial"/>
                <w:sz w:val="18"/>
                <w:szCs w:val="18"/>
              </w:rPr>
              <w:t>10.2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</w:p>
          <w:p>
            <w:pPr>
              <w:spacing w:line="320" w:lineRule="exact"/>
              <w:rPr>
                <w:rFonts w:hint="default" w:ascii="宋体" w:hAnsi="宋体" w:eastAsia="宋体" w:cs="Arial"/>
                <w:b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18"/>
                <w:szCs w:val="18"/>
                <w:u w:val="single"/>
                <w:lang w:val="en-US" w:eastAsia="zh-CN"/>
              </w:rPr>
              <w:t>B</w:t>
            </w:r>
            <w:r>
              <w:rPr>
                <w:rFonts w:hint="eastAsia" w:ascii="宋体" w:hAnsi="宋体" w:cs="Arial"/>
                <w:b/>
                <w:sz w:val="18"/>
                <w:szCs w:val="18"/>
                <w:u w:val="single"/>
              </w:rPr>
              <w:t xml:space="preserve">审核   </w:t>
            </w:r>
            <w:r>
              <w:rPr>
                <w:rFonts w:hint="eastAsia" w:ascii="宋体" w:hAnsi="宋体" w:cs="Arial"/>
                <w:b/>
                <w:sz w:val="18"/>
                <w:szCs w:val="18"/>
                <w:u w:val="single"/>
                <w:lang w:val="en-US" w:eastAsia="zh-CN"/>
              </w:rPr>
              <w:t>E/O</w:t>
            </w:r>
            <w:r>
              <w:rPr>
                <w:rFonts w:hint="eastAsia" w:ascii="宋体" w:hAnsi="宋体" w:cs="Arial"/>
                <w:b/>
                <w:sz w:val="18"/>
                <w:szCs w:val="18"/>
                <w:u w:val="single"/>
              </w:rPr>
              <w:t>:6.1.2、6.1.3、6.1.4、8.1、</w:t>
            </w:r>
            <w:r>
              <w:rPr>
                <w:rFonts w:hint="eastAsia" w:ascii="宋体" w:hAnsi="宋体" w:cs="Arial"/>
                <w:b/>
                <w:sz w:val="18"/>
                <w:szCs w:val="18"/>
                <w:u w:val="single"/>
                <w:lang w:val="en-US" w:eastAsia="zh-CN"/>
              </w:rPr>
              <w:t>8.2、9.1.1、</w:t>
            </w:r>
            <w:r>
              <w:rPr>
                <w:rFonts w:hint="eastAsia" w:ascii="宋体" w:hAnsi="宋体" w:cs="Arial"/>
                <w:b/>
                <w:sz w:val="18"/>
                <w:szCs w:val="18"/>
                <w:u w:val="single"/>
              </w:rPr>
              <w:t>9.1</w:t>
            </w:r>
            <w:r>
              <w:rPr>
                <w:rFonts w:hint="eastAsia" w:ascii="宋体" w:hAnsi="宋体" w:cs="Arial"/>
                <w:b/>
                <w:sz w:val="18"/>
                <w:szCs w:val="18"/>
                <w:u w:val="single"/>
                <w:lang w:val="en-US" w:eastAsia="zh-CN"/>
              </w:rPr>
              <w:t>.2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0" w:firstLineChars="100"/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</w:rPr>
              <w:t>A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  <w:lang w:val="en-US" w:eastAsia="zh-CN"/>
              </w:rPr>
              <w:t>C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</w:rPr>
              <w:t xml:space="preserve">   </w:t>
            </w:r>
          </w:p>
          <w:p>
            <w:pPr>
              <w:spacing w:line="240" w:lineRule="exact"/>
              <w:ind w:firstLine="180" w:firstLineChars="100"/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</w:rPr>
            </w:pPr>
          </w:p>
          <w:p>
            <w:pPr>
              <w:spacing w:line="240" w:lineRule="exact"/>
              <w:ind w:firstLine="180" w:firstLineChars="100"/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</w:rPr>
            </w:pPr>
          </w:p>
          <w:p>
            <w:pPr>
              <w:spacing w:line="240" w:lineRule="exact"/>
              <w:ind w:firstLine="180" w:firstLineChars="100"/>
              <w:jc w:val="center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Arial"/>
                <w:b/>
                <w:bCs/>
                <w:sz w:val="18"/>
                <w:szCs w:val="18"/>
                <w:u w:val="single"/>
              </w:rPr>
              <w:t xml:space="preserve"> B</w:t>
            </w:r>
            <w:r>
              <w:rPr>
                <w:rFonts w:hint="eastAsia" w:ascii="宋体" w:hAnsi="宋体" w:cs="Arial"/>
                <w:b/>
                <w:bCs/>
                <w:sz w:val="18"/>
                <w:szCs w:val="18"/>
                <w:u w:val="single"/>
                <w:lang w:val="en-US" w:eastAsia="zh-CN"/>
              </w:rPr>
              <w:t>D</w:t>
            </w:r>
            <w:r>
              <w:rPr>
                <w:rFonts w:hint="eastAsia" w:ascii="宋体" w:hAnsi="宋体" w:cs="Arial"/>
                <w:b/>
                <w:bCs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</w:t>
            </w:r>
          </w:p>
          <w:p>
            <w:pPr>
              <w:spacing w:line="240" w:lineRule="exact"/>
              <w:ind w:firstLine="360" w:firstLineChars="200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</w:p>
        </w:tc>
        <w:tc>
          <w:tcPr>
            <w:tcW w:w="7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b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12:00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13:00</w:t>
            </w:r>
            <w:r>
              <w:rPr>
                <w:rFonts w:hint="eastAsia" w:cs="Times New Roman"/>
                <w:b/>
                <w:kern w:val="2"/>
                <w:sz w:val="18"/>
                <w:szCs w:val="18"/>
                <w:lang w:val="en-US" w:eastAsia="zh-CN" w:bidi="ar-SA"/>
              </w:rPr>
              <w:t>午餐、休息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18"/>
                <w:szCs w:val="18"/>
              </w:rPr>
              <w:t>:00～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18"/>
                <w:szCs w:val="18"/>
              </w:rPr>
              <w:t>:00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360" w:firstLineChars="200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补充及跟踪审核：必要部门、必要条款；审核组内部沟通及与受审核方领导层沟通；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 xml:space="preserve">编制审核报告； </w:t>
            </w:r>
          </w:p>
          <w:p>
            <w:pPr>
              <w:spacing w:line="280" w:lineRule="exact"/>
              <w:ind w:firstLine="360" w:firstLineChars="200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末次会：综合评价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E/O</w:t>
            </w:r>
            <w:r>
              <w:rPr>
                <w:rFonts w:hint="eastAsia" w:ascii="宋体" w:hAnsi="宋体" w:cs="Arial"/>
                <w:sz w:val="18"/>
                <w:szCs w:val="18"/>
              </w:rPr>
              <w:t>管理体系运行总体情况及改进要求，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宣布</w:t>
            </w:r>
            <w:r>
              <w:rPr>
                <w:rFonts w:hint="eastAsia" w:ascii="宋体" w:hAnsi="宋体" w:cs="Arial"/>
                <w:sz w:val="18"/>
                <w:szCs w:val="18"/>
              </w:rPr>
              <w:t>审核发现及审核结论。</w:t>
            </w:r>
          </w:p>
          <w:p>
            <w:pPr>
              <w:spacing w:line="280" w:lineRule="exact"/>
              <w:ind w:firstLine="360" w:firstLineChars="200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审核结束准备。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AB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CD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9F246F"/>
    <w:rsid w:val="10C31867"/>
    <w:rsid w:val="1908797B"/>
    <w:rsid w:val="6AA34CDD"/>
    <w:rsid w:val="77BC77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6</TotalTime>
  <ScaleCrop>false</ScaleCrop>
  <LinksUpToDate>false</LinksUpToDate>
  <CharactersWithSpaces>1266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dcterms:modified xsi:type="dcterms:W3CDTF">2021-06-15T08:40:10Z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D278A1AD27E3411091518A2B4B1FED1A</vt:lpwstr>
  </property>
</Properties>
</file>