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AAEC" w14:textId="120D226F" w:rsidR="00491114" w:rsidRDefault="00F7783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0097-2020-2021</w:t>
      </w:r>
      <w:bookmarkEnd w:id="0"/>
    </w:p>
    <w:p w14:paraId="58CDDBFA" w14:textId="1A3EEF20" w:rsidR="00491114" w:rsidRDefault="00F7783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390"/>
        <w:gridCol w:w="1169"/>
        <w:gridCol w:w="1418"/>
      </w:tblGrid>
      <w:tr w:rsidR="00024AAE" w14:paraId="3519E7DC" w14:textId="77777777" w:rsidTr="003C0F4B">
        <w:trPr>
          <w:trHeight w:val="614"/>
        </w:trPr>
        <w:tc>
          <w:tcPr>
            <w:tcW w:w="1459" w:type="dxa"/>
            <w:gridSpan w:val="2"/>
            <w:vAlign w:val="center"/>
          </w:tcPr>
          <w:p w14:paraId="39EF5AA5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2E754A6D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4B5134F" w14:textId="6637EDF6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纤维强度检测过程</w:t>
            </w:r>
          </w:p>
        </w:tc>
        <w:tc>
          <w:tcPr>
            <w:tcW w:w="2126" w:type="dxa"/>
            <w:gridSpan w:val="2"/>
            <w:vAlign w:val="center"/>
          </w:tcPr>
          <w:p w14:paraId="11B2A421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0D4F4515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质检部</w:t>
            </w:r>
          </w:p>
        </w:tc>
      </w:tr>
      <w:tr w:rsidR="00024AAE" w14:paraId="0C2C22BA" w14:textId="77777777" w:rsidTr="00F04B7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DE0A35C" w14:textId="77777777" w:rsidR="00024AAE" w:rsidRDefault="00024AAE" w:rsidP="00024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6DE7E25A" w14:textId="77777777" w:rsidR="00024AAE" w:rsidRDefault="00024AAE" w:rsidP="00024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3E3800B" w14:textId="77777777" w:rsidR="00024AAE" w:rsidRDefault="00024AAE" w:rsidP="00024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79B40ED1" w14:textId="01658E1B" w:rsidR="00024AAE" w:rsidRDefault="00024AAE" w:rsidP="00024AAE">
            <w:pPr>
              <w:jc w:val="center"/>
              <w:rPr>
                <w:rFonts w:ascii="Times New Roman" w:hAnsi="Times New Roman"/>
              </w:rPr>
            </w:pPr>
            <w:r w:rsidRPr="005757FF">
              <w:rPr>
                <w:rFonts w:hint="eastAsia"/>
              </w:rPr>
              <w:t>(78</w:t>
            </w:r>
            <w:r w:rsidRPr="005757FF">
              <w:rPr>
                <w:rFonts w:hint="eastAsia"/>
              </w:rPr>
              <w:t>～</w:t>
            </w:r>
            <w:r w:rsidRPr="005757FF">
              <w:rPr>
                <w:rFonts w:hint="eastAsia"/>
              </w:rPr>
              <w:t xml:space="preserve">222) </w:t>
            </w:r>
            <w:proofErr w:type="spellStart"/>
            <w:r w:rsidRPr="005757FF">
              <w:rPr>
                <w:rFonts w:hint="eastAsia"/>
              </w:rPr>
              <w:t>dtex</w:t>
            </w:r>
            <w:proofErr w:type="spell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0BA96CA1" w14:textId="190296F4" w:rsidR="00024AAE" w:rsidRDefault="00024AAE" w:rsidP="00024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7DB903F9" w14:textId="77777777" w:rsidR="00024AAE" w:rsidRDefault="00024AAE" w:rsidP="00024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7D324273" w14:textId="7796306B" w:rsidR="00024AAE" w:rsidRDefault="00024AAE" w:rsidP="00024AAE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024AAE">
              <w:rPr>
                <w:rFonts w:ascii="Times New Roman" w:hAnsi="Times New Roman" w:hint="eastAsia"/>
              </w:rPr>
              <w:t>测量设备的分辨率为</w:t>
            </w:r>
            <w:r w:rsidRPr="00024AAE">
              <w:rPr>
                <w:rFonts w:ascii="Times New Roman" w:hAnsi="Times New Roman" w:hint="eastAsia"/>
              </w:rPr>
              <w:t>0.01cN</w:t>
            </w:r>
          </w:p>
        </w:tc>
      </w:tr>
      <w:tr w:rsidR="00024AAE" w14:paraId="20848A1A" w14:textId="77777777" w:rsidTr="00F04B71">
        <w:trPr>
          <w:trHeight w:val="559"/>
        </w:trPr>
        <w:tc>
          <w:tcPr>
            <w:tcW w:w="1459" w:type="dxa"/>
            <w:gridSpan w:val="2"/>
            <w:vMerge/>
          </w:tcPr>
          <w:p w14:paraId="143CF13F" w14:textId="77777777" w:rsidR="00024AAE" w:rsidRDefault="00024AAE" w:rsidP="00024AAE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0FFAFCB" w14:textId="77777777" w:rsidR="00024AAE" w:rsidRDefault="00024AAE" w:rsidP="00024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7BFA153C" w14:textId="77777777" w:rsidR="00024AAE" w:rsidRDefault="00024AAE" w:rsidP="00024AAE">
            <w:pPr>
              <w:widowControl/>
              <w:jc w:val="center"/>
              <w:textAlignment w:val="center"/>
            </w:pPr>
            <w:r w:rsidRPr="005757FF">
              <w:rPr>
                <w:rFonts w:hint="eastAsia"/>
              </w:rPr>
              <w:t>优等品：</w:t>
            </w:r>
          </w:p>
          <w:p w14:paraId="6C07B12C" w14:textId="4270C9CA" w:rsidR="00024AAE" w:rsidRDefault="00024AAE" w:rsidP="00024AAE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 w:rsidRPr="005757FF">
              <w:rPr>
                <w:rFonts w:hint="eastAsia"/>
              </w:rPr>
              <w:t>≥</w:t>
            </w:r>
            <w:r w:rsidRPr="005757FF">
              <w:rPr>
                <w:rFonts w:hint="eastAsia"/>
              </w:rPr>
              <w:t xml:space="preserve">4.40 </w:t>
            </w:r>
            <w:proofErr w:type="spellStart"/>
            <w:r w:rsidRPr="005757FF">
              <w:rPr>
                <w:rFonts w:hint="eastAsia"/>
              </w:rPr>
              <w:t>cN</w:t>
            </w:r>
            <w:proofErr w:type="spellEnd"/>
            <w:r w:rsidRPr="005757FF">
              <w:rPr>
                <w:rFonts w:hint="eastAsia"/>
              </w:rPr>
              <w:t>/</w:t>
            </w:r>
            <w:proofErr w:type="spellStart"/>
            <w:r w:rsidRPr="005757FF">
              <w:rPr>
                <w:rFonts w:hint="eastAsia"/>
              </w:rPr>
              <w:t>dtex</w:t>
            </w:r>
            <w:proofErr w:type="spellEnd"/>
          </w:p>
        </w:tc>
        <w:tc>
          <w:tcPr>
            <w:tcW w:w="2126" w:type="dxa"/>
            <w:gridSpan w:val="2"/>
            <w:vMerge/>
          </w:tcPr>
          <w:p w14:paraId="7E24C830" w14:textId="77777777" w:rsidR="00024AAE" w:rsidRDefault="00024AAE" w:rsidP="00024AA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20D1B2" w14:textId="77777777" w:rsidR="00024AAE" w:rsidRDefault="00024AAE" w:rsidP="00024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Merge/>
            <w:vAlign w:val="center"/>
          </w:tcPr>
          <w:p w14:paraId="5A198808" w14:textId="77777777" w:rsidR="00024AAE" w:rsidRDefault="00024AAE" w:rsidP="00024AAE">
            <w:pPr>
              <w:jc w:val="center"/>
              <w:rPr>
                <w:rFonts w:ascii="Times New Roman" w:hAnsi="Times New Roman"/>
              </w:rPr>
            </w:pPr>
          </w:p>
        </w:tc>
      </w:tr>
      <w:tr w:rsidR="00024AAE" w14:paraId="6BC83528" w14:textId="77777777" w:rsidTr="003C0F4B">
        <w:trPr>
          <w:trHeight w:val="559"/>
        </w:trPr>
        <w:tc>
          <w:tcPr>
            <w:tcW w:w="1459" w:type="dxa"/>
            <w:gridSpan w:val="2"/>
            <w:vMerge/>
          </w:tcPr>
          <w:p w14:paraId="17B2D034" w14:textId="77777777" w:rsidR="00024AAE" w:rsidRDefault="00024AAE" w:rsidP="003C0F4B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EA1CAE" w14:textId="77777777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D5B051E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37E03BCC" w14:textId="77777777" w:rsidR="00024AAE" w:rsidRDefault="00024AAE" w:rsidP="003C0F4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62CA2A" w14:textId="77777777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8F28AEB" w14:textId="04E2CCA7" w:rsidR="00024AAE" w:rsidRDefault="00024AAE" w:rsidP="003C0F4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024AAE" w14:paraId="3A44616E" w14:textId="77777777" w:rsidTr="003C0F4B">
        <w:trPr>
          <w:trHeight w:val="299"/>
        </w:trPr>
        <w:tc>
          <w:tcPr>
            <w:tcW w:w="9640" w:type="dxa"/>
            <w:gridSpan w:val="11"/>
          </w:tcPr>
          <w:p w14:paraId="7AAC2CEC" w14:textId="77777777" w:rsidR="00024AAE" w:rsidRDefault="00024AAE" w:rsidP="003C0F4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024AAE" w14:paraId="3CEF4623" w14:textId="77777777" w:rsidTr="003C0F4B">
        <w:trPr>
          <w:trHeight w:val="530"/>
        </w:trPr>
        <w:tc>
          <w:tcPr>
            <w:tcW w:w="2349" w:type="dxa"/>
            <w:gridSpan w:val="3"/>
            <w:vAlign w:val="center"/>
          </w:tcPr>
          <w:p w14:paraId="6C5A9100" w14:textId="77777777" w:rsidR="00024AAE" w:rsidRDefault="00024AAE" w:rsidP="003C0F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  <w:vAlign w:val="center"/>
          </w:tcPr>
          <w:p w14:paraId="6979973F" w14:textId="600190A9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8AC3B9A" w14:textId="7D458FFE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02777C7C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024AAE" w14:paraId="11A0DCF6" w14:textId="77777777" w:rsidTr="003C0F4B">
        <w:trPr>
          <w:trHeight w:val="568"/>
        </w:trPr>
        <w:tc>
          <w:tcPr>
            <w:tcW w:w="2349" w:type="dxa"/>
            <w:gridSpan w:val="3"/>
            <w:vAlign w:val="center"/>
          </w:tcPr>
          <w:p w14:paraId="4262832F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14:paraId="584F8414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14:paraId="7D8AE394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</w:t>
            </w:r>
          </w:p>
          <w:p w14:paraId="5449AFAF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不确定度</w:t>
            </w:r>
          </w:p>
        </w:tc>
        <w:tc>
          <w:tcPr>
            <w:tcW w:w="1764" w:type="dxa"/>
            <w:gridSpan w:val="2"/>
            <w:vAlign w:val="center"/>
          </w:tcPr>
          <w:p w14:paraId="29E59D6C" w14:textId="7B3F9AD0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测量设备</w:t>
            </w:r>
          </w:p>
          <w:p w14:paraId="68D511B2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169" w:type="dxa"/>
            <w:vAlign w:val="center"/>
          </w:tcPr>
          <w:p w14:paraId="5114D538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744B357" w14:textId="12A48C1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24AAE" w14:paraId="2877009A" w14:textId="77777777" w:rsidTr="003C0F4B">
        <w:trPr>
          <w:trHeight w:val="449"/>
        </w:trPr>
        <w:tc>
          <w:tcPr>
            <w:tcW w:w="2349" w:type="dxa"/>
            <w:gridSpan w:val="3"/>
            <w:vAlign w:val="center"/>
          </w:tcPr>
          <w:p w14:paraId="6349805D" w14:textId="607B183E" w:rsidR="00024AAE" w:rsidRDefault="00024AAE" w:rsidP="003C0F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321AF">
              <w:rPr>
                <w:rFonts w:hint="eastAsia"/>
              </w:rPr>
              <w:t>全自动单纱</w:t>
            </w:r>
            <w:proofErr w:type="gramStart"/>
            <w:r w:rsidRPr="00B321AF">
              <w:rPr>
                <w:rFonts w:hint="eastAsia"/>
              </w:rPr>
              <w:t>强力机</w:t>
            </w:r>
            <w:proofErr w:type="gramEnd"/>
          </w:p>
        </w:tc>
        <w:tc>
          <w:tcPr>
            <w:tcW w:w="1575" w:type="dxa"/>
            <w:gridSpan w:val="2"/>
            <w:vAlign w:val="center"/>
          </w:tcPr>
          <w:p w14:paraId="15CE5611" w14:textId="60C753A0" w:rsidR="00024AAE" w:rsidRDefault="00024AAE" w:rsidP="003C0F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Ansi="宋体" w:hint="eastAsia"/>
                <w:szCs w:val="21"/>
              </w:rPr>
              <w:t>(0-</w:t>
            </w:r>
            <w:proofErr w:type="gramStart"/>
            <w:r>
              <w:rPr>
                <w:rFonts w:hAnsi="宋体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0)</w:t>
            </w:r>
            <w:r>
              <w:rPr>
                <w:rFonts w:hAnsi="宋体"/>
                <w:szCs w:val="21"/>
              </w:rPr>
              <w:t>N</w:t>
            </w:r>
            <w:proofErr w:type="gramEnd"/>
          </w:p>
        </w:tc>
        <w:tc>
          <w:tcPr>
            <w:tcW w:w="1365" w:type="dxa"/>
            <w:gridSpan w:val="2"/>
            <w:vAlign w:val="center"/>
          </w:tcPr>
          <w:p w14:paraId="27C87B55" w14:textId="39F78C34" w:rsidR="00024AAE" w:rsidRDefault="00024AAE" w:rsidP="003C0F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</w:t>
            </w:r>
            <w:r w:rsidRPr="00024AAE">
              <w:rPr>
                <w:rFonts w:ascii="Times New Roman" w:hAnsi="Times New Roman"/>
                <w:vertAlign w:val="subscript"/>
              </w:rPr>
              <w:t>trl</w:t>
            </w:r>
            <w:proofErr w:type="spellEnd"/>
            <w:r>
              <w:rPr>
                <w:rFonts w:ascii="Times New Roman" w:hAnsi="Times New Roman"/>
              </w:rPr>
              <w:t>=0.4% k=2</w:t>
            </w:r>
          </w:p>
        </w:tc>
        <w:tc>
          <w:tcPr>
            <w:tcW w:w="1764" w:type="dxa"/>
            <w:gridSpan w:val="2"/>
            <w:vAlign w:val="center"/>
          </w:tcPr>
          <w:p w14:paraId="51302559" w14:textId="1A5992D9" w:rsidR="00024AAE" w:rsidRDefault="00024AAE" w:rsidP="003C0F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Ansi="宋体" w:hint="eastAsia"/>
                <w:szCs w:val="21"/>
              </w:rPr>
              <w:t xml:space="preserve"> </w:t>
            </w:r>
            <w:r w:rsidRPr="00B321AF">
              <w:rPr>
                <w:rFonts w:asciiTheme="minorEastAsia" w:hAnsiTheme="minorEastAsia" w:hint="eastAsia"/>
              </w:rPr>
              <w:t>±</w:t>
            </w:r>
            <w:r w:rsidRPr="00B321AF">
              <w:rPr>
                <w:rFonts w:hint="eastAsia"/>
              </w:rPr>
              <w:t>1</w:t>
            </w:r>
            <w:r w:rsidRPr="00B321AF">
              <w:t>.00%</w:t>
            </w:r>
          </w:p>
        </w:tc>
        <w:tc>
          <w:tcPr>
            <w:tcW w:w="1169" w:type="dxa"/>
            <w:vAlign w:val="center"/>
          </w:tcPr>
          <w:p w14:paraId="3F15AD62" w14:textId="77777777" w:rsidR="00024AAE" w:rsidRDefault="00024AAE" w:rsidP="003C0F4B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1418" w:type="dxa"/>
            <w:vMerge/>
          </w:tcPr>
          <w:p w14:paraId="3DA97194" w14:textId="77777777" w:rsidR="00024AAE" w:rsidRDefault="00024AAE" w:rsidP="003C0F4B">
            <w:pPr>
              <w:rPr>
                <w:rFonts w:ascii="Times New Roman" w:hAnsi="Times New Roman"/>
              </w:rPr>
            </w:pPr>
          </w:p>
        </w:tc>
      </w:tr>
      <w:tr w:rsidR="00024AAE" w14:paraId="2C05DB53" w14:textId="77777777" w:rsidTr="003C0F4B">
        <w:trPr>
          <w:trHeight w:val="340"/>
        </w:trPr>
        <w:tc>
          <w:tcPr>
            <w:tcW w:w="2349" w:type="dxa"/>
            <w:gridSpan w:val="3"/>
          </w:tcPr>
          <w:p w14:paraId="785ED282" w14:textId="77777777" w:rsidR="00024AAE" w:rsidRDefault="00024AAE" w:rsidP="003C0F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68BEB8C4" w14:textId="77777777" w:rsidR="00024AAE" w:rsidRDefault="00024AAE" w:rsidP="003C0F4B">
            <w:pPr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14:paraId="77C314A3" w14:textId="77777777" w:rsidR="00024AAE" w:rsidRDefault="00024AAE" w:rsidP="003C0F4B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gridSpan w:val="2"/>
          </w:tcPr>
          <w:p w14:paraId="11FB9E77" w14:textId="77777777" w:rsidR="00024AAE" w:rsidRDefault="00024AAE" w:rsidP="003C0F4B">
            <w:pPr>
              <w:ind w:firstLineChars="200" w:firstLine="420"/>
              <w:rPr>
                <w:rFonts w:ascii="Times New Roman" w:hAnsi="Times New Roman"/>
              </w:rPr>
            </w:pPr>
          </w:p>
        </w:tc>
        <w:tc>
          <w:tcPr>
            <w:tcW w:w="1169" w:type="dxa"/>
          </w:tcPr>
          <w:p w14:paraId="7CFAE869" w14:textId="77777777" w:rsidR="00024AAE" w:rsidRDefault="00024AAE" w:rsidP="003C0F4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0B2F24A" w14:textId="77777777" w:rsidR="00024AAE" w:rsidRDefault="00024AAE" w:rsidP="003C0F4B">
            <w:pPr>
              <w:rPr>
                <w:rFonts w:ascii="Times New Roman" w:hAnsi="Times New Roman"/>
              </w:rPr>
            </w:pPr>
          </w:p>
        </w:tc>
      </w:tr>
      <w:tr w:rsidR="00024AAE" w14:paraId="2CC5E9A2" w14:textId="77777777" w:rsidTr="003C0F4B">
        <w:trPr>
          <w:trHeight w:val="562"/>
        </w:trPr>
        <w:tc>
          <w:tcPr>
            <w:tcW w:w="2349" w:type="dxa"/>
            <w:gridSpan w:val="3"/>
            <w:vAlign w:val="center"/>
          </w:tcPr>
          <w:p w14:paraId="77BBBBD7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14:paraId="78222C40" w14:textId="0D685A6B" w:rsidR="00024AAE" w:rsidRDefault="00024AAE" w:rsidP="003C0F4B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WF/CG-02-2020</w:t>
            </w:r>
          </w:p>
        </w:tc>
        <w:tc>
          <w:tcPr>
            <w:tcW w:w="1418" w:type="dxa"/>
            <w:vAlign w:val="center"/>
          </w:tcPr>
          <w:p w14:paraId="52088AE9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1184B36F" w14:textId="77777777" w:rsidTr="003C0F4B">
        <w:trPr>
          <w:trHeight w:val="562"/>
        </w:trPr>
        <w:tc>
          <w:tcPr>
            <w:tcW w:w="2349" w:type="dxa"/>
            <w:gridSpan w:val="3"/>
            <w:vAlign w:val="center"/>
          </w:tcPr>
          <w:p w14:paraId="3FA0AF4A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14:paraId="12716FA5" w14:textId="0021541D" w:rsidR="00024AAE" w:rsidRDefault="00024AAE" w:rsidP="003C0F4B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纤维强度检验规范</w:t>
            </w:r>
          </w:p>
        </w:tc>
        <w:tc>
          <w:tcPr>
            <w:tcW w:w="1418" w:type="dxa"/>
            <w:vAlign w:val="center"/>
          </w:tcPr>
          <w:p w14:paraId="24D4C48A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35530BEB" w14:textId="77777777" w:rsidTr="003C0F4B">
        <w:trPr>
          <w:trHeight w:val="556"/>
        </w:trPr>
        <w:tc>
          <w:tcPr>
            <w:tcW w:w="2349" w:type="dxa"/>
            <w:gridSpan w:val="3"/>
            <w:vAlign w:val="center"/>
          </w:tcPr>
          <w:p w14:paraId="2AE45FE0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14:paraId="163ED0D8" w14:textId="5D593B4B" w:rsidR="00024AAE" w:rsidRPr="00EA277C" w:rsidRDefault="00EA277C" w:rsidP="00EA277C">
            <w:pPr>
              <w:rPr>
                <w:rFonts w:ascii="Times New Roman" w:hAnsi="Times New Roman"/>
              </w:rPr>
            </w:pPr>
            <w:r w:rsidRPr="00EA277C">
              <w:rPr>
                <w:rFonts w:ascii="Times New Roman" w:hAnsi="Times New Roman" w:hint="eastAsia"/>
              </w:rPr>
              <w:t>温度：</w:t>
            </w:r>
            <w:r w:rsidRPr="00EA277C">
              <w:rPr>
                <w:rFonts w:ascii="Times New Roman" w:hAnsi="Times New Roman" w:hint="eastAsia"/>
              </w:rPr>
              <w:t>(20</w:t>
            </w:r>
            <w:r w:rsidRPr="00EA277C">
              <w:rPr>
                <w:rFonts w:ascii="Times New Roman" w:hAnsi="Times New Roman" w:hint="eastAsia"/>
              </w:rPr>
              <w:t>±</w:t>
            </w:r>
            <w:r w:rsidRPr="00EA277C">
              <w:rPr>
                <w:rFonts w:ascii="Times New Roman" w:hAnsi="Times New Roman" w:hint="eastAsia"/>
              </w:rPr>
              <w:t>5)</w:t>
            </w:r>
            <w:r w:rsidRPr="00EA277C"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>、</w:t>
            </w:r>
            <w:r w:rsidRPr="00EA277C">
              <w:rPr>
                <w:rFonts w:ascii="Times New Roman" w:hAnsi="Times New Roman" w:hint="eastAsia"/>
              </w:rPr>
              <w:t>湿度≤</w:t>
            </w:r>
            <w:r w:rsidRPr="00EA277C">
              <w:rPr>
                <w:rFonts w:ascii="Times New Roman" w:hAnsi="Times New Roman" w:hint="eastAsia"/>
              </w:rPr>
              <w:t>80%RH</w:t>
            </w:r>
          </w:p>
        </w:tc>
        <w:tc>
          <w:tcPr>
            <w:tcW w:w="1418" w:type="dxa"/>
            <w:vAlign w:val="center"/>
          </w:tcPr>
          <w:p w14:paraId="02DEB85A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56C2BB94" w14:textId="77777777" w:rsidTr="003C0F4B">
        <w:trPr>
          <w:trHeight w:val="552"/>
        </w:trPr>
        <w:tc>
          <w:tcPr>
            <w:tcW w:w="2349" w:type="dxa"/>
            <w:gridSpan w:val="3"/>
            <w:vAlign w:val="center"/>
          </w:tcPr>
          <w:p w14:paraId="4DFD0B31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14:paraId="7FA338F4" w14:textId="238098EB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张国伟</w:t>
            </w:r>
          </w:p>
        </w:tc>
        <w:tc>
          <w:tcPr>
            <w:tcW w:w="1418" w:type="dxa"/>
            <w:vAlign w:val="center"/>
          </w:tcPr>
          <w:p w14:paraId="33CCE6E5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141C30C7" w14:textId="77777777" w:rsidTr="003C0F4B">
        <w:trPr>
          <w:trHeight w:val="552"/>
        </w:trPr>
        <w:tc>
          <w:tcPr>
            <w:tcW w:w="2349" w:type="dxa"/>
            <w:gridSpan w:val="3"/>
            <w:vAlign w:val="center"/>
          </w:tcPr>
          <w:p w14:paraId="07A2F52F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14:paraId="11A4CC71" w14:textId="260DEED1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7A43BFA6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560AB7C9" w14:textId="77777777" w:rsidTr="003C0F4B">
        <w:trPr>
          <w:trHeight w:val="560"/>
        </w:trPr>
        <w:tc>
          <w:tcPr>
            <w:tcW w:w="2349" w:type="dxa"/>
            <w:gridSpan w:val="3"/>
            <w:vAlign w:val="center"/>
          </w:tcPr>
          <w:p w14:paraId="1888044F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14:paraId="3519FF26" w14:textId="77777777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15E3457" w14:textId="77777777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55CDB23F" w14:textId="77777777" w:rsidTr="003C0F4B">
        <w:trPr>
          <w:trHeight w:val="560"/>
        </w:trPr>
        <w:tc>
          <w:tcPr>
            <w:tcW w:w="2349" w:type="dxa"/>
            <w:gridSpan w:val="3"/>
            <w:vAlign w:val="center"/>
          </w:tcPr>
          <w:p w14:paraId="74396D1D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5A1BDC3B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14:paraId="79DCB672" w14:textId="77777777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3502CA6" w14:textId="4935DBD5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680326B7" w14:textId="77777777" w:rsidTr="003C0F4B">
        <w:trPr>
          <w:trHeight w:val="560"/>
        </w:trPr>
        <w:tc>
          <w:tcPr>
            <w:tcW w:w="2349" w:type="dxa"/>
            <w:gridSpan w:val="3"/>
            <w:vAlign w:val="center"/>
          </w:tcPr>
          <w:p w14:paraId="4F3C01D6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14:paraId="4C1F5E9C" w14:textId="399BF4CA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6A7D67C7" w14:textId="5013625C" w:rsidR="00024AAE" w:rsidRDefault="00024AAE" w:rsidP="003C0F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024AAE" w14:paraId="59E8F329" w14:textId="77777777" w:rsidTr="003C0F4B">
        <w:trPr>
          <w:trHeight w:val="560"/>
        </w:trPr>
        <w:tc>
          <w:tcPr>
            <w:tcW w:w="1135" w:type="dxa"/>
            <w:vAlign w:val="center"/>
          </w:tcPr>
          <w:p w14:paraId="5BF12A1F" w14:textId="77777777" w:rsidR="00024AAE" w:rsidRDefault="00024AAE" w:rsidP="003C0F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DE9D9D4" w14:textId="0BBFC785" w:rsidR="00024AAE" w:rsidRDefault="00024AAE" w:rsidP="003C0F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1F566971" w14:textId="07CE6E6E" w:rsidR="00024AAE" w:rsidRDefault="00024AAE" w:rsidP="003C0F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5117DC35" w14:textId="62827907" w:rsidR="00024AAE" w:rsidRDefault="00024AAE" w:rsidP="003C0F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1B67B406" w14:textId="68376B54" w:rsidR="00024AAE" w:rsidRDefault="00024AAE" w:rsidP="003C0F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74720AB1" w14:textId="4D831AE5" w:rsidR="00024AAE" w:rsidRDefault="00024AAE" w:rsidP="003C0F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56111133" w14:textId="5B3CC715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14:paraId="67CDB6C1" w14:textId="78B7117D" w:rsidR="00024AAE" w:rsidRDefault="00024AAE" w:rsidP="003C0F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☑符合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63C3FEC9" w14:textId="156F2849" w:rsidR="00491114" w:rsidRDefault="00E37271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4ED57FEE" wp14:editId="7E58FF71">
            <wp:simplePos x="0" y="0"/>
            <wp:positionH relativeFrom="column">
              <wp:posOffset>4904014</wp:posOffset>
            </wp:positionH>
            <wp:positionV relativeFrom="paragraph">
              <wp:posOffset>31659</wp:posOffset>
            </wp:positionV>
            <wp:extent cx="615043" cy="34449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7" cy="350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50A47BF7" wp14:editId="1272F76F">
            <wp:simplePos x="0" y="0"/>
            <wp:positionH relativeFrom="column">
              <wp:posOffset>2851695</wp:posOffset>
            </wp:positionH>
            <wp:positionV relativeFrom="paragraph">
              <wp:posOffset>74658</wp:posOffset>
            </wp:positionV>
            <wp:extent cx="533400" cy="31209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12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834">
        <w:rPr>
          <w:rFonts w:ascii="Times New Roman" w:eastAsia="宋体" w:hAnsi="Times New Roman" w:cs="Times New Roman" w:hint="eastAsia"/>
          <w:szCs w:val="21"/>
        </w:rPr>
        <w:t>审核日期：</w:t>
      </w:r>
      <w:r w:rsidR="00024AAE">
        <w:rPr>
          <w:rFonts w:ascii="Times New Roman" w:eastAsia="宋体" w:hAnsi="Times New Roman" w:cs="Times New Roman" w:hint="eastAsia"/>
          <w:szCs w:val="21"/>
        </w:rPr>
        <w:t>2</w:t>
      </w:r>
      <w:r w:rsidR="00024AAE">
        <w:rPr>
          <w:rFonts w:ascii="Times New Roman" w:eastAsia="宋体" w:hAnsi="Times New Roman" w:cs="Times New Roman"/>
          <w:szCs w:val="21"/>
        </w:rPr>
        <w:t>021</w:t>
      </w:r>
      <w:r w:rsidR="00F77834">
        <w:rPr>
          <w:rFonts w:ascii="Times New Roman" w:eastAsia="宋体" w:hAnsi="Times New Roman" w:cs="Times New Roman" w:hint="eastAsia"/>
          <w:szCs w:val="21"/>
        </w:rPr>
        <w:t>年</w:t>
      </w:r>
      <w:r w:rsidR="00024AAE">
        <w:rPr>
          <w:rFonts w:ascii="Times New Roman" w:eastAsia="宋体" w:hAnsi="Times New Roman" w:cs="Times New Roman" w:hint="eastAsia"/>
          <w:szCs w:val="21"/>
        </w:rPr>
        <w:t>0</w:t>
      </w:r>
      <w:r w:rsidR="00024AAE">
        <w:rPr>
          <w:rFonts w:ascii="Times New Roman" w:eastAsia="宋体" w:hAnsi="Times New Roman" w:cs="Times New Roman"/>
          <w:szCs w:val="21"/>
        </w:rPr>
        <w:t>6</w:t>
      </w:r>
      <w:r w:rsidR="00F77834">
        <w:rPr>
          <w:rFonts w:ascii="Times New Roman" w:eastAsia="宋体" w:hAnsi="Times New Roman" w:cs="Times New Roman" w:hint="eastAsia"/>
          <w:szCs w:val="21"/>
        </w:rPr>
        <w:t>月</w:t>
      </w:r>
      <w:r w:rsidR="00024AAE">
        <w:rPr>
          <w:rFonts w:ascii="Times New Roman" w:eastAsia="宋体" w:hAnsi="Times New Roman" w:cs="Times New Roman" w:hint="eastAsia"/>
          <w:szCs w:val="21"/>
        </w:rPr>
        <w:t>2</w:t>
      </w:r>
      <w:r w:rsidR="00024AAE">
        <w:rPr>
          <w:rFonts w:ascii="Times New Roman" w:eastAsia="宋体" w:hAnsi="Times New Roman" w:cs="Times New Roman"/>
          <w:szCs w:val="21"/>
        </w:rPr>
        <w:t>2</w:t>
      </w:r>
      <w:r w:rsidR="00F77834">
        <w:rPr>
          <w:rFonts w:ascii="Times New Roman" w:eastAsia="宋体" w:hAnsi="Times New Roman" w:cs="Times New Roman" w:hint="eastAsia"/>
          <w:szCs w:val="21"/>
        </w:rPr>
        <w:t>日</w:t>
      </w:r>
      <w:r w:rsidR="00F77834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F77834">
        <w:rPr>
          <w:rFonts w:ascii="Times New Roman" w:eastAsia="宋体" w:hAnsi="Times New Roman" w:cs="Times New Roman" w:hint="eastAsia"/>
          <w:szCs w:val="21"/>
        </w:rPr>
        <w:t>审核员：</w:t>
      </w:r>
      <w:r w:rsidR="00F7783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77834">
        <w:rPr>
          <w:rFonts w:eastAsia="宋体" w:hint="eastAsia"/>
        </w:rPr>
        <w:t>企业</w:t>
      </w:r>
      <w:r w:rsidR="00F77834">
        <w:rPr>
          <w:rFonts w:hint="eastAsia"/>
        </w:rPr>
        <w:t>部门</w:t>
      </w:r>
      <w:r w:rsidR="00F7783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2BAC" w14:textId="77777777" w:rsidR="000C17C5" w:rsidRDefault="000C17C5">
      <w:r>
        <w:separator/>
      </w:r>
    </w:p>
  </w:endnote>
  <w:endnote w:type="continuationSeparator" w:id="0">
    <w:p w14:paraId="26604C24" w14:textId="77777777" w:rsidR="000C17C5" w:rsidRDefault="000C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FAF8" w14:textId="77777777" w:rsidR="00E37271" w:rsidRDefault="00E372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28E8" w14:textId="77777777" w:rsidR="00E37271" w:rsidRDefault="00E372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BFAB" w14:textId="77777777" w:rsidR="00E37271" w:rsidRDefault="00E372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CF4B" w14:textId="77777777" w:rsidR="000C17C5" w:rsidRDefault="000C17C5">
      <w:r>
        <w:separator/>
      </w:r>
    </w:p>
  </w:footnote>
  <w:footnote w:type="continuationSeparator" w:id="0">
    <w:p w14:paraId="2250C89B" w14:textId="77777777" w:rsidR="000C17C5" w:rsidRDefault="000C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2228" w14:textId="77777777" w:rsidR="00E37271" w:rsidRDefault="00E372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4496" w14:textId="77777777" w:rsidR="00491114" w:rsidRDefault="00F7783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74956C8" wp14:editId="2392E67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23EC75" w14:textId="77777777" w:rsidR="00491114" w:rsidRDefault="00F7783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3326A8" w14:textId="77777777" w:rsidR="00491114" w:rsidRDefault="000C17C5" w:rsidP="00E37271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5A0125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3F610454" w14:textId="040F27EB" w:rsidR="00491114" w:rsidRDefault="00F7783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37271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7783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7783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7783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05EF94A" w14:textId="77777777" w:rsidR="00491114" w:rsidRDefault="000C17C5">
    <w:pPr>
      <w:rPr>
        <w:sz w:val="18"/>
        <w:szCs w:val="18"/>
      </w:rPr>
    </w:pPr>
    <w:r>
      <w:rPr>
        <w:sz w:val="18"/>
      </w:rPr>
      <w:pict w14:anchorId="78ED36EC"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0D46" w14:textId="77777777" w:rsidR="00E37271" w:rsidRDefault="00E372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F28"/>
    <w:rsid w:val="00024AAE"/>
    <w:rsid w:val="000C17C5"/>
    <w:rsid w:val="006B3067"/>
    <w:rsid w:val="00D80F28"/>
    <w:rsid w:val="00E37271"/>
    <w:rsid w:val="00EA277C"/>
    <w:rsid w:val="00F7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8A172A"/>
  <w15:docId w15:val="{7D417967-20E8-48F0-A15E-2A4CFE7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2021-06-23T01:12:00Z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