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河北金城消防科技有限公司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GB/T19001-2016/ISO9001:2015和GB/T50430-2017</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0593-2021-QJ</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