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-1341120</wp:posOffset>
            </wp:positionH>
            <wp:positionV relativeFrom="paragraph">
              <wp:posOffset>-341630</wp:posOffset>
            </wp:positionV>
            <wp:extent cx="7882890" cy="11980545"/>
            <wp:effectExtent l="0" t="0" r="3810" b="8255"/>
            <wp:wrapNone/>
            <wp:docPr id="2" name="图片 2" descr="扫描全能王 2021-06-18 15.1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6-18 15.14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2890" cy="1198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0057-2017-2021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四川太一新能源开发有限公司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2021.6.18上午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孙保健</w:t>
            </w:r>
            <w:r>
              <w:drawing>
                <wp:inline distT="0" distB="0" distL="114300" distR="114300">
                  <wp:extent cx="573405" cy="254000"/>
                  <wp:effectExtent l="0" t="0" r="10795" b="0"/>
                  <wp:docPr id="1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9525</wp:posOffset>
                  </wp:positionV>
                  <wp:extent cx="494030" cy="273050"/>
                  <wp:effectExtent l="0" t="0" r="1270" b="6350"/>
                  <wp:wrapNone/>
                  <wp:docPr id="3" name="图片 3" descr="6b301d4aefd14b1fca650a8f8c517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b301d4aefd14b1fca650a8f8c5179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胡琳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办公室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生产部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销售部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质检部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-1941195</wp:posOffset>
            </wp:positionH>
            <wp:positionV relativeFrom="paragraph">
              <wp:posOffset>-514985</wp:posOffset>
            </wp:positionV>
            <wp:extent cx="8905875" cy="10024110"/>
            <wp:effectExtent l="0" t="0" r="9525" b="8890"/>
            <wp:wrapNone/>
            <wp:docPr id="6" name="图片 6" descr="扫描全能王 2021-06-18 15.1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1-06-18 15.14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0057-2017-2021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A3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四川太一新能源开发有限公司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2021.6.18下午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孙保健</w:t>
            </w:r>
            <w:r>
              <w:drawing>
                <wp:inline distT="0" distB="0" distL="114300" distR="114300">
                  <wp:extent cx="573405" cy="254000"/>
                  <wp:effectExtent l="0" t="0" r="10795" b="0"/>
                  <wp:docPr id="4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9525</wp:posOffset>
                  </wp:positionV>
                  <wp:extent cx="494030" cy="273050"/>
                  <wp:effectExtent l="0" t="0" r="1270" b="6350"/>
                  <wp:wrapNone/>
                  <wp:docPr id="5" name="图片 5" descr="6b301d4aefd14b1fca650a8f8c517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b301d4aefd14b1fca650a8f8c5179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胡琳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办公室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生产部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销售部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质检部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-788670</wp:posOffset>
            </wp:positionV>
            <wp:extent cx="7152005" cy="10055860"/>
            <wp:effectExtent l="0" t="0" r="10795" b="2540"/>
            <wp:wrapNone/>
            <wp:docPr id="7" name="图片 7" descr="扫描全能王 2021-06-18 15.1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1-06-18 15.14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  <w:vAlign w:val="top"/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276225</wp:posOffset>
                  </wp:positionV>
                  <wp:extent cx="494030" cy="273050"/>
                  <wp:effectExtent l="0" t="0" r="1270" b="6350"/>
                  <wp:wrapNone/>
                  <wp:docPr id="8" name="图片 8" descr="6b301d4aefd14b1fca650a8f8c517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b301d4aefd14b1fca650a8f8c5179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2543"/>
              </w:tabs>
              <w:spacing w:line="360" w:lineRule="auto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eastAsia="zh-CN"/>
              </w:rPr>
              <w:tab/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2021.6.18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  <w:vAlign w:val="top"/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15875</wp:posOffset>
                  </wp:positionV>
                  <wp:extent cx="494030" cy="273050"/>
                  <wp:effectExtent l="0" t="0" r="1270" b="6350"/>
                  <wp:wrapNone/>
                  <wp:docPr id="10" name="图片 10" descr="6b301d4aefd14b1fca650a8f8c517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b301d4aefd14b1fca650a8f8c5179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eastAsia="zh-CN"/>
              </w:rPr>
              <w:tab/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2021.6.18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C577AC3"/>
    <w:rsid w:val="413B456B"/>
    <w:rsid w:val="52260234"/>
    <w:rsid w:val="6FD45C3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0</TotalTime>
  <ScaleCrop>false</ScaleCrop>
  <LinksUpToDate>false</LinksUpToDate>
  <CharactersWithSpaces>661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2021-06-18T07:27:14Z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56932EFA002941208ED600AF62FF38F2</vt:lpwstr>
  </property>
</Properties>
</file>