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736E" w14:textId="77777777" w:rsidR="008D3A57" w:rsidRDefault="00D866A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056</w:t>
      </w:r>
      <w:r>
        <w:rPr>
          <w:rFonts w:ascii="Times New Roman" w:hAnsi="Times New Roman" w:cs="Times New Roman"/>
          <w:sz w:val="20"/>
          <w:szCs w:val="28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2019-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14:paraId="380F1DDA" w14:textId="77777777" w:rsidR="008D3A57" w:rsidRDefault="00D866A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080"/>
        <w:gridCol w:w="1190"/>
        <w:gridCol w:w="1310"/>
        <w:gridCol w:w="1150"/>
        <w:gridCol w:w="1610"/>
        <w:gridCol w:w="1559"/>
        <w:gridCol w:w="1276"/>
        <w:gridCol w:w="926"/>
      </w:tblGrid>
      <w:tr w:rsidR="008D3A57" w14:paraId="441C5671" w14:textId="77777777">
        <w:trPr>
          <w:trHeight w:val="628"/>
          <w:jc w:val="center"/>
        </w:trPr>
        <w:tc>
          <w:tcPr>
            <w:tcW w:w="1131" w:type="dxa"/>
            <w:vAlign w:val="center"/>
          </w:tcPr>
          <w:p w14:paraId="36F8F456" w14:textId="77777777" w:rsidR="008D3A57" w:rsidRDefault="00D86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 w14:paraId="07C24D4E" w14:textId="77777777" w:rsidR="008D3A57" w:rsidRDefault="00D866AA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江苏华鹏变压器有限公司</w:t>
            </w:r>
            <w:bookmarkEnd w:id="1"/>
          </w:p>
        </w:tc>
      </w:tr>
      <w:tr w:rsidR="008D3A57" w14:paraId="357D4CF2" w14:textId="77777777" w:rsidTr="001670BF">
        <w:trPr>
          <w:trHeight w:val="628"/>
          <w:jc w:val="center"/>
        </w:trPr>
        <w:tc>
          <w:tcPr>
            <w:tcW w:w="1131" w:type="dxa"/>
            <w:vAlign w:val="center"/>
          </w:tcPr>
          <w:p w14:paraId="0E2D143B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80" w:type="dxa"/>
            <w:vAlign w:val="center"/>
          </w:tcPr>
          <w:p w14:paraId="726DD37A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90" w:type="dxa"/>
            <w:vAlign w:val="center"/>
          </w:tcPr>
          <w:p w14:paraId="7A56EA6D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10" w:type="dxa"/>
            <w:vAlign w:val="center"/>
          </w:tcPr>
          <w:p w14:paraId="736C4238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1B354A78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0" w:type="dxa"/>
            <w:vAlign w:val="center"/>
          </w:tcPr>
          <w:p w14:paraId="66769543" w14:textId="77777777" w:rsidR="008D3A57" w:rsidRDefault="00D866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E4929F7" w14:textId="77777777" w:rsidR="008D3A57" w:rsidRDefault="00D866A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10" w:type="dxa"/>
            <w:vAlign w:val="center"/>
          </w:tcPr>
          <w:p w14:paraId="07DBE7E3" w14:textId="77777777" w:rsidR="008D3A57" w:rsidRDefault="00D866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A5BAC62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9F0F8ED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C8A8752" w14:textId="77777777" w:rsidR="008D3A57" w:rsidRDefault="00D866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762BDC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D3A57" w14:paraId="2A3434CC" w14:textId="77777777" w:rsidTr="001670BF">
        <w:trPr>
          <w:trHeight w:val="566"/>
          <w:jc w:val="center"/>
        </w:trPr>
        <w:tc>
          <w:tcPr>
            <w:tcW w:w="1131" w:type="dxa"/>
            <w:vAlign w:val="center"/>
          </w:tcPr>
          <w:p w14:paraId="22FDB855" w14:textId="56573C6C" w:rsidR="008D3A57" w:rsidRDefault="00DC3A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生产处</w:t>
            </w:r>
          </w:p>
        </w:tc>
        <w:tc>
          <w:tcPr>
            <w:tcW w:w="1080" w:type="dxa"/>
            <w:vAlign w:val="center"/>
          </w:tcPr>
          <w:p w14:paraId="7A95553D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氧气压力表</w:t>
            </w:r>
          </w:p>
        </w:tc>
        <w:tc>
          <w:tcPr>
            <w:tcW w:w="1190" w:type="dxa"/>
            <w:vAlign w:val="center"/>
          </w:tcPr>
          <w:p w14:paraId="4DF4067C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FP-03-3.01</w:t>
            </w:r>
          </w:p>
        </w:tc>
        <w:tc>
          <w:tcPr>
            <w:tcW w:w="1310" w:type="dxa"/>
            <w:vAlign w:val="center"/>
          </w:tcPr>
          <w:p w14:paraId="25A9B0AB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(0~2.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5)MPa</w:t>
            </w:r>
            <w:proofErr w:type="gramEnd"/>
          </w:p>
        </w:tc>
        <w:tc>
          <w:tcPr>
            <w:tcW w:w="1150" w:type="dxa"/>
            <w:vAlign w:val="center"/>
          </w:tcPr>
          <w:p w14:paraId="55CE853D" w14:textId="1A3FA8F5" w:rsidR="008D3A57" w:rsidRDefault="00D866AA" w:rsidP="00C64D61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2.5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级</w:t>
            </w:r>
          </w:p>
        </w:tc>
        <w:tc>
          <w:tcPr>
            <w:tcW w:w="1610" w:type="dxa"/>
            <w:vAlign w:val="center"/>
          </w:tcPr>
          <w:p w14:paraId="6EDA59A3" w14:textId="77777777" w:rsidR="008D3A57" w:rsidRPr="00C64D61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压力表检定装置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</w:p>
          <w:p w14:paraId="49ADB24F" w14:textId="77777777" w:rsidR="008D3A57" w:rsidRPr="00C64D61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05</w:t>
            </w:r>
            <w:r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79E505A" w14:textId="77777777" w:rsidR="008D3A57" w:rsidRPr="00C64D61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溧阳市市场综合检验检测中心</w:t>
            </w:r>
          </w:p>
        </w:tc>
        <w:tc>
          <w:tcPr>
            <w:tcW w:w="1276" w:type="dxa"/>
            <w:vAlign w:val="center"/>
          </w:tcPr>
          <w:p w14:paraId="7F7D4364" w14:textId="1AED57AD" w:rsidR="008D3A57" w:rsidRPr="001670BF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038F4419" w14:textId="77777777" w:rsidR="008D3A57" w:rsidRDefault="00D866A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763E8BD8" w14:textId="77777777" w:rsidTr="001670BF">
        <w:trPr>
          <w:trHeight w:val="546"/>
          <w:jc w:val="center"/>
        </w:trPr>
        <w:tc>
          <w:tcPr>
            <w:tcW w:w="1131" w:type="dxa"/>
            <w:vAlign w:val="center"/>
          </w:tcPr>
          <w:p w14:paraId="2FDA350D" w14:textId="4B3E2DF3" w:rsidR="008D3A57" w:rsidRDefault="00DC3A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生产处</w:t>
            </w:r>
          </w:p>
        </w:tc>
        <w:tc>
          <w:tcPr>
            <w:tcW w:w="1080" w:type="dxa"/>
            <w:vAlign w:val="center"/>
          </w:tcPr>
          <w:p w14:paraId="6131FD60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可燃气体检测报警器</w:t>
            </w:r>
          </w:p>
        </w:tc>
        <w:tc>
          <w:tcPr>
            <w:tcW w:w="1190" w:type="dxa"/>
            <w:vAlign w:val="center"/>
          </w:tcPr>
          <w:p w14:paraId="55D23AEB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Q1-2</w:t>
            </w:r>
          </w:p>
        </w:tc>
        <w:tc>
          <w:tcPr>
            <w:tcW w:w="1310" w:type="dxa"/>
            <w:vAlign w:val="center"/>
          </w:tcPr>
          <w:p w14:paraId="7D2B2A8D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SH0301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型</w:t>
            </w:r>
          </w:p>
        </w:tc>
        <w:tc>
          <w:tcPr>
            <w:tcW w:w="1150" w:type="dxa"/>
            <w:vAlign w:val="center"/>
          </w:tcPr>
          <w:p w14:paraId="7FF0998E" w14:textId="40734556" w:rsidR="008D3A57" w:rsidRDefault="00DC3A8B" w:rsidP="00DC3A8B">
            <w:pPr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D866AA">
              <w:rPr>
                <w:rFonts w:ascii="宋体" w:eastAsia="宋体" w:hAnsi="宋体" w:cs="宋体" w:hint="eastAsia"/>
                <w:szCs w:val="21"/>
              </w:rPr>
              <w:t>％</w:t>
            </w:r>
            <w:r>
              <w:rPr>
                <w:rFonts w:ascii="宋体" w:eastAsia="宋体" w:hAnsi="宋体" w:cs="宋体" w:hint="eastAsia"/>
                <w:szCs w:val="21"/>
              </w:rPr>
              <w:t>FS</w:t>
            </w:r>
          </w:p>
        </w:tc>
        <w:tc>
          <w:tcPr>
            <w:tcW w:w="1610" w:type="dxa"/>
            <w:vAlign w:val="center"/>
          </w:tcPr>
          <w:p w14:paraId="470C19E4" w14:textId="4663D478" w:rsidR="008D3A57" w:rsidRPr="001670BF" w:rsidRDefault="00D866AA" w:rsidP="00C64D6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可燃气体检测报警器检定装置（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1~100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1670BF">
              <w:rPr>
                <w:rFonts w:ascii="宋体" w:eastAsia="宋体" w:hAnsi="宋体" w:cs="宋体" w:hint="eastAsia"/>
                <w:sz w:val="18"/>
                <w:szCs w:val="18"/>
              </w:rPr>
              <w:t>％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LEL</w:t>
            </w:r>
            <w:r w:rsidR="00DC3A8B"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3A8B"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="00DC3A8B"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 w:rsidR="00DC3A8B"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 w:rsidR="00DC3A8B"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="00DC3A8B"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="00DC3A8B" w:rsidRPr="001670BF">
              <w:rPr>
                <w:rFonts w:ascii="宋体" w:eastAsia="宋体" w:hAnsi="宋体" w:cs="宋体" w:hint="eastAsia"/>
                <w:sz w:val="18"/>
                <w:szCs w:val="18"/>
              </w:rPr>
              <w:t>％</w:t>
            </w:r>
            <w:r w:rsidR="00DC3A8B"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 w:rsidR="00DC3A8B"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 w:rsidR="00DC3A8B"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 w:rsidR="00DC3A8B"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1559" w:type="dxa"/>
            <w:vAlign w:val="center"/>
          </w:tcPr>
          <w:p w14:paraId="364A1C97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溧阳市市场综合检验检测中心</w:t>
            </w:r>
          </w:p>
        </w:tc>
        <w:tc>
          <w:tcPr>
            <w:tcW w:w="1276" w:type="dxa"/>
            <w:vAlign w:val="center"/>
          </w:tcPr>
          <w:p w14:paraId="5437A1C0" w14:textId="1E49516E" w:rsidR="008D3A57" w:rsidRPr="001670BF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754514DE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16B5C10D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5887DFC5" w14:textId="77777777" w:rsidR="008D3A57" w:rsidRDefault="00D866AA">
            <w:pPr>
              <w:jc w:val="center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计检处</w:t>
            </w:r>
          </w:p>
        </w:tc>
        <w:tc>
          <w:tcPr>
            <w:tcW w:w="1080" w:type="dxa"/>
            <w:vAlign w:val="center"/>
          </w:tcPr>
          <w:p w14:paraId="6FA05D9C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量棒</w:t>
            </w:r>
            <w:proofErr w:type="gramEnd"/>
          </w:p>
        </w:tc>
        <w:tc>
          <w:tcPr>
            <w:tcW w:w="1190" w:type="dxa"/>
            <w:vAlign w:val="center"/>
          </w:tcPr>
          <w:p w14:paraId="763409BA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LG-04-07</w:t>
            </w:r>
          </w:p>
        </w:tc>
        <w:tc>
          <w:tcPr>
            <w:tcW w:w="1310" w:type="dxa"/>
            <w:vAlign w:val="center"/>
          </w:tcPr>
          <w:p w14:paraId="45661FAD" w14:textId="77777777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575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150" w:type="dxa"/>
            <w:vAlign w:val="center"/>
          </w:tcPr>
          <w:p w14:paraId="3F3659A4" w14:textId="4061BAE9" w:rsidR="008D3A57" w:rsidRDefault="00D866AA" w:rsidP="00C64D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U=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9.0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µ</w:t>
            </w:r>
            <w:r>
              <w:rPr>
                <w:rFonts w:ascii="Times New Roman" w:eastAsia="宋体" w:hAnsi="Times New Roman" w:cs="Times New Roman"/>
                <w:szCs w:val="21"/>
              </w:rPr>
              <w:t>m, (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k=</w:t>
            </w:r>
            <w:r>
              <w:rPr>
                <w:rFonts w:ascii="Times New Roman" w:eastAsia="宋体" w:hAnsi="Times New Roman" w:cs="Times New Roman"/>
                <w:szCs w:val="21"/>
              </w:rPr>
              <w:t>2)</w:t>
            </w:r>
          </w:p>
        </w:tc>
        <w:tc>
          <w:tcPr>
            <w:tcW w:w="1610" w:type="dxa"/>
            <w:vAlign w:val="center"/>
          </w:tcPr>
          <w:p w14:paraId="2319BFB9" w14:textId="2F478FF1" w:rsidR="008D3A57" w:rsidRPr="00C64D61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量块：</w:t>
            </w:r>
            <w:r w:rsidR="00C64D61"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C64D61"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  <w:p w14:paraId="68541D81" w14:textId="5A789D26" w:rsidR="008D3A57" w:rsidRPr="00C64D61" w:rsidRDefault="00D866AA" w:rsidP="00C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0.5-100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DFCCF00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14:paraId="669E3DD7" w14:textId="6769D628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2020.08.20</w:t>
            </w:r>
          </w:p>
        </w:tc>
        <w:tc>
          <w:tcPr>
            <w:tcW w:w="926" w:type="dxa"/>
            <w:vAlign w:val="center"/>
          </w:tcPr>
          <w:p w14:paraId="5FB75146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75BE0844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55BBC24C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计检处</w:t>
            </w:r>
          </w:p>
        </w:tc>
        <w:tc>
          <w:tcPr>
            <w:tcW w:w="1080" w:type="dxa"/>
            <w:vAlign w:val="center"/>
          </w:tcPr>
          <w:p w14:paraId="1F19CEC1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百分表检定仪</w:t>
            </w:r>
          </w:p>
        </w:tc>
        <w:tc>
          <w:tcPr>
            <w:tcW w:w="1190" w:type="dxa"/>
            <w:vAlign w:val="center"/>
          </w:tcPr>
          <w:p w14:paraId="3C1D803B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658</w:t>
            </w:r>
            <w:r>
              <w:rPr>
                <w:rFonts w:ascii="Times New Roman" w:eastAsia="宋体" w:hAnsi="Times New Roman" w:cs="Times New Roman"/>
                <w:szCs w:val="21"/>
              </w:rPr>
              <w:t>[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LS-18-101</w:t>
            </w:r>
            <w:r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1310" w:type="dxa"/>
            <w:vAlign w:val="center"/>
          </w:tcPr>
          <w:p w14:paraId="52CD212A" w14:textId="77777777" w:rsidR="008D3A57" w:rsidRPr="001670BF" w:rsidRDefault="00D866AA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SB-3</w:t>
            </w:r>
            <w:proofErr w:type="gramStart"/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/(</w:t>
            </w:r>
            <w:proofErr w:type="gramEnd"/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0~25)mm</w:t>
            </w:r>
          </w:p>
        </w:tc>
        <w:tc>
          <w:tcPr>
            <w:tcW w:w="1150" w:type="dxa"/>
            <w:vAlign w:val="center"/>
          </w:tcPr>
          <w:p w14:paraId="6248865F" w14:textId="6E225814" w:rsidR="008D3A57" w:rsidRDefault="00C64D61" w:rsidP="00C64D6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  <w:tc>
          <w:tcPr>
            <w:tcW w:w="1610" w:type="dxa"/>
            <w:vAlign w:val="center"/>
          </w:tcPr>
          <w:p w14:paraId="7C7D1982" w14:textId="174181D8" w:rsidR="008D3A57" w:rsidRPr="00C64D61" w:rsidRDefault="00D866AA" w:rsidP="00C64D6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指示表检定仪检定装置：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0.5-100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66489C1E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14:paraId="526C900E" w14:textId="7E7885DC" w:rsidR="008D3A57" w:rsidRPr="001670BF" w:rsidRDefault="00D866AA" w:rsidP="00DC3A8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08.20</w:t>
            </w:r>
          </w:p>
        </w:tc>
        <w:tc>
          <w:tcPr>
            <w:tcW w:w="926" w:type="dxa"/>
            <w:vAlign w:val="center"/>
          </w:tcPr>
          <w:p w14:paraId="29DF4746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168A1A8D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16500F9E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计检处</w:t>
            </w:r>
          </w:p>
        </w:tc>
        <w:tc>
          <w:tcPr>
            <w:tcW w:w="1080" w:type="dxa"/>
            <w:vAlign w:val="center"/>
          </w:tcPr>
          <w:p w14:paraId="1873DE11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量块</w:t>
            </w:r>
          </w:p>
        </w:tc>
        <w:tc>
          <w:tcPr>
            <w:tcW w:w="1190" w:type="dxa"/>
            <w:vAlign w:val="center"/>
          </w:tcPr>
          <w:p w14:paraId="301AF876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88-4105</w:t>
            </w:r>
          </w:p>
        </w:tc>
        <w:tc>
          <w:tcPr>
            <w:tcW w:w="1310" w:type="dxa"/>
            <w:vAlign w:val="center"/>
          </w:tcPr>
          <w:p w14:paraId="15BA88E2" w14:textId="77777777" w:rsidR="008D3A57" w:rsidRPr="001670BF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块组</w:t>
            </w:r>
            <w:r w:rsidRPr="001670BF">
              <w:rPr>
                <w:rFonts w:ascii="宋体" w:eastAsia="宋体" w:hAnsi="宋体" w:cs="宋体" w:hint="eastAsia"/>
                <w:sz w:val="18"/>
                <w:szCs w:val="18"/>
              </w:rPr>
              <w:t>/（5.12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~100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</w:t>
            </w:r>
          </w:p>
        </w:tc>
        <w:tc>
          <w:tcPr>
            <w:tcW w:w="1150" w:type="dxa"/>
            <w:vAlign w:val="center"/>
          </w:tcPr>
          <w:p w14:paraId="3021FA8D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</w:p>
        </w:tc>
        <w:tc>
          <w:tcPr>
            <w:tcW w:w="1610" w:type="dxa"/>
            <w:vAlign w:val="center"/>
          </w:tcPr>
          <w:p w14:paraId="2295D2C2" w14:textId="3C0B12DD" w:rsidR="008D3A57" w:rsidRPr="00C64D61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量块：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</w:t>
            </w:r>
          </w:p>
          <w:p w14:paraId="68C326A7" w14:textId="5BBE2844" w:rsidR="008D3A57" w:rsidRPr="00C64D61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5.12-100</w:t>
            </w: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1AECE21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14:paraId="43E218CE" w14:textId="03A01115" w:rsidR="008D3A57" w:rsidRPr="001670BF" w:rsidRDefault="00D866AA" w:rsidP="00DC3A8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1670B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08.25</w:t>
            </w:r>
          </w:p>
        </w:tc>
        <w:tc>
          <w:tcPr>
            <w:tcW w:w="926" w:type="dxa"/>
            <w:vAlign w:val="center"/>
          </w:tcPr>
          <w:p w14:paraId="53DE69B5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5536E5BB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4B2945E0" w14:textId="77777777" w:rsidR="008D3A57" w:rsidRDefault="00D866AA">
            <w:pPr>
              <w:jc w:val="center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计检处</w:t>
            </w:r>
          </w:p>
        </w:tc>
        <w:tc>
          <w:tcPr>
            <w:tcW w:w="1080" w:type="dxa"/>
            <w:vAlign w:val="center"/>
          </w:tcPr>
          <w:p w14:paraId="096A7420" w14:textId="77777777" w:rsidR="008D3A57" w:rsidRDefault="00D866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表面粗糙度比较样板</w:t>
            </w:r>
          </w:p>
        </w:tc>
        <w:tc>
          <w:tcPr>
            <w:tcW w:w="1190" w:type="dxa"/>
            <w:vAlign w:val="center"/>
          </w:tcPr>
          <w:p w14:paraId="53F5A99E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FL-01-01</w:t>
            </w:r>
          </w:p>
        </w:tc>
        <w:tc>
          <w:tcPr>
            <w:tcW w:w="1310" w:type="dxa"/>
            <w:vAlign w:val="center"/>
          </w:tcPr>
          <w:p w14:paraId="127902DE" w14:textId="77777777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Ra(</w:t>
            </w:r>
            <w:proofErr w:type="gramEnd"/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0.012~0.1)</w:t>
            </w:r>
            <w:r w:rsidRPr="001670BF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µ</w:t>
            </w:r>
            <w:r w:rsidRPr="001670BF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50" w:type="dxa"/>
            <w:vAlign w:val="center"/>
          </w:tcPr>
          <w:p w14:paraId="21671E07" w14:textId="42A0191F" w:rsidR="008D3A57" w:rsidRDefault="00D866AA" w:rsidP="00DC3A8B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9.2%</w:t>
            </w:r>
            <w:r>
              <w:rPr>
                <w:rFonts w:ascii="Times New Roman" w:eastAsia="宋体" w:hAnsi="Times New Roman" w:cs="Times New Roman"/>
                <w:szCs w:val="21"/>
              </w:rPr>
              <w:t>, (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k=</w:t>
            </w:r>
            <w:r>
              <w:rPr>
                <w:rFonts w:ascii="Times New Roman" w:eastAsia="宋体" w:hAnsi="Times New Roman" w:cs="Times New Roman"/>
                <w:szCs w:val="21"/>
              </w:rPr>
              <w:t>2)</w:t>
            </w:r>
          </w:p>
        </w:tc>
        <w:tc>
          <w:tcPr>
            <w:tcW w:w="1610" w:type="dxa"/>
            <w:vAlign w:val="center"/>
          </w:tcPr>
          <w:p w14:paraId="0BF7C8F0" w14:textId="06AA8CAC" w:rsidR="008D3A57" w:rsidRPr="00C64D61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hAnsi="Times New Roman" w:cs="Times New Roman" w:hint="eastAsia"/>
                <w:sz w:val="18"/>
                <w:szCs w:val="18"/>
              </w:rPr>
              <w:t>触针式表面粗糙度测量仪</w:t>
            </w:r>
            <w:r w:rsidR="00DC3A8B">
              <w:rPr>
                <w:rFonts w:ascii="Times New Roman" w:hAnsi="Times New Roman" w:cs="Times New Roman"/>
                <w:sz w:val="18"/>
                <w:szCs w:val="18"/>
              </w:rPr>
              <w:t>MPE</w:t>
            </w:r>
            <w:r w:rsidR="00DC3A8B"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C3A8B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DC3A8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1559" w:type="dxa"/>
            <w:vAlign w:val="center"/>
          </w:tcPr>
          <w:p w14:paraId="3BE46339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常州市计量测试技术研究所</w:t>
            </w:r>
          </w:p>
        </w:tc>
        <w:tc>
          <w:tcPr>
            <w:tcW w:w="1276" w:type="dxa"/>
            <w:vAlign w:val="center"/>
          </w:tcPr>
          <w:p w14:paraId="43BF58D9" w14:textId="7AAAC04C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2020.08.20</w:t>
            </w:r>
          </w:p>
        </w:tc>
        <w:tc>
          <w:tcPr>
            <w:tcW w:w="926" w:type="dxa"/>
            <w:vAlign w:val="center"/>
          </w:tcPr>
          <w:p w14:paraId="1EC06030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0FCE7582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36181E09" w14:textId="0F3774F9" w:rsidR="008D3A57" w:rsidRDefault="00DC3A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生产处</w:t>
            </w:r>
          </w:p>
        </w:tc>
        <w:tc>
          <w:tcPr>
            <w:tcW w:w="1080" w:type="dxa"/>
            <w:vAlign w:val="center"/>
          </w:tcPr>
          <w:p w14:paraId="564516B6" w14:textId="77777777" w:rsidR="008D3A57" w:rsidRDefault="00D866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外径千分尺</w:t>
            </w:r>
          </w:p>
        </w:tc>
        <w:tc>
          <w:tcPr>
            <w:tcW w:w="1190" w:type="dxa"/>
            <w:vAlign w:val="center"/>
          </w:tcPr>
          <w:p w14:paraId="33851CFC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LS-07-196</w:t>
            </w:r>
          </w:p>
        </w:tc>
        <w:tc>
          <w:tcPr>
            <w:tcW w:w="1310" w:type="dxa"/>
            <w:vAlign w:val="center"/>
          </w:tcPr>
          <w:p w14:paraId="14B5B35C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(0~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25)mm</w:t>
            </w:r>
            <w:proofErr w:type="gramEnd"/>
          </w:p>
        </w:tc>
        <w:tc>
          <w:tcPr>
            <w:tcW w:w="1150" w:type="dxa"/>
            <w:vAlign w:val="center"/>
          </w:tcPr>
          <w:p w14:paraId="19AE92A9" w14:textId="01576B33" w:rsidR="008D3A57" w:rsidRDefault="00C64D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004mm</w:t>
            </w:r>
          </w:p>
        </w:tc>
        <w:tc>
          <w:tcPr>
            <w:tcW w:w="1610" w:type="dxa"/>
            <w:vAlign w:val="center"/>
          </w:tcPr>
          <w:p w14:paraId="593D26C0" w14:textId="46DAC865" w:rsidR="008D3A57" w:rsidRPr="00C64D61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块组</w:t>
            </w:r>
            <w:r w:rsidRPr="00C64D61"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</w:t>
            </w:r>
            <w:r w:rsidRPr="00C64D61">
              <w:rPr>
                <w:rFonts w:ascii="宋体" w:eastAsia="宋体" w:hAnsi="宋体" w:cs="宋体" w:hint="eastAsia"/>
                <w:sz w:val="18"/>
                <w:szCs w:val="18"/>
              </w:rPr>
              <w:t>（5.12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~100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</w:t>
            </w:r>
            <w:r w:rsidR="00DC3A8B" w:rsidRPr="00C6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0466EC" w14:textId="3C14D84C" w:rsidR="008D3A57" w:rsidRDefault="007E71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计检处（自检定）</w:t>
            </w:r>
          </w:p>
        </w:tc>
        <w:tc>
          <w:tcPr>
            <w:tcW w:w="1276" w:type="dxa"/>
            <w:vAlign w:val="center"/>
          </w:tcPr>
          <w:p w14:paraId="35ED370A" w14:textId="2EBC14A4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2021.4.26</w:t>
            </w:r>
          </w:p>
        </w:tc>
        <w:tc>
          <w:tcPr>
            <w:tcW w:w="926" w:type="dxa"/>
            <w:vAlign w:val="center"/>
          </w:tcPr>
          <w:p w14:paraId="68654329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37610079" w14:textId="77777777" w:rsidTr="001670BF">
        <w:trPr>
          <w:trHeight w:val="568"/>
          <w:jc w:val="center"/>
        </w:trPr>
        <w:tc>
          <w:tcPr>
            <w:tcW w:w="1131" w:type="dxa"/>
            <w:vAlign w:val="center"/>
          </w:tcPr>
          <w:p w14:paraId="7E7EA822" w14:textId="2ABE93C6" w:rsidR="008D3A57" w:rsidRDefault="00DC3A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生产处</w:t>
            </w:r>
          </w:p>
        </w:tc>
        <w:tc>
          <w:tcPr>
            <w:tcW w:w="1080" w:type="dxa"/>
            <w:vAlign w:val="center"/>
          </w:tcPr>
          <w:p w14:paraId="5C050B1F" w14:textId="77777777" w:rsidR="008D3A57" w:rsidRDefault="00D866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游标卡尺</w:t>
            </w:r>
          </w:p>
        </w:tc>
        <w:tc>
          <w:tcPr>
            <w:tcW w:w="1190" w:type="dxa"/>
            <w:vAlign w:val="center"/>
          </w:tcPr>
          <w:p w14:paraId="48889E52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LS-03-307</w:t>
            </w:r>
          </w:p>
        </w:tc>
        <w:tc>
          <w:tcPr>
            <w:tcW w:w="1310" w:type="dxa"/>
            <w:vAlign w:val="center"/>
          </w:tcPr>
          <w:p w14:paraId="3C2E8582" w14:textId="77777777" w:rsidR="008D3A57" w:rsidRDefault="00D86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(0~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300)mm</w:t>
            </w:r>
            <w:proofErr w:type="gramEnd"/>
          </w:p>
        </w:tc>
        <w:tc>
          <w:tcPr>
            <w:tcW w:w="1150" w:type="dxa"/>
            <w:vAlign w:val="center"/>
          </w:tcPr>
          <w:p w14:paraId="5FC49E45" w14:textId="7C87261D" w:rsidR="008D3A57" w:rsidRDefault="00C64D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1670BF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610" w:type="dxa"/>
            <w:vAlign w:val="center"/>
          </w:tcPr>
          <w:p w14:paraId="14F8B94D" w14:textId="61CEB6D1" w:rsidR="008D3A57" w:rsidRPr="00C64D61" w:rsidRDefault="00D866A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块组</w:t>
            </w:r>
            <w:r w:rsidRPr="00C64D61"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="00DC3A8B"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</w:t>
            </w:r>
            <w:r w:rsidRPr="00C64D61">
              <w:rPr>
                <w:rFonts w:ascii="宋体" w:eastAsia="宋体" w:hAnsi="宋体" w:cs="宋体" w:hint="eastAsia"/>
                <w:sz w:val="18"/>
                <w:szCs w:val="18"/>
              </w:rPr>
              <w:t>（10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~291.8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 w:rsidRPr="00C64D6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mm</w:t>
            </w:r>
            <w:r w:rsidR="00DC3A8B" w:rsidRPr="00C64D61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4E97898" w14:textId="3B0386A5" w:rsidR="008D3A57" w:rsidRDefault="007E71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计检处（</w:t>
            </w:r>
            <w:r w:rsidR="00D866AA">
              <w:rPr>
                <w:rFonts w:ascii="Times New Roman" w:hAnsi="Times New Roman" w:cs="Times New Roman" w:hint="eastAsia"/>
                <w:szCs w:val="21"/>
              </w:rPr>
              <w:t>自检</w:t>
            </w:r>
            <w:r>
              <w:rPr>
                <w:rFonts w:ascii="Times New Roman" w:hAnsi="Times New Roman" w:cs="Times New Roman" w:hint="eastAsia"/>
                <w:szCs w:val="21"/>
              </w:rPr>
              <w:t>定）</w:t>
            </w:r>
          </w:p>
        </w:tc>
        <w:tc>
          <w:tcPr>
            <w:tcW w:w="1276" w:type="dxa"/>
            <w:vAlign w:val="center"/>
          </w:tcPr>
          <w:p w14:paraId="2BC42CD9" w14:textId="0070B265" w:rsidR="008D3A57" w:rsidRPr="001670BF" w:rsidRDefault="00D86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0BF">
              <w:rPr>
                <w:rFonts w:ascii="Times New Roman" w:hAnsi="Times New Roman" w:cs="Times New Roman" w:hint="eastAsia"/>
                <w:sz w:val="18"/>
                <w:szCs w:val="18"/>
              </w:rPr>
              <w:t>2021.4.26</w:t>
            </w:r>
          </w:p>
        </w:tc>
        <w:tc>
          <w:tcPr>
            <w:tcW w:w="926" w:type="dxa"/>
            <w:vAlign w:val="center"/>
          </w:tcPr>
          <w:p w14:paraId="1FF93B34" w14:textId="77777777" w:rsidR="008D3A57" w:rsidRDefault="00D866A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D3A57" w14:paraId="1AED7189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F5BFFD8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772CBCD" w14:textId="77777777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A013223" w14:textId="6A205D01" w:rsidR="008D3A57" w:rsidRDefault="00D866A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企业已制定《计量确认管理程序》、《外部供方管理程序》，《测量设备溯源管理程序》，企业建最高计量标准</w:t>
            </w:r>
            <w:r w:rsidR="00C64D6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3项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,开展游标类、</w:t>
            </w:r>
            <w:proofErr w:type="gramStart"/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测微类和</w:t>
            </w:r>
            <w:proofErr w:type="gramEnd"/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指</w:t>
            </w:r>
            <w:r w:rsidR="007E71F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示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类三类设备的检定/校准,证书有效期为2</w:t>
            </w:r>
            <w:r w:rsidR="001670B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022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年1</w:t>
            </w:r>
            <w:r w:rsidR="001670B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1 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月2</w:t>
            </w:r>
            <w:r w:rsidR="001670B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5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日.计检处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</w:t>
            </w:r>
            <w:r w:rsidR="007E71F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和开展检定/校准工作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。企业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其它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测量设备委托</w:t>
            </w:r>
            <w:r w:rsidR="001670BF" w:rsidRPr="007700D5">
              <w:rPr>
                <w:rFonts w:ascii="宋体" w:hAnsi="宋体" w:hint="eastAsia"/>
                <w:szCs w:val="21"/>
              </w:rPr>
              <w:t>常州市计量测试技术研究所</w:t>
            </w:r>
            <w:r w:rsidR="001670BF">
              <w:rPr>
                <w:rFonts w:ascii="宋体" w:hAnsi="宋体" w:hint="eastAsia"/>
                <w:szCs w:val="21"/>
              </w:rPr>
              <w:t>、溧阳市场综合检验检测中心</w:t>
            </w:r>
            <w:r w:rsidR="001670BF" w:rsidRPr="007700D5">
              <w:rPr>
                <w:rFonts w:ascii="宋体" w:hAnsi="宋体" w:hint="eastAsia"/>
                <w:szCs w:val="21"/>
              </w:rPr>
              <w:t>和上海电动工具研究所（集团）有限公司计量测试中心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1670B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计检处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</w:t>
            </w:r>
            <w:r w:rsidR="001670B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台抽查情况，该企业的校准情况符合溯源性要求。</w:t>
            </w:r>
          </w:p>
        </w:tc>
      </w:tr>
      <w:tr w:rsidR="008D3A57" w14:paraId="3D16E36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2296253" w14:textId="77777777" w:rsidR="008D3A57" w:rsidRDefault="00D866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8ADBD8E" w14:textId="71FAB9B0" w:rsidR="008D3A57" w:rsidRDefault="007E71F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F5E84F3" wp14:editId="3AC8B2D7">
                  <wp:simplePos x="0" y="0"/>
                  <wp:positionH relativeFrom="column">
                    <wp:posOffset>4575175</wp:posOffset>
                  </wp:positionH>
                  <wp:positionV relativeFrom="paragraph">
                    <wp:posOffset>142875</wp:posOffset>
                  </wp:positionV>
                  <wp:extent cx="781050" cy="4679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66A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866AA"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197E7C27" wp14:editId="246D9CD1">
                  <wp:extent cx="788035" cy="423545"/>
                  <wp:effectExtent l="0" t="0" r="12065" b="8255"/>
                  <wp:docPr id="4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D866A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866A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C4DBB4A" w14:textId="77777777" w:rsidR="008D3A57" w:rsidRDefault="008D3A5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3770EC5" w14:textId="77777777" w:rsidR="008D3A57" w:rsidRDefault="00D866AA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8D3A57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98B8" w14:textId="77777777" w:rsidR="00F9611A" w:rsidRDefault="00F9611A">
      <w:r>
        <w:separator/>
      </w:r>
    </w:p>
  </w:endnote>
  <w:endnote w:type="continuationSeparator" w:id="0">
    <w:p w14:paraId="38E0C392" w14:textId="77777777" w:rsidR="00F9611A" w:rsidRDefault="00F9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954E" w14:textId="77777777" w:rsidR="008D3A57" w:rsidRDefault="008D3A57">
    <w:pPr>
      <w:pStyle w:val="a5"/>
    </w:pPr>
  </w:p>
  <w:p w14:paraId="554BB956" w14:textId="77777777" w:rsidR="008D3A57" w:rsidRDefault="008D3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6322" w14:textId="77777777" w:rsidR="00F9611A" w:rsidRDefault="00F9611A">
      <w:r>
        <w:separator/>
      </w:r>
    </w:p>
  </w:footnote>
  <w:footnote w:type="continuationSeparator" w:id="0">
    <w:p w14:paraId="31F4130F" w14:textId="77777777" w:rsidR="00F9611A" w:rsidRDefault="00F9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B7F3" w14:textId="77777777" w:rsidR="008D3A57" w:rsidRDefault="00F9611A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FD0F1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90AC590" w14:textId="77777777" w:rsidR="008D3A57" w:rsidRDefault="00D866A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  <w:p w14:paraId="5D4A0B83" w14:textId="77777777" w:rsidR="008D3A57" w:rsidRDefault="00D866A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866AA">
      <w:rPr>
        <w:noProof/>
      </w:rPr>
      <w:drawing>
        <wp:anchor distT="0" distB="0" distL="114300" distR="114300" simplePos="0" relativeHeight="251656704" behindDoc="1" locked="0" layoutInCell="1" allowOverlap="1" wp14:anchorId="4DD92A2D" wp14:editId="1F33DEF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866AA">
      <w:tab/>
    </w:r>
  </w:p>
  <w:p w14:paraId="5D6BDA17" w14:textId="77777777" w:rsidR="008D3A57" w:rsidRDefault="00D866A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9A8517" w14:textId="77777777" w:rsidR="008D3A57" w:rsidRDefault="00D866AA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F089EF" w14:textId="77777777" w:rsidR="008D3A57" w:rsidRDefault="00F9611A">
    <w:r>
      <w:pict w14:anchorId="23FE2CD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3180B"/>
    <w:rsid w:val="000A236E"/>
    <w:rsid w:val="00131689"/>
    <w:rsid w:val="00141F79"/>
    <w:rsid w:val="001670BF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7E71F7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3A57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64D61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866AA"/>
    <w:rsid w:val="00DB2515"/>
    <w:rsid w:val="00DC37C7"/>
    <w:rsid w:val="00DC3A8B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9611A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8C93FCD"/>
    <w:rsid w:val="0BF135B1"/>
    <w:rsid w:val="0D091A8B"/>
    <w:rsid w:val="1002090E"/>
    <w:rsid w:val="11661E8D"/>
    <w:rsid w:val="15CD23A4"/>
    <w:rsid w:val="19F25B1D"/>
    <w:rsid w:val="1F8D1E58"/>
    <w:rsid w:val="21C405FE"/>
    <w:rsid w:val="249C7E16"/>
    <w:rsid w:val="4206500A"/>
    <w:rsid w:val="42395EF2"/>
    <w:rsid w:val="449354ED"/>
    <w:rsid w:val="45FC37F6"/>
    <w:rsid w:val="46815EA4"/>
    <w:rsid w:val="528558D3"/>
    <w:rsid w:val="529F2BA5"/>
    <w:rsid w:val="54954B72"/>
    <w:rsid w:val="5E93723C"/>
    <w:rsid w:val="5F89616B"/>
    <w:rsid w:val="6DE41069"/>
    <w:rsid w:val="6FBF39C1"/>
    <w:rsid w:val="715B5874"/>
    <w:rsid w:val="792B46F4"/>
    <w:rsid w:val="7B18314A"/>
    <w:rsid w:val="7D754E90"/>
    <w:rsid w:val="7EA51DFF"/>
    <w:rsid w:val="7FE4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76DE3C"/>
  <w15:docId w15:val="{DEF2E231-8502-4493-82D9-807A898A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2015-11-02T14:51:00Z</dcterms:created>
  <dcterms:modified xsi:type="dcterms:W3CDTF">2021-06-16T09:02:00Z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