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 w:ascii="宋体" w:hAnsi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F</w:t>
            </w:r>
            <w:r>
              <w:rPr>
                <w:b/>
                <w:szCs w:val="21"/>
              </w:rPr>
              <w:t xml:space="preserve">SMS  </w:t>
            </w:r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浙江乡村家宴文化有限公司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配送部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陈小虎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查虫鼠害控制情况，发现未配虫鼠害控制措施。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GB/T22000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idt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ISO22000:2018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ascii="宋体" w:hAnsi="宋体"/>
                <w:b/>
                <w:sz w:val="22"/>
                <w:szCs w:val="22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19001-2016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任泽华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任泽华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陈小虎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组织已针对运行的实际情况，配置了灭蝇灯、捕鼠笼用于控制虫鼠害，并提交了整改前后的照片（见附件），同时进行了原因分析并组织相关人员进行了培训，提供了培训记录，此不不符合项整改基本有效，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</w:t>
            </w:r>
            <w:r>
              <w:rPr>
                <w:sz w:val="20"/>
              </w:rPr>
              <w:drawing>
                <wp:inline distT="0" distB="0" distL="0" distR="0">
                  <wp:extent cx="723265" cy="339725"/>
                  <wp:effectExtent l="0" t="0" r="635" b="317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755" cy="35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2021-06-22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F</w:t>
            </w:r>
            <w:r>
              <w:rPr>
                <w:b/>
                <w:szCs w:val="21"/>
              </w:rPr>
              <w:t xml:space="preserve">SMS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浙江乡村家宴文化有限公司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配送部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陈小虎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现场查看冷藏冷冻储存管理（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CCP1</w:t>
            </w:r>
            <w:r>
              <w:rPr>
                <w:rFonts w:hint="eastAsia" w:ascii="方正仿宋简体" w:eastAsia="方正仿宋简体"/>
                <w:b/>
              </w:rPr>
              <w:t>）情况时，发现未按规定做好温度监控记录。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GB/T22000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idt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ISO22000:2018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ascii="宋体" w:hAnsi="宋体"/>
                <w:b/>
                <w:sz w:val="22"/>
                <w:szCs w:val="22"/>
              </w:rPr>
              <w:t>8.5.4.5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19001-2016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任泽华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任泽华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陈小虎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2021-06-15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组织已按规定做好温度监控记录，提</w:t>
            </w:r>
            <w:r>
              <w:rPr>
                <w:rFonts w:hint="default" w:ascii="Times New Roman" w:hAnsi="Times New Roman" w:eastAsia="方正仿宋简体" w:cs="Times New Roman"/>
                <w:b/>
                <w:lang w:val="en-US" w:eastAsia="zh-CN"/>
              </w:rPr>
              <w:t>供了6.14~6.17的监控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记录，同时进行了原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lang w:val="en-US" w:eastAsia="zh-CN"/>
              </w:rPr>
              <w:t>因分析，并组织相关人员进行培训，提供了培训记录，此不符合项整改基本有效，可以关闭。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  审核员：  </w:t>
            </w:r>
            <w:r>
              <w:rPr>
                <w:sz w:val="20"/>
              </w:rPr>
              <w:drawing>
                <wp:inline distT="0" distB="0" distL="0" distR="0">
                  <wp:extent cx="723265" cy="339725"/>
                  <wp:effectExtent l="0" t="0" r="635" b="317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755" cy="35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2021-06-22</w:t>
            </w:r>
            <w:r>
              <w:rPr>
                <w:rFonts w:hint="eastAsia" w:ascii="方正仿宋简体" w:eastAsia="方正仿宋简体"/>
                <w:b/>
              </w:rPr>
              <w:t xml:space="preserve">  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1905" t="0" r="0" b="127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9264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9+0UnVAAAACAEAAA8AAAAAAAAAAQAgAAAAIgAAAGRycy9kb3ducmV2LnhtbFBLAQIUABQA&#10;AAAIAIdO4kBAUsiNLAIAAD4EAAAOAAAAAAAAAAEAIAAAACQBAABkcnMvZTJvRG9jLnhtbFBLBQYA&#10;AAAABgAGAFkBAAD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026" o:spid="_x0000_s1026" o:spt="32" type="#_x0000_t32" style="position:absolute;left:0pt;margin-left:-0.05pt;margin-top:10.65pt;height:0pt;width:489.8pt;z-index:251660288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FOG9Y1AAAAAcBAAAPAAAAAAAAAAEAIAAA&#10;ACIAAABkcnMvZG93bnJldi54bWxQSwECFAAUAAAACACHTuJAjwOdFdcBAAC1AwAADgAAAAAAAAAB&#10;ACAAAAAjAQAAZHJzL2Uyb0RvYy54bWxQSwUGAAAAAAYABgBZAQAAbA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68"/>
    <w:rsid w:val="002D10D0"/>
    <w:rsid w:val="008C1D0C"/>
    <w:rsid w:val="008C6A6A"/>
    <w:rsid w:val="00AC3068"/>
    <w:rsid w:val="00D20A35"/>
    <w:rsid w:val="00D908AB"/>
    <w:rsid w:val="1F7E24C0"/>
    <w:rsid w:val="301B74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209</Words>
  <Characters>1193</Characters>
  <Lines>9</Lines>
  <Paragraphs>2</Paragraphs>
  <TotalTime>1</TotalTime>
  <ScaleCrop>false</ScaleCrop>
  <LinksUpToDate>false</LinksUpToDate>
  <CharactersWithSpaces>1400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2021-06-15T06:32:00Z</dcterms:created>
  <dc:creator>微软用户</dc:creator>
  <cp:lastModifiedBy>longbefore_2020</cp:lastModifiedBy>
  <cp:lastPrinted>2019-05-13T03:02:00Z</cp:lastPrinted>
  <dcterms:modified xsi:type="dcterms:W3CDTF">2021-06-22T02:21:54Z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852F0F04E0BE4DE89E14A0C901C3D7E6</vt:lpwstr>
  </property>
</Properties>
</file>