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69CEE" w14:textId="77777777" w:rsidR="008E67FF" w:rsidRDefault="00D27FBD" w:rsidP="00CD0B5F">
      <w:pPr>
        <w:snapToGrid w:val="0"/>
        <w:spacing w:afterLines="30" w:after="93"/>
        <w:jc w:val="center"/>
        <w:rPr>
          <w:rFonts w:ascii="楷体" w:eastAsia="楷体" w:hAnsi="楷体"/>
          <w:b/>
          <w:color w:val="000000" w:themeColor="text1"/>
          <w:sz w:val="84"/>
          <w:szCs w:val="84"/>
        </w:rPr>
      </w:pPr>
    </w:p>
    <w:p w14:paraId="028F29DC" w14:textId="77777777" w:rsidR="00877EB8" w:rsidRDefault="003F5159" w:rsidP="00CD0B5F">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2A325B8F" wp14:editId="68EF38F7">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494596C4" w14:textId="77777777" w:rsidR="00877EB8" w:rsidRDefault="00D27FBD" w:rsidP="00CD0B5F">
      <w:pPr>
        <w:snapToGrid w:val="0"/>
        <w:spacing w:afterLines="30" w:after="93"/>
        <w:jc w:val="center"/>
        <w:rPr>
          <w:rFonts w:ascii="楷体" w:eastAsia="楷体" w:hAnsi="楷体"/>
          <w:b/>
          <w:color w:val="000000" w:themeColor="text1"/>
          <w:sz w:val="52"/>
          <w:szCs w:val="52"/>
        </w:rPr>
      </w:pPr>
    </w:p>
    <w:p w14:paraId="0DB5BFBD" w14:textId="77777777" w:rsidR="00877EB8" w:rsidRDefault="00D27FBD" w:rsidP="00CD0B5F">
      <w:pPr>
        <w:snapToGrid w:val="0"/>
        <w:spacing w:afterLines="30" w:after="93"/>
        <w:jc w:val="center"/>
        <w:rPr>
          <w:rFonts w:ascii="楷体" w:eastAsia="楷体" w:hAnsi="楷体"/>
          <w:b/>
          <w:color w:val="000000" w:themeColor="text1"/>
          <w:sz w:val="52"/>
          <w:szCs w:val="52"/>
        </w:rPr>
      </w:pPr>
    </w:p>
    <w:p w14:paraId="10897AAC" w14:textId="77777777" w:rsidR="00877EB8" w:rsidRDefault="003F5159" w:rsidP="00CD0B5F">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0533D721" w14:textId="77777777" w:rsidR="00877EB8" w:rsidRDefault="00D27FBD" w:rsidP="00CD0B5F">
      <w:pPr>
        <w:snapToGrid w:val="0"/>
        <w:spacing w:afterLines="30" w:after="93"/>
        <w:jc w:val="center"/>
        <w:rPr>
          <w:rFonts w:ascii="楷体" w:eastAsia="楷体" w:hAnsi="楷体"/>
          <w:b/>
          <w:color w:val="000000" w:themeColor="text1"/>
          <w:sz w:val="36"/>
          <w:szCs w:val="36"/>
        </w:rPr>
      </w:pPr>
    </w:p>
    <w:p w14:paraId="30D0BAC5" w14:textId="77777777" w:rsidR="00877EB8" w:rsidRDefault="00D27FBD" w:rsidP="00CD0B5F">
      <w:pPr>
        <w:snapToGrid w:val="0"/>
        <w:spacing w:afterLines="30" w:after="93"/>
        <w:jc w:val="center"/>
        <w:rPr>
          <w:rFonts w:ascii="楷体" w:eastAsia="楷体" w:hAnsi="楷体"/>
          <w:b/>
          <w:color w:val="000000" w:themeColor="text1"/>
          <w:sz w:val="36"/>
          <w:szCs w:val="36"/>
        </w:rPr>
      </w:pPr>
    </w:p>
    <w:p w14:paraId="5299F0BB" w14:textId="77777777" w:rsidR="00877EB8" w:rsidRDefault="00D27FBD" w:rsidP="00CD0B5F">
      <w:pPr>
        <w:snapToGrid w:val="0"/>
        <w:spacing w:afterLines="30" w:after="93"/>
        <w:jc w:val="center"/>
        <w:rPr>
          <w:rFonts w:ascii="楷体" w:eastAsia="楷体" w:hAnsi="楷体"/>
          <w:b/>
          <w:color w:val="000000" w:themeColor="text1"/>
          <w:sz w:val="32"/>
          <w:szCs w:val="32"/>
        </w:rPr>
      </w:pPr>
    </w:p>
    <w:p w14:paraId="76B5159D" w14:textId="77777777" w:rsidR="00877EB8" w:rsidRDefault="003F5159" w:rsidP="00CD0B5F">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河北泽安润达科技有限公司</w:t>
      </w:r>
      <w:bookmarkEnd w:id="0"/>
    </w:p>
    <w:p w14:paraId="1C0B2684" w14:textId="77777777" w:rsidR="00877EB8" w:rsidRDefault="00D27FBD" w:rsidP="00CD0B5F">
      <w:pPr>
        <w:snapToGrid w:val="0"/>
        <w:spacing w:afterLines="30" w:after="93"/>
        <w:ind w:firstLineChars="600" w:firstLine="1928"/>
        <w:rPr>
          <w:rFonts w:ascii="楷体" w:eastAsia="楷体" w:hAnsi="楷体"/>
          <w:b/>
          <w:color w:val="000000" w:themeColor="text1"/>
          <w:sz w:val="32"/>
          <w:szCs w:val="32"/>
        </w:rPr>
      </w:pPr>
    </w:p>
    <w:p w14:paraId="72D160CE" w14:textId="77777777" w:rsidR="00877EB8" w:rsidRDefault="003F5159" w:rsidP="00CD0B5F">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657BAA48" w14:textId="77777777" w:rsidR="00877EB8" w:rsidRDefault="003F5159" w:rsidP="00CD0B5F">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14:paraId="54407847" w14:textId="77777777" w:rsidR="00877EB8" w:rsidRDefault="003F5159" w:rsidP="00CD0B5F">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14:paraId="485319C1" w14:textId="77777777" w:rsidR="00877EB8" w:rsidRDefault="003F5159" w:rsidP="00CD0B5F">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14:paraId="370FD269" w14:textId="77777777" w:rsidR="00877EB8" w:rsidRDefault="00D27FBD" w:rsidP="00CD0B5F">
      <w:pPr>
        <w:snapToGrid w:val="0"/>
        <w:spacing w:afterLines="30" w:after="93"/>
        <w:jc w:val="center"/>
        <w:rPr>
          <w:rFonts w:ascii="楷体" w:eastAsia="楷体" w:hAnsi="楷体"/>
          <w:b/>
          <w:color w:val="000000" w:themeColor="text1"/>
          <w:sz w:val="84"/>
          <w:szCs w:val="84"/>
        </w:rPr>
      </w:pPr>
    </w:p>
    <w:p w14:paraId="7507E30D" w14:textId="77777777" w:rsidR="00877EB8" w:rsidRDefault="003F5159" w:rsidP="00CD0B5F">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4A9E72EB" w14:textId="77777777" w:rsidR="00877EB8" w:rsidRDefault="003F515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3BAB6B53" w14:textId="77777777" w:rsidR="00877EB8" w:rsidRDefault="003F5159">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2841AC" w14:paraId="531868AB" w14:textId="77777777">
        <w:trPr>
          <w:trHeight w:val="354"/>
        </w:trPr>
        <w:tc>
          <w:tcPr>
            <w:tcW w:w="1697" w:type="dxa"/>
            <w:vAlign w:val="center"/>
          </w:tcPr>
          <w:p w14:paraId="3A4133B5" w14:textId="77777777" w:rsidR="00877EB8" w:rsidRDefault="003F5159">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72697773" w14:textId="77777777" w:rsidR="00877EB8" w:rsidRDefault="003F5159">
            <w:pPr>
              <w:rPr>
                <w:b/>
                <w:color w:val="000000" w:themeColor="text1"/>
                <w:sz w:val="20"/>
                <w:szCs w:val="20"/>
              </w:rPr>
            </w:pPr>
            <w:r>
              <w:rPr>
                <w:rFonts w:hint="eastAsia"/>
                <w:b/>
                <w:color w:val="000000" w:themeColor="text1"/>
                <w:sz w:val="20"/>
                <w:szCs w:val="20"/>
              </w:rPr>
              <w:t>北京国标联合认证有限公司</w:t>
            </w:r>
          </w:p>
        </w:tc>
      </w:tr>
      <w:tr w:rsidR="002841AC" w14:paraId="57B0843F" w14:textId="77777777">
        <w:trPr>
          <w:trHeight w:val="377"/>
        </w:trPr>
        <w:tc>
          <w:tcPr>
            <w:tcW w:w="1697" w:type="dxa"/>
            <w:vAlign w:val="center"/>
          </w:tcPr>
          <w:p w14:paraId="6A74458E" w14:textId="77777777" w:rsidR="00877EB8" w:rsidRDefault="003F5159">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099D45D6" w14:textId="77777777" w:rsidR="00877EB8" w:rsidRDefault="003F5159">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718CCFC5" w14:textId="77777777" w:rsidR="00877EB8" w:rsidRDefault="003F5159">
            <w:pPr>
              <w:rPr>
                <w:b/>
                <w:color w:val="000000" w:themeColor="text1"/>
                <w:sz w:val="20"/>
                <w:szCs w:val="20"/>
              </w:rPr>
            </w:pPr>
            <w:r>
              <w:rPr>
                <w:rFonts w:hint="eastAsia"/>
                <w:b/>
                <w:color w:val="000000" w:themeColor="text1"/>
                <w:sz w:val="20"/>
                <w:szCs w:val="20"/>
              </w:rPr>
              <w:t>邮编</w:t>
            </w:r>
          </w:p>
        </w:tc>
        <w:tc>
          <w:tcPr>
            <w:tcW w:w="1641" w:type="dxa"/>
            <w:vAlign w:val="center"/>
          </w:tcPr>
          <w:p w14:paraId="420BBF23" w14:textId="77777777" w:rsidR="00877EB8" w:rsidRDefault="003F5159">
            <w:pPr>
              <w:rPr>
                <w:b/>
                <w:color w:val="000000" w:themeColor="text1"/>
                <w:sz w:val="20"/>
                <w:szCs w:val="20"/>
              </w:rPr>
            </w:pPr>
            <w:r>
              <w:rPr>
                <w:rFonts w:hint="eastAsia"/>
                <w:b/>
                <w:color w:val="000000" w:themeColor="text1"/>
                <w:sz w:val="20"/>
                <w:szCs w:val="20"/>
              </w:rPr>
              <w:t>100101</w:t>
            </w:r>
          </w:p>
        </w:tc>
      </w:tr>
      <w:tr w:rsidR="002841AC" w14:paraId="7D54F09C" w14:textId="77777777" w:rsidTr="00C302A2">
        <w:trPr>
          <w:trHeight w:val="377"/>
        </w:trPr>
        <w:tc>
          <w:tcPr>
            <w:tcW w:w="1697" w:type="dxa"/>
            <w:vAlign w:val="center"/>
          </w:tcPr>
          <w:p w14:paraId="29CE3942" w14:textId="77777777" w:rsidR="00C302A2" w:rsidRDefault="003F5159">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677760AE" w14:textId="77777777" w:rsidR="00C302A2" w:rsidRPr="00C302A2" w:rsidRDefault="003F5159">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69C4ECE4" w14:textId="77777777" w:rsidR="00C302A2" w:rsidRDefault="003F5159">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42C0E66E" w14:textId="77777777" w:rsidR="00C302A2" w:rsidRPr="00C302A2" w:rsidRDefault="003F5159">
            <w:pPr>
              <w:rPr>
                <w:color w:val="000000" w:themeColor="text1"/>
                <w:sz w:val="18"/>
                <w:szCs w:val="18"/>
              </w:rPr>
            </w:pPr>
            <w:r w:rsidRPr="00C302A2">
              <w:rPr>
                <w:color w:val="000000" w:themeColor="text1"/>
                <w:sz w:val="18"/>
                <w:szCs w:val="18"/>
              </w:rPr>
              <w:t>service@china-isc.org.cn</w:t>
            </w:r>
          </w:p>
        </w:tc>
      </w:tr>
      <w:tr w:rsidR="002841AC" w14:paraId="09A57D36" w14:textId="77777777">
        <w:trPr>
          <w:trHeight w:val="428"/>
        </w:trPr>
        <w:tc>
          <w:tcPr>
            <w:tcW w:w="9863" w:type="dxa"/>
            <w:gridSpan w:val="9"/>
            <w:vAlign w:val="center"/>
          </w:tcPr>
          <w:p w14:paraId="3E9F8B08" w14:textId="77777777" w:rsidR="00877EB8" w:rsidRDefault="003F5159">
            <w:pPr>
              <w:rPr>
                <w:b/>
                <w:color w:val="000000" w:themeColor="text1"/>
                <w:sz w:val="20"/>
                <w:szCs w:val="20"/>
              </w:rPr>
            </w:pPr>
            <w:r>
              <w:rPr>
                <w:rFonts w:hint="eastAsia"/>
                <w:b/>
                <w:color w:val="000000" w:themeColor="text1"/>
                <w:sz w:val="20"/>
                <w:szCs w:val="20"/>
              </w:rPr>
              <w:t>审核组成员</w:t>
            </w:r>
          </w:p>
        </w:tc>
      </w:tr>
      <w:tr w:rsidR="002841AC" w14:paraId="270D1FCE" w14:textId="77777777">
        <w:trPr>
          <w:trHeight w:val="645"/>
        </w:trPr>
        <w:tc>
          <w:tcPr>
            <w:tcW w:w="1844" w:type="dxa"/>
            <w:gridSpan w:val="2"/>
            <w:vAlign w:val="center"/>
          </w:tcPr>
          <w:p w14:paraId="2CC14926" w14:textId="77777777" w:rsidR="008E67FF" w:rsidRDefault="003F5159"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14:paraId="0E200A0E" w14:textId="77777777" w:rsidR="008E67FF" w:rsidRDefault="003F5159"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7E2E66FE" w14:textId="77777777" w:rsidR="008E67FF" w:rsidRDefault="003F5159"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5532090C" w14:textId="77777777" w:rsidR="008E67FF" w:rsidRDefault="003F5159"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7B91E50D" w14:textId="77777777" w:rsidR="008E67FF" w:rsidRDefault="003F5159" w:rsidP="008E67FF">
            <w:pPr>
              <w:spacing w:line="240" w:lineRule="exact"/>
              <w:jc w:val="center"/>
              <w:rPr>
                <w:b/>
                <w:color w:val="000000" w:themeColor="text1"/>
                <w:sz w:val="20"/>
                <w:szCs w:val="20"/>
              </w:rPr>
            </w:pPr>
            <w:r>
              <w:rPr>
                <w:rFonts w:hint="eastAsia"/>
                <w:sz w:val="18"/>
                <w:szCs w:val="18"/>
              </w:rPr>
              <w:t>专业代码</w:t>
            </w:r>
          </w:p>
        </w:tc>
      </w:tr>
      <w:tr w:rsidR="002841AC" w14:paraId="28E59EDD" w14:textId="77777777">
        <w:trPr>
          <w:trHeight w:val="645"/>
        </w:trPr>
        <w:tc>
          <w:tcPr>
            <w:tcW w:w="1844" w:type="dxa"/>
            <w:gridSpan w:val="2"/>
            <w:vAlign w:val="center"/>
          </w:tcPr>
          <w:p w14:paraId="3D89F3E2" w14:textId="77777777" w:rsidR="008E67FF" w:rsidRDefault="003F5159" w:rsidP="008E67FF">
            <w:pPr>
              <w:spacing w:line="240" w:lineRule="exact"/>
              <w:jc w:val="center"/>
              <w:rPr>
                <w:b/>
                <w:color w:val="000000" w:themeColor="text1"/>
                <w:sz w:val="20"/>
                <w:szCs w:val="20"/>
              </w:rPr>
            </w:pPr>
            <w:r>
              <w:rPr>
                <w:b/>
                <w:color w:val="000000" w:themeColor="text1"/>
                <w:sz w:val="20"/>
                <w:szCs w:val="20"/>
              </w:rPr>
              <w:t>张鹏</w:t>
            </w:r>
          </w:p>
        </w:tc>
        <w:tc>
          <w:tcPr>
            <w:tcW w:w="992" w:type="dxa"/>
            <w:vAlign w:val="center"/>
          </w:tcPr>
          <w:p w14:paraId="705DFAF7" w14:textId="77777777" w:rsidR="008E67FF" w:rsidRDefault="003F5159"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6071DC13" w14:textId="77777777" w:rsidR="008E67FF" w:rsidRDefault="003F5159"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0B14B8F8" w14:textId="77777777" w:rsidR="008E67FF" w:rsidRDefault="003F5159"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14:paraId="3508C36F" w14:textId="77777777" w:rsidR="008E67FF" w:rsidRDefault="003F5159"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14:paraId="2C3E3BCA" w14:textId="77777777" w:rsidR="008E67FF" w:rsidRDefault="003F5159"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14:paraId="6A886C47" w14:textId="77777777" w:rsidR="008E67FF" w:rsidRDefault="003F5159" w:rsidP="008E67FF">
            <w:pPr>
              <w:spacing w:line="240" w:lineRule="exact"/>
              <w:jc w:val="center"/>
              <w:rPr>
                <w:b/>
                <w:color w:val="000000" w:themeColor="text1"/>
                <w:sz w:val="20"/>
                <w:szCs w:val="20"/>
              </w:rPr>
            </w:pPr>
            <w:r>
              <w:rPr>
                <w:b/>
                <w:color w:val="000000" w:themeColor="text1"/>
                <w:sz w:val="20"/>
                <w:szCs w:val="20"/>
              </w:rPr>
              <w:t>Q:29.12.00</w:t>
            </w:r>
          </w:p>
          <w:p w14:paraId="0EAECCF8" w14:textId="77777777" w:rsidR="008E67FF" w:rsidRDefault="003F5159" w:rsidP="008E67FF">
            <w:pPr>
              <w:spacing w:line="240" w:lineRule="exact"/>
              <w:jc w:val="center"/>
              <w:rPr>
                <w:b/>
                <w:color w:val="000000" w:themeColor="text1"/>
                <w:sz w:val="20"/>
                <w:szCs w:val="20"/>
              </w:rPr>
            </w:pPr>
            <w:r>
              <w:rPr>
                <w:b/>
                <w:color w:val="000000" w:themeColor="text1"/>
                <w:sz w:val="20"/>
                <w:szCs w:val="20"/>
              </w:rPr>
              <w:t>E:29.12.00</w:t>
            </w:r>
          </w:p>
          <w:p w14:paraId="62F9EC28" w14:textId="77777777" w:rsidR="008E67FF" w:rsidRDefault="003F5159" w:rsidP="008E67FF">
            <w:pPr>
              <w:spacing w:line="240" w:lineRule="exact"/>
              <w:jc w:val="center"/>
              <w:rPr>
                <w:b/>
                <w:color w:val="000000" w:themeColor="text1"/>
                <w:sz w:val="20"/>
                <w:szCs w:val="20"/>
              </w:rPr>
            </w:pPr>
            <w:r>
              <w:rPr>
                <w:b/>
                <w:color w:val="000000" w:themeColor="text1"/>
                <w:sz w:val="20"/>
                <w:szCs w:val="20"/>
              </w:rPr>
              <w:t>O:29.12.00</w:t>
            </w:r>
          </w:p>
        </w:tc>
      </w:tr>
      <w:tr w:rsidR="002841AC" w14:paraId="6857A6B6" w14:textId="77777777">
        <w:trPr>
          <w:trHeight w:val="645"/>
        </w:trPr>
        <w:tc>
          <w:tcPr>
            <w:tcW w:w="1844" w:type="dxa"/>
            <w:gridSpan w:val="2"/>
            <w:vAlign w:val="center"/>
          </w:tcPr>
          <w:p w14:paraId="0C0C4015" w14:textId="77777777" w:rsidR="008E67FF" w:rsidRDefault="003F5159" w:rsidP="008E67FF">
            <w:pPr>
              <w:spacing w:line="240" w:lineRule="exact"/>
              <w:jc w:val="center"/>
              <w:rPr>
                <w:b/>
                <w:color w:val="000000" w:themeColor="text1"/>
                <w:sz w:val="20"/>
                <w:szCs w:val="20"/>
              </w:rPr>
            </w:pPr>
            <w:r>
              <w:rPr>
                <w:b/>
                <w:color w:val="000000" w:themeColor="text1"/>
                <w:sz w:val="20"/>
                <w:szCs w:val="20"/>
              </w:rPr>
              <w:t>贺绍敏</w:t>
            </w:r>
          </w:p>
        </w:tc>
        <w:tc>
          <w:tcPr>
            <w:tcW w:w="992" w:type="dxa"/>
            <w:vAlign w:val="center"/>
          </w:tcPr>
          <w:p w14:paraId="4D031728" w14:textId="77777777" w:rsidR="008E67FF" w:rsidRDefault="003F5159"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0A9C35D9" w14:textId="77777777" w:rsidR="008E67FF" w:rsidRDefault="003F5159"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25CA70EB" w14:textId="77777777" w:rsidR="008E67FF" w:rsidRDefault="003F5159"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专家</w:t>
            </w:r>
          </w:p>
          <w:p w14:paraId="625AABDB" w14:textId="77777777" w:rsidR="008E67FF" w:rsidRDefault="003F5159"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专家</w:t>
            </w:r>
          </w:p>
          <w:p w14:paraId="4B7FCB26" w14:textId="77777777" w:rsidR="008E67FF" w:rsidRDefault="003F5159"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p w14:paraId="00A13B70" w14:textId="77777777" w:rsidR="008E67FF" w:rsidRDefault="00D27FBD" w:rsidP="008E67FF">
            <w:pPr>
              <w:spacing w:line="240" w:lineRule="exact"/>
              <w:jc w:val="center"/>
              <w:rPr>
                <w:b/>
                <w:color w:val="000000" w:themeColor="text1"/>
                <w:sz w:val="20"/>
                <w:szCs w:val="20"/>
              </w:rPr>
            </w:pPr>
          </w:p>
        </w:tc>
        <w:tc>
          <w:tcPr>
            <w:tcW w:w="2333" w:type="dxa"/>
            <w:gridSpan w:val="2"/>
            <w:vAlign w:val="center"/>
          </w:tcPr>
          <w:p w14:paraId="4471E7DE" w14:textId="77777777" w:rsidR="008E67FF" w:rsidRDefault="003F5159" w:rsidP="008E67FF">
            <w:pPr>
              <w:spacing w:line="240" w:lineRule="exact"/>
              <w:jc w:val="center"/>
              <w:rPr>
                <w:b/>
                <w:color w:val="000000" w:themeColor="text1"/>
                <w:sz w:val="20"/>
                <w:szCs w:val="20"/>
              </w:rPr>
            </w:pPr>
            <w:r>
              <w:rPr>
                <w:b/>
                <w:color w:val="000000" w:themeColor="text1"/>
                <w:sz w:val="20"/>
                <w:szCs w:val="20"/>
              </w:rPr>
              <w:t>Q:29.12.00,33.02.02</w:t>
            </w:r>
          </w:p>
          <w:p w14:paraId="60D9019F" w14:textId="77777777" w:rsidR="008E67FF" w:rsidRDefault="003F5159" w:rsidP="008E67FF">
            <w:pPr>
              <w:spacing w:line="240" w:lineRule="exact"/>
              <w:jc w:val="center"/>
              <w:rPr>
                <w:b/>
                <w:color w:val="000000" w:themeColor="text1"/>
                <w:sz w:val="20"/>
                <w:szCs w:val="20"/>
              </w:rPr>
            </w:pPr>
            <w:r>
              <w:rPr>
                <w:b/>
                <w:color w:val="000000" w:themeColor="text1"/>
                <w:sz w:val="20"/>
                <w:szCs w:val="20"/>
              </w:rPr>
              <w:t>E:29.12.00,33.02.02</w:t>
            </w:r>
          </w:p>
          <w:p w14:paraId="00200B21" w14:textId="77777777" w:rsidR="008E67FF" w:rsidRDefault="003F5159" w:rsidP="008E67FF">
            <w:pPr>
              <w:spacing w:line="240" w:lineRule="exact"/>
              <w:jc w:val="center"/>
              <w:rPr>
                <w:b/>
                <w:color w:val="000000" w:themeColor="text1"/>
                <w:sz w:val="20"/>
                <w:szCs w:val="20"/>
              </w:rPr>
            </w:pPr>
            <w:r>
              <w:rPr>
                <w:b/>
                <w:color w:val="000000" w:themeColor="text1"/>
                <w:sz w:val="20"/>
                <w:szCs w:val="20"/>
              </w:rPr>
              <w:t>O:29.12.00,33.02.02</w:t>
            </w:r>
          </w:p>
        </w:tc>
      </w:tr>
      <w:tr w:rsidR="002841AC" w14:paraId="4FB921CE" w14:textId="77777777">
        <w:trPr>
          <w:trHeight w:val="645"/>
        </w:trPr>
        <w:tc>
          <w:tcPr>
            <w:tcW w:w="1844" w:type="dxa"/>
            <w:gridSpan w:val="2"/>
            <w:vAlign w:val="center"/>
          </w:tcPr>
          <w:p w14:paraId="05A37707" w14:textId="77777777" w:rsidR="008E67FF" w:rsidRDefault="003F5159" w:rsidP="008E67FF">
            <w:pPr>
              <w:spacing w:line="240" w:lineRule="exact"/>
              <w:jc w:val="center"/>
              <w:rPr>
                <w:b/>
                <w:color w:val="000000" w:themeColor="text1"/>
                <w:sz w:val="20"/>
                <w:szCs w:val="20"/>
              </w:rPr>
            </w:pPr>
            <w:r>
              <w:rPr>
                <w:b/>
                <w:color w:val="000000" w:themeColor="text1"/>
                <w:sz w:val="20"/>
                <w:szCs w:val="20"/>
              </w:rPr>
              <w:t>马佳</w:t>
            </w:r>
          </w:p>
        </w:tc>
        <w:tc>
          <w:tcPr>
            <w:tcW w:w="992" w:type="dxa"/>
            <w:vAlign w:val="center"/>
          </w:tcPr>
          <w:p w14:paraId="6B1A0069" w14:textId="77777777" w:rsidR="008E67FF" w:rsidRDefault="003F5159"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5F8EB72D" w14:textId="77777777" w:rsidR="008E67FF" w:rsidRDefault="003F5159"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01161D15" w14:textId="77777777" w:rsidR="008E67FF" w:rsidRDefault="003F5159"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14:paraId="4866590A" w14:textId="77777777" w:rsidR="008E67FF" w:rsidRDefault="003F5159"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14:paraId="1972A722" w14:textId="77777777" w:rsidR="008E67FF" w:rsidRDefault="003F5159"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14:paraId="5E8281C4" w14:textId="77777777" w:rsidR="008E67FF" w:rsidRDefault="00D27FBD" w:rsidP="008E67FF">
            <w:pPr>
              <w:spacing w:line="240" w:lineRule="exact"/>
              <w:jc w:val="center"/>
              <w:rPr>
                <w:b/>
                <w:color w:val="000000" w:themeColor="text1"/>
                <w:sz w:val="20"/>
                <w:szCs w:val="20"/>
              </w:rPr>
            </w:pPr>
          </w:p>
        </w:tc>
      </w:tr>
      <w:tr w:rsidR="002841AC" w14:paraId="0A3FF793" w14:textId="77777777">
        <w:trPr>
          <w:trHeight w:val="510"/>
        </w:trPr>
        <w:tc>
          <w:tcPr>
            <w:tcW w:w="1844" w:type="dxa"/>
            <w:gridSpan w:val="2"/>
            <w:vAlign w:val="center"/>
          </w:tcPr>
          <w:p w14:paraId="0C52C15E" w14:textId="77777777" w:rsidR="00877EB8" w:rsidRDefault="00D27FBD">
            <w:pPr>
              <w:rPr>
                <w:b/>
                <w:color w:val="000000" w:themeColor="text1"/>
                <w:sz w:val="20"/>
                <w:szCs w:val="20"/>
              </w:rPr>
            </w:pPr>
          </w:p>
        </w:tc>
        <w:tc>
          <w:tcPr>
            <w:tcW w:w="992" w:type="dxa"/>
            <w:vAlign w:val="center"/>
          </w:tcPr>
          <w:p w14:paraId="5DD0EB58" w14:textId="77777777" w:rsidR="00877EB8" w:rsidRDefault="00D27FBD">
            <w:pPr>
              <w:rPr>
                <w:b/>
                <w:color w:val="000000" w:themeColor="text1"/>
                <w:sz w:val="20"/>
                <w:szCs w:val="20"/>
              </w:rPr>
            </w:pPr>
          </w:p>
        </w:tc>
        <w:tc>
          <w:tcPr>
            <w:tcW w:w="1216" w:type="dxa"/>
            <w:vAlign w:val="center"/>
          </w:tcPr>
          <w:p w14:paraId="32E171A7" w14:textId="77777777" w:rsidR="00877EB8" w:rsidRDefault="00D27FBD">
            <w:pPr>
              <w:rPr>
                <w:b/>
                <w:color w:val="000000" w:themeColor="text1"/>
                <w:sz w:val="20"/>
                <w:szCs w:val="20"/>
              </w:rPr>
            </w:pPr>
          </w:p>
        </w:tc>
        <w:tc>
          <w:tcPr>
            <w:tcW w:w="3478" w:type="dxa"/>
            <w:gridSpan w:val="3"/>
            <w:vAlign w:val="center"/>
          </w:tcPr>
          <w:p w14:paraId="0DD1CF9D" w14:textId="77777777" w:rsidR="00877EB8" w:rsidRDefault="00D27FBD">
            <w:pPr>
              <w:rPr>
                <w:b/>
                <w:color w:val="000000" w:themeColor="text1"/>
                <w:sz w:val="20"/>
                <w:szCs w:val="20"/>
              </w:rPr>
            </w:pPr>
          </w:p>
        </w:tc>
        <w:tc>
          <w:tcPr>
            <w:tcW w:w="2333" w:type="dxa"/>
            <w:gridSpan w:val="2"/>
            <w:vAlign w:val="center"/>
          </w:tcPr>
          <w:p w14:paraId="45167980" w14:textId="77777777" w:rsidR="00877EB8" w:rsidRDefault="00D27FBD">
            <w:pPr>
              <w:rPr>
                <w:b/>
                <w:color w:val="000000" w:themeColor="text1"/>
                <w:sz w:val="20"/>
                <w:szCs w:val="20"/>
              </w:rPr>
            </w:pPr>
          </w:p>
        </w:tc>
      </w:tr>
      <w:tr w:rsidR="002841AC" w14:paraId="16E46998" w14:textId="77777777">
        <w:trPr>
          <w:trHeight w:val="465"/>
        </w:trPr>
        <w:tc>
          <w:tcPr>
            <w:tcW w:w="1844" w:type="dxa"/>
            <w:gridSpan w:val="2"/>
            <w:vAlign w:val="center"/>
          </w:tcPr>
          <w:p w14:paraId="53096E3C" w14:textId="77777777" w:rsidR="00877EB8" w:rsidRDefault="00D27FBD">
            <w:pPr>
              <w:rPr>
                <w:b/>
                <w:color w:val="000000" w:themeColor="text1"/>
                <w:sz w:val="20"/>
                <w:szCs w:val="20"/>
              </w:rPr>
            </w:pPr>
          </w:p>
        </w:tc>
        <w:tc>
          <w:tcPr>
            <w:tcW w:w="992" w:type="dxa"/>
            <w:vAlign w:val="center"/>
          </w:tcPr>
          <w:p w14:paraId="2BD6D79A" w14:textId="77777777" w:rsidR="00877EB8" w:rsidRDefault="00D27FBD">
            <w:pPr>
              <w:rPr>
                <w:b/>
                <w:color w:val="000000" w:themeColor="text1"/>
                <w:sz w:val="20"/>
                <w:szCs w:val="20"/>
              </w:rPr>
            </w:pPr>
          </w:p>
        </w:tc>
        <w:tc>
          <w:tcPr>
            <w:tcW w:w="1216" w:type="dxa"/>
            <w:vAlign w:val="center"/>
          </w:tcPr>
          <w:p w14:paraId="6C1A06AF" w14:textId="77777777" w:rsidR="00877EB8" w:rsidRDefault="00D27FBD">
            <w:pPr>
              <w:rPr>
                <w:b/>
                <w:color w:val="000000" w:themeColor="text1"/>
                <w:sz w:val="20"/>
                <w:szCs w:val="20"/>
              </w:rPr>
            </w:pPr>
          </w:p>
        </w:tc>
        <w:tc>
          <w:tcPr>
            <w:tcW w:w="3478" w:type="dxa"/>
            <w:gridSpan w:val="3"/>
            <w:vAlign w:val="center"/>
          </w:tcPr>
          <w:p w14:paraId="3D7F5C50" w14:textId="77777777" w:rsidR="00877EB8" w:rsidRDefault="00D27FBD">
            <w:pPr>
              <w:rPr>
                <w:b/>
                <w:color w:val="000000" w:themeColor="text1"/>
                <w:sz w:val="20"/>
                <w:szCs w:val="20"/>
              </w:rPr>
            </w:pPr>
          </w:p>
        </w:tc>
        <w:tc>
          <w:tcPr>
            <w:tcW w:w="2333" w:type="dxa"/>
            <w:gridSpan w:val="2"/>
            <w:vAlign w:val="center"/>
          </w:tcPr>
          <w:p w14:paraId="5A0542E6" w14:textId="77777777" w:rsidR="00877EB8" w:rsidRDefault="00D27FBD">
            <w:pPr>
              <w:rPr>
                <w:b/>
                <w:color w:val="000000" w:themeColor="text1"/>
                <w:sz w:val="20"/>
                <w:szCs w:val="20"/>
              </w:rPr>
            </w:pPr>
          </w:p>
        </w:tc>
      </w:tr>
      <w:tr w:rsidR="002841AC" w14:paraId="4E83F35B" w14:textId="77777777">
        <w:trPr>
          <w:trHeight w:val="351"/>
        </w:trPr>
        <w:tc>
          <w:tcPr>
            <w:tcW w:w="1844" w:type="dxa"/>
            <w:gridSpan w:val="2"/>
            <w:vAlign w:val="center"/>
          </w:tcPr>
          <w:p w14:paraId="53B39F3E" w14:textId="77777777" w:rsidR="00877EB8" w:rsidRDefault="00D27FBD">
            <w:pPr>
              <w:rPr>
                <w:b/>
                <w:color w:val="000000" w:themeColor="text1"/>
                <w:sz w:val="20"/>
                <w:szCs w:val="20"/>
              </w:rPr>
            </w:pPr>
          </w:p>
        </w:tc>
        <w:tc>
          <w:tcPr>
            <w:tcW w:w="992" w:type="dxa"/>
            <w:vAlign w:val="center"/>
          </w:tcPr>
          <w:p w14:paraId="2CF1021D" w14:textId="77777777" w:rsidR="00877EB8" w:rsidRDefault="00D27FBD">
            <w:pPr>
              <w:rPr>
                <w:b/>
                <w:color w:val="000000" w:themeColor="text1"/>
                <w:sz w:val="20"/>
                <w:szCs w:val="20"/>
              </w:rPr>
            </w:pPr>
          </w:p>
        </w:tc>
        <w:tc>
          <w:tcPr>
            <w:tcW w:w="1216" w:type="dxa"/>
            <w:vAlign w:val="center"/>
          </w:tcPr>
          <w:p w14:paraId="34EADE4A" w14:textId="77777777" w:rsidR="00877EB8" w:rsidRDefault="00D27FBD">
            <w:pPr>
              <w:rPr>
                <w:b/>
                <w:color w:val="000000" w:themeColor="text1"/>
                <w:sz w:val="20"/>
                <w:szCs w:val="20"/>
              </w:rPr>
            </w:pPr>
          </w:p>
        </w:tc>
        <w:tc>
          <w:tcPr>
            <w:tcW w:w="3478" w:type="dxa"/>
            <w:gridSpan w:val="3"/>
            <w:vAlign w:val="center"/>
          </w:tcPr>
          <w:p w14:paraId="315E88DC" w14:textId="77777777" w:rsidR="00877EB8" w:rsidRDefault="00D27FBD">
            <w:pPr>
              <w:rPr>
                <w:b/>
                <w:color w:val="000000" w:themeColor="text1"/>
                <w:sz w:val="20"/>
                <w:szCs w:val="20"/>
              </w:rPr>
            </w:pPr>
          </w:p>
        </w:tc>
        <w:tc>
          <w:tcPr>
            <w:tcW w:w="2333" w:type="dxa"/>
            <w:gridSpan w:val="2"/>
            <w:vAlign w:val="center"/>
          </w:tcPr>
          <w:p w14:paraId="12B540CF" w14:textId="77777777" w:rsidR="00877EB8" w:rsidRDefault="00D27FBD">
            <w:pPr>
              <w:rPr>
                <w:b/>
                <w:color w:val="000000" w:themeColor="text1"/>
                <w:sz w:val="20"/>
                <w:szCs w:val="20"/>
              </w:rPr>
            </w:pPr>
          </w:p>
        </w:tc>
      </w:tr>
      <w:tr w:rsidR="002841AC" w14:paraId="3E962778" w14:textId="77777777">
        <w:trPr>
          <w:trHeight w:val="351"/>
        </w:trPr>
        <w:tc>
          <w:tcPr>
            <w:tcW w:w="9863" w:type="dxa"/>
            <w:gridSpan w:val="9"/>
            <w:vAlign w:val="center"/>
          </w:tcPr>
          <w:p w14:paraId="371BBFB4" w14:textId="77777777" w:rsidR="00877EB8" w:rsidRDefault="003F5159">
            <w:pPr>
              <w:rPr>
                <w:b/>
                <w:color w:val="000000" w:themeColor="text1"/>
                <w:sz w:val="20"/>
                <w:szCs w:val="20"/>
              </w:rPr>
            </w:pPr>
            <w:r>
              <w:rPr>
                <w:rFonts w:hint="eastAsia"/>
                <w:b/>
                <w:color w:val="000000" w:themeColor="text1"/>
                <w:sz w:val="20"/>
                <w:szCs w:val="20"/>
              </w:rPr>
              <w:t>与审核组同行人员</w:t>
            </w:r>
          </w:p>
        </w:tc>
      </w:tr>
      <w:tr w:rsidR="002841AC" w14:paraId="4E3D65A7" w14:textId="77777777">
        <w:trPr>
          <w:trHeight w:val="351"/>
        </w:trPr>
        <w:tc>
          <w:tcPr>
            <w:tcW w:w="1844" w:type="dxa"/>
            <w:gridSpan w:val="2"/>
            <w:vAlign w:val="center"/>
          </w:tcPr>
          <w:p w14:paraId="21750096" w14:textId="77777777" w:rsidR="00877EB8" w:rsidRDefault="003F5159">
            <w:pPr>
              <w:rPr>
                <w:b/>
                <w:color w:val="000000" w:themeColor="text1"/>
                <w:sz w:val="20"/>
                <w:szCs w:val="20"/>
              </w:rPr>
            </w:pPr>
            <w:r>
              <w:rPr>
                <w:rFonts w:hint="eastAsia"/>
                <w:b/>
                <w:color w:val="000000" w:themeColor="text1"/>
                <w:sz w:val="20"/>
                <w:szCs w:val="20"/>
              </w:rPr>
              <w:t>姓名</w:t>
            </w:r>
          </w:p>
        </w:tc>
        <w:tc>
          <w:tcPr>
            <w:tcW w:w="992" w:type="dxa"/>
            <w:vAlign w:val="center"/>
          </w:tcPr>
          <w:p w14:paraId="20A433BD" w14:textId="77777777" w:rsidR="00877EB8" w:rsidRDefault="003F5159">
            <w:pPr>
              <w:rPr>
                <w:b/>
                <w:color w:val="000000" w:themeColor="text1"/>
                <w:sz w:val="20"/>
                <w:szCs w:val="20"/>
              </w:rPr>
            </w:pPr>
            <w:r>
              <w:rPr>
                <w:rFonts w:hint="eastAsia"/>
                <w:b/>
                <w:color w:val="000000" w:themeColor="text1"/>
                <w:sz w:val="20"/>
                <w:szCs w:val="20"/>
              </w:rPr>
              <w:t>性别</w:t>
            </w:r>
          </w:p>
        </w:tc>
        <w:tc>
          <w:tcPr>
            <w:tcW w:w="1216" w:type="dxa"/>
            <w:vAlign w:val="center"/>
          </w:tcPr>
          <w:p w14:paraId="5661AACE" w14:textId="77777777" w:rsidR="00877EB8" w:rsidRDefault="003F5159">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7BE2962C" w14:textId="77777777" w:rsidR="00877EB8" w:rsidRDefault="003F5159">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3EA8010F" w14:textId="77777777" w:rsidR="00877EB8" w:rsidRDefault="003F5159">
            <w:pPr>
              <w:rPr>
                <w:b/>
                <w:color w:val="000000" w:themeColor="text1"/>
                <w:sz w:val="20"/>
                <w:szCs w:val="20"/>
              </w:rPr>
            </w:pPr>
            <w:r>
              <w:rPr>
                <w:rFonts w:hint="eastAsia"/>
                <w:b/>
                <w:color w:val="000000" w:themeColor="text1"/>
                <w:sz w:val="20"/>
                <w:szCs w:val="20"/>
              </w:rPr>
              <w:t>备注</w:t>
            </w:r>
          </w:p>
        </w:tc>
      </w:tr>
      <w:tr w:rsidR="002841AC" w14:paraId="7065F30D" w14:textId="77777777">
        <w:trPr>
          <w:trHeight w:val="351"/>
        </w:trPr>
        <w:tc>
          <w:tcPr>
            <w:tcW w:w="1844" w:type="dxa"/>
            <w:gridSpan w:val="2"/>
            <w:vAlign w:val="center"/>
          </w:tcPr>
          <w:p w14:paraId="2471A344" w14:textId="77777777" w:rsidR="00877EB8" w:rsidRDefault="00D27FBD">
            <w:pPr>
              <w:rPr>
                <w:b/>
                <w:color w:val="000000" w:themeColor="text1"/>
              </w:rPr>
            </w:pPr>
          </w:p>
        </w:tc>
        <w:tc>
          <w:tcPr>
            <w:tcW w:w="992" w:type="dxa"/>
            <w:vAlign w:val="center"/>
          </w:tcPr>
          <w:p w14:paraId="36913B40" w14:textId="77777777" w:rsidR="00877EB8" w:rsidRDefault="00D27FBD">
            <w:pPr>
              <w:rPr>
                <w:b/>
                <w:color w:val="000000" w:themeColor="text1"/>
              </w:rPr>
            </w:pPr>
          </w:p>
        </w:tc>
        <w:tc>
          <w:tcPr>
            <w:tcW w:w="1216" w:type="dxa"/>
            <w:vAlign w:val="center"/>
          </w:tcPr>
          <w:p w14:paraId="7C9ACE07" w14:textId="77777777" w:rsidR="00877EB8" w:rsidRDefault="00D27FBD">
            <w:pPr>
              <w:rPr>
                <w:b/>
                <w:color w:val="000000" w:themeColor="text1"/>
              </w:rPr>
            </w:pPr>
          </w:p>
        </w:tc>
        <w:tc>
          <w:tcPr>
            <w:tcW w:w="3478" w:type="dxa"/>
            <w:gridSpan w:val="3"/>
            <w:vAlign w:val="center"/>
          </w:tcPr>
          <w:p w14:paraId="59DEE332" w14:textId="77777777" w:rsidR="00877EB8" w:rsidRDefault="00D27FBD">
            <w:pPr>
              <w:rPr>
                <w:b/>
                <w:color w:val="000000" w:themeColor="text1"/>
              </w:rPr>
            </w:pPr>
          </w:p>
        </w:tc>
        <w:tc>
          <w:tcPr>
            <w:tcW w:w="2333" w:type="dxa"/>
            <w:gridSpan w:val="2"/>
            <w:vAlign w:val="center"/>
          </w:tcPr>
          <w:p w14:paraId="56BECA5B" w14:textId="77777777" w:rsidR="00877EB8" w:rsidRDefault="00D27FBD">
            <w:pPr>
              <w:rPr>
                <w:b/>
                <w:color w:val="000000" w:themeColor="text1"/>
              </w:rPr>
            </w:pPr>
          </w:p>
        </w:tc>
      </w:tr>
      <w:tr w:rsidR="002841AC" w14:paraId="385A4168" w14:textId="77777777">
        <w:trPr>
          <w:trHeight w:val="351"/>
        </w:trPr>
        <w:tc>
          <w:tcPr>
            <w:tcW w:w="1844" w:type="dxa"/>
            <w:gridSpan w:val="2"/>
            <w:vAlign w:val="center"/>
          </w:tcPr>
          <w:p w14:paraId="122A2C71" w14:textId="77777777" w:rsidR="00877EB8" w:rsidRDefault="00D27FBD">
            <w:pPr>
              <w:rPr>
                <w:b/>
                <w:color w:val="000000" w:themeColor="text1"/>
              </w:rPr>
            </w:pPr>
          </w:p>
        </w:tc>
        <w:tc>
          <w:tcPr>
            <w:tcW w:w="992" w:type="dxa"/>
            <w:vAlign w:val="center"/>
          </w:tcPr>
          <w:p w14:paraId="76F7A21F" w14:textId="77777777" w:rsidR="00877EB8" w:rsidRDefault="00D27FBD">
            <w:pPr>
              <w:rPr>
                <w:b/>
                <w:color w:val="000000" w:themeColor="text1"/>
              </w:rPr>
            </w:pPr>
          </w:p>
        </w:tc>
        <w:tc>
          <w:tcPr>
            <w:tcW w:w="1216" w:type="dxa"/>
            <w:vAlign w:val="center"/>
          </w:tcPr>
          <w:p w14:paraId="15136C83" w14:textId="77777777" w:rsidR="00877EB8" w:rsidRDefault="00D27FBD">
            <w:pPr>
              <w:rPr>
                <w:b/>
                <w:color w:val="000000" w:themeColor="text1"/>
              </w:rPr>
            </w:pPr>
          </w:p>
        </w:tc>
        <w:tc>
          <w:tcPr>
            <w:tcW w:w="3478" w:type="dxa"/>
            <w:gridSpan w:val="3"/>
            <w:vAlign w:val="center"/>
          </w:tcPr>
          <w:p w14:paraId="25368AC6" w14:textId="77777777" w:rsidR="00877EB8" w:rsidRDefault="00D27FBD">
            <w:pPr>
              <w:rPr>
                <w:b/>
                <w:color w:val="000000" w:themeColor="text1"/>
              </w:rPr>
            </w:pPr>
          </w:p>
        </w:tc>
        <w:tc>
          <w:tcPr>
            <w:tcW w:w="2333" w:type="dxa"/>
            <w:gridSpan w:val="2"/>
            <w:vAlign w:val="center"/>
          </w:tcPr>
          <w:p w14:paraId="387695B6" w14:textId="77777777" w:rsidR="00877EB8" w:rsidRDefault="00D27FBD">
            <w:pPr>
              <w:rPr>
                <w:b/>
                <w:color w:val="000000" w:themeColor="text1"/>
              </w:rPr>
            </w:pPr>
          </w:p>
        </w:tc>
      </w:tr>
    </w:tbl>
    <w:p w14:paraId="798C07E6" w14:textId="77777777" w:rsidR="00877EB8" w:rsidRDefault="003F5159">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2841AC" w14:paraId="4CCFFF26" w14:textId="77777777">
        <w:tc>
          <w:tcPr>
            <w:tcW w:w="2269" w:type="dxa"/>
            <w:vAlign w:val="center"/>
          </w:tcPr>
          <w:p w14:paraId="0C17E996" w14:textId="77777777" w:rsidR="00877EB8" w:rsidRDefault="003F515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0C68C9AE" w14:textId="77777777" w:rsidR="00877EB8" w:rsidRDefault="003F5159">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14:paraId="2B0DD5CE" w14:textId="77777777" w:rsidR="00877EB8" w:rsidRDefault="003F5159">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841AC" w14:paraId="2A440F50" w14:textId="77777777">
        <w:tc>
          <w:tcPr>
            <w:tcW w:w="2269" w:type="dxa"/>
            <w:vAlign w:val="center"/>
          </w:tcPr>
          <w:p w14:paraId="627C414D" w14:textId="77777777" w:rsidR="00877EB8" w:rsidRDefault="003F515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53E20169" w14:textId="77777777" w:rsidR="00877EB8" w:rsidRDefault="003F5159">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205CFC34" w14:textId="77777777" w:rsidR="00877EB8" w:rsidRDefault="003F5159">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841AC" w14:paraId="1EC18CD2" w14:textId="77777777">
        <w:tc>
          <w:tcPr>
            <w:tcW w:w="2269" w:type="dxa"/>
            <w:vAlign w:val="center"/>
          </w:tcPr>
          <w:p w14:paraId="100C414A" w14:textId="10FEC702" w:rsidR="00877EB8" w:rsidRDefault="005C2436">
            <w:pPr>
              <w:rPr>
                <w:rFonts w:ascii="宋体" w:hAnsi="宋体"/>
                <w:b/>
                <w:color w:val="000000" w:themeColor="text1"/>
                <w:sz w:val="20"/>
                <w:szCs w:val="20"/>
              </w:rPr>
            </w:pPr>
            <w:r>
              <w:rPr>
                <w:rFonts w:ascii="宋体" w:hAnsi="宋体" w:cs="宋体" w:hint="eastAsia"/>
                <w:color w:val="000000" w:themeColor="text1"/>
                <w:kern w:val="0"/>
                <w:sz w:val="20"/>
                <w:szCs w:val="20"/>
              </w:rPr>
              <w:t>■</w:t>
            </w:r>
            <w:r w:rsidR="003F5159">
              <w:rPr>
                <w:rFonts w:ascii="宋体" w:hAnsiTheme="minorHAnsi" w:cs="宋体" w:hint="eastAsia"/>
                <w:color w:val="000000" w:themeColor="text1"/>
                <w:kern w:val="0"/>
                <w:sz w:val="20"/>
                <w:szCs w:val="20"/>
              </w:rPr>
              <w:t>恢复审核：</w:t>
            </w:r>
          </w:p>
        </w:tc>
        <w:tc>
          <w:tcPr>
            <w:tcW w:w="7654" w:type="dxa"/>
          </w:tcPr>
          <w:p w14:paraId="41316376" w14:textId="77777777" w:rsidR="00877EB8" w:rsidRDefault="003F5159">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02441DCC" w14:textId="77777777" w:rsidR="00877EB8" w:rsidRDefault="00D27FBD">
      <w:pPr>
        <w:rPr>
          <w:rFonts w:ascii="宋体" w:hAnsi="宋体"/>
          <w:b/>
          <w:color w:val="000000" w:themeColor="text1"/>
          <w:sz w:val="16"/>
          <w:szCs w:val="16"/>
        </w:rPr>
      </w:pPr>
    </w:p>
    <w:p w14:paraId="0A37D5DB" w14:textId="77777777" w:rsidR="00877EB8" w:rsidRDefault="003F5159">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51F71E94" w14:textId="77777777" w:rsidR="005C2436" w:rsidRDefault="003F5159"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14:paraId="1B13F5A0" w14:textId="37AF0F9F" w:rsidR="00071D0F" w:rsidRPr="00071D0F" w:rsidRDefault="003F5159" w:rsidP="005C2436">
      <w:pPr>
        <w:ind w:leftChars="-405" w:left="-850"/>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2841AC" w14:paraId="1B85CE36" w14:textId="77777777">
        <w:trPr>
          <w:trHeight w:val="293"/>
          <w:jc w:val="center"/>
        </w:trPr>
        <w:tc>
          <w:tcPr>
            <w:tcW w:w="1919" w:type="dxa"/>
          </w:tcPr>
          <w:p w14:paraId="67C2B508" w14:textId="77777777" w:rsidR="00877EB8" w:rsidRDefault="003F5159">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33A7F486" w14:textId="77777777" w:rsidR="00877EB8" w:rsidRDefault="003F5159">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河北泽安润达科技有限公司</w:t>
            </w:r>
            <w:bookmarkEnd w:id="5"/>
          </w:p>
        </w:tc>
        <w:tc>
          <w:tcPr>
            <w:tcW w:w="1134" w:type="dxa"/>
            <w:gridSpan w:val="3"/>
          </w:tcPr>
          <w:p w14:paraId="4D5C772B" w14:textId="77777777" w:rsidR="00877EB8" w:rsidRDefault="003F51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6F549931" w14:textId="77777777" w:rsidR="00877EB8" w:rsidRDefault="003F5159">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9</w:t>
            </w:r>
            <w:bookmarkEnd w:id="6"/>
          </w:p>
        </w:tc>
      </w:tr>
      <w:tr w:rsidR="002841AC" w14:paraId="06451E45" w14:textId="77777777">
        <w:trPr>
          <w:trHeight w:val="307"/>
          <w:jc w:val="center"/>
        </w:trPr>
        <w:tc>
          <w:tcPr>
            <w:tcW w:w="1919" w:type="dxa"/>
          </w:tcPr>
          <w:p w14:paraId="7744A62F" w14:textId="77777777" w:rsidR="00877EB8" w:rsidRDefault="003F5159">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1FA85E99" w14:textId="77777777" w:rsidR="00877EB8" w:rsidRDefault="003F5159">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河北省张家口经济开发区市府西大街3号财富中心3号楼3层43号2室</w:t>
            </w:r>
            <w:bookmarkEnd w:id="7"/>
          </w:p>
        </w:tc>
        <w:tc>
          <w:tcPr>
            <w:tcW w:w="540" w:type="dxa"/>
            <w:vMerge w:val="restart"/>
          </w:tcPr>
          <w:p w14:paraId="1941E16F" w14:textId="77777777" w:rsidR="00877EB8" w:rsidRDefault="003F51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0F722E9A" w14:textId="77777777" w:rsidR="00877EB8" w:rsidRDefault="003F51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2A72842B" w14:textId="77777777" w:rsidR="00877EB8" w:rsidRDefault="003F5159"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075000</w:t>
            </w:r>
            <w:bookmarkEnd w:id="8"/>
          </w:p>
        </w:tc>
      </w:tr>
      <w:tr w:rsidR="002841AC" w14:paraId="555095B1" w14:textId="77777777">
        <w:trPr>
          <w:trHeight w:val="315"/>
          <w:jc w:val="center"/>
        </w:trPr>
        <w:tc>
          <w:tcPr>
            <w:tcW w:w="1919" w:type="dxa"/>
            <w:vAlign w:val="center"/>
          </w:tcPr>
          <w:p w14:paraId="24A6FCD5" w14:textId="77777777" w:rsidR="00877EB8" w:rsidRDefault="003F515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353E40F6" w14:textId="77777777" w:rsidR="00877EB8" w:rsidRDefault="003F5159">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河北省张家口经济开发区市府西大街3号财富中心3号楼3层43号</w:t>
            </w:r>
            <w:r>
              <w:rPr>
                <w:rFonts w:ascii="宋体" w:hAnsi="宋体"/>
                <w:b/>
                <w:color w:val="000000" w:themeColor="text1"/>
                <w:sz w:val="20"/>
                <w:szCs w:val="20"/>
              </w:rPr>
              <w:lastRenderedPageBreak/>
              <w:t>2室</w:t>
            </w:r>
            <w:bookmarkEnd w:id="9"/>
          </w:p>
        </w:tc>
        <w:tc>
          <w:tcPr>
            <w:tcW w:w="540" w:type="dxa"/>
            <w:vMerge/>
            <w:vAlign w:val="center"/>
          </w:tcPr>
          <w:p w14:paraId="304EDF15" w14:textId="77777777" w:rsidR="00877EB8" w:rsidRDefault="00D27FBD">
            <w:pPr>
              <w:spacing w:line="320" w:lineRule="exact"/>
              <w:jc w:val="center"/>
              <w:rPr>
                <w:rFonts w:ascii="宋体" w:hAnsi="宋体"/>
                <w:b/>
                <w:color w:val="000000" w:themeColor="text1"/>
                <w:sz w:val="20"/>
                <w:szCs w:val="20"/>
              </w:rPr>
            </w:pPr>
          </w:p>
        </w:tc>
        <w:tc>
          <w:tcPr>
            <w:tcW w:w="1297" w:type="dxa"/>
          </w:tcPr>
          <w:p w14:paraId="5CD0E791" w14:textId="77777777" w:rsidR="00877EB8" w:rsidRDefault="003F5159">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075000</w:t>
            </w:r>
            <w:bookmarkEnd w:id="10"/>
          </w:p>
        </w:tc>
      </w:tr>
      <w:tr w:rsidR="002841AC" w14:paraId="5C7C4E96" w14:textId="77777777">
        <w:trPr>
          <w:trHeight w:val="315"/>
          <w:jc w:val="center"/>
        </w:trPr>
        <w:tc>
          <w:tcPr>
            <w:tcW w:w="1919" w:type="dxa"/>
            <w:vAlign w:val="center"/>
          </w:tcPr>
          <w:p w14:paraId="0F8B9659" w14:textId="77777777" w:rsidR="00877EB8" w:rsidRDefault="003F515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79138F26" w14:textId="77777777" w:rsidR="00877EB8" w:rsidRDefault="00D27FBD">
            <w:pPr>
              <w:spacing w:line="320" w:lineRule="exact"/>
              <w:rPr>
                <w:rFonts w:ascii="宋体" w:hAnsi="宋体"/>
                <w:b/>
                <w:color w:val="000000" w:themeColor="text1"/>
                <w:sz w:val="20"/>
                <w:szCs w:val="20"/>
              </w:rPr>
            </w:pPr>
          </w:p>
        </w:tc>
        <w:tc>
          <w:tcPr>
            <w:tcW w:w="540" w:type="dxa"/>
            <w:vMerge/>
            <w:vAlign w:val="center"/>
          </w:tcPr>
          <w:p w14:paraId="7E679532" w14:textId="77777777" w:rsidR="00877EB8" w:rsidRDefault="00D27FBD">
            <w:pPr>
              <w:spacing w:line="320" w:lineRule="exact"/>
              <w:jc w:val="center"/>
              <w:rPr>
                <w:rFonts w:ascii="宋体" w:hAnsi="宋体"/>
                <w:b/>
                <w:color w:val="000000" w:themeColor="text1"/>
                <w:sz w:val="20"/>
                <w:szCs w:val="20"/>
              </w:rPr>
            </w:pPr>
          </w:p>
        </w:tc>
        <w:tc>
          <w:tcPr>
            <w:tcW w:w="1297" w:type="dxa"/>
          </w:tcPr>
          <w:p w14:paraId="66D38AAF" w14:textId="77777777" w:rsidR="00877EB8" w:rsidRDefault="00D27FBD">
            <w:pPr>
              <w:spacing w:line="320" w:lineRule="exact"/>
              <w:rPr>
                <w:rFonts w:ascii="宋体" w:hAnsi="宋体"/>
                <w:b/>
                <w:color w:val="000000" w:themeColor="text1"/>
                <w:sz w:val="20"/>
                <w:szCs w:val="20"/>
              </w:rPr>
            </w:pPr>
          </w:p>
        </w:tc>
      </w:tr>
      <w:tr w:rsidR="002841AC" w14:paraId="71D710B3" w14:textId="77777777">
        <w:trPr>
          <w:trHeight w:val="315"/>
          <w:jc w:val="center"/>
        </w:trPr>
        <w:tc>
          <w:tcPr>
            <w:tcW w:w="1919" w:type="dxa"/>
            <w:vAlign w:val="center"/>
          </w:tcPr>
          <w:p w14:paraId="27DFC9BA" w14:textId="77777777" w:rsidR="00877EB8" w:rsidRDefault="003F515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4F4ABA5D" w14:textId="77777777" w:rsidR="00877EB8" w:rsidRDefault="00D27FBD">
            <w:pPr>
              <w:spacing w:line="320" w:lineRule="exact"/>
              <w:rPr>
                <w:rFonts w:ascii="宋体" w:hAnsi="宋体"/>
                <w:b/>
                <w:color w:val="000000" w:themeColor="text1"/>
                <w:sz w:val="20"/>
                <w:szCs w:val="20"/>
              </w:rPr>
            </w:pPr>
          </w:p>
        </w:tc>
        <w:tc>
          <w:tcPr>
            <w:tcW w:w="540" w:type="dxa"/>
            <w:vMerge/>
            <w:vAlign w:val="center"/>
          </w:tcPr>
          <w:p w14:paraId="00DC5ACE" w14:textId="77777777" w:rsidR="00877EB8" w:rsidRDefault="00D27FBD">
            <w:pPr>
              <w:spacing w:line="320" w:lineRule="exact"/>
              <w:jc w:val="center"/>
              <w:rPr>
                <w:rFonts w:ascii="宋体" w:hAnsi="宋体"/>
                <w:b/>
                <w:color w:val="000000" w:themeColor="text1"/>
                <w:sz w:val="20"/>
                <w:szCs w:val="20"/>
              </w:rPr>
            </w:pPr>
          </w:p>
        </w:tc>
        <w:tc>
          <w:tcPr>
            <w:tcW w:w="1297" w:type="dxa"/>
          </w:tcPr>
          <w:p w14:paraId="20943C39" w14:textId="77777777" w:rsidR="00877EB8" w:rsidRDefault="00D27FBD">
            <w:pPr>
              <w:spacing w:line="320" w:lineRule="exact"/>
              <w:rPr>
                <w:rFonts w:ascii="宋体" w:hAnsi="宋体"/>
                <w:b/>
                <w:color w:val="000000" w:themeColor="text1"/>
                <w:sz w:val="20"/>
                <w:szCs w:val="20"/>
              </w:rPr>
            </w:pPr>
          </w:p>
        </w:tc>
      </w:tr>
      <w:tr w:rsidR="002841AC" w14:paraId="61013ED2" w14:textId="77777777">
        <w:trPr>
          <w:trHeight w:val="237"/>
          <w:jc w:val="center"/>
        </w:trPr>
        <w:tc>
          <w:tcPr>
            <w:tcW w:w="1919" w:type="dxa"/>
            <w:vAlign w:val="center"/>
          </w:tcPr>
          <w:p w14:paraId="62A89EFF" w14:textId="77777777" w:rsidR="00877EB8" w:rsidRDefault="003F515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79E87786" w14:textId="77777777" w:rsidR="00877EB8" w:rsidRDefault="00D27FBD">
            <w:pPr>
              <w:spacing w:line="320" w:lineRule="exact"/>
              <w:rPr>
                <w:rFonts w:ascii="宋体" w:hAnsi="宋体"/>
                <w:b/>
                <w:color w:val="000000" w:themeColor="text1"/>
                <w:sz w:val="20"/>
                <w:szCs w:val="20"/>
              </w:rPr>
            </w:pPr>
          </w:p>
        </w:tc>
        <w:tc>
          <w:tcPr>
            <w:tcW w:w="540" w:type="dxa"/>
            <w:vMerge/>
            <w:vAlign w:val="center"/>
          </w:tcPr>
          <w:p w14:paraId="663E362E" w14:textId="77777777" w:rsidR="00877EB8" w:rsidRDefault="00D27FBD">
            <w:pPr>
              <w:spacing w:line="320" w:lineRule="exact"/>
              <w:jc w:val="center"/>
              <w:rPr>
                <w:rFonts w:ascii="宋体" w:hAnsi="宋体"/>
                <w:b/>
                <w:color w:val="000000" w:themeColor="text1"/>
                <w:sz w:val="20"/>
                <w:szCs w:val="20"/>
              </w:rPr>
            </w:pPr>
          </w:p>
        </w:tc>
        <w:tc>
          <w:tcPr>
            <w:tcW w:w="1297" w:type="dxa"/>
          </w:tcPr>
          <w:p w14:paraId="7BB16F21" w14:textId="77777777" w:rsidR="00877EB8" w:rsidRDefault="00D27FBD">
            <w:pPr>
              <w:spacing w:line="320" w:lineRule="exact"/>
              <w:rPr>
                <w:rFonts w:ascii="宋体" w:hAnsi="宋体"/>
                <w:b/>
                <w:color w:val="000000" w:themeColor="text1"/>
                <w:sz w:val="20"/>
                <w:szCs w:val="20"/>
              </w:rPr>
            </w:pPr>
          </w:p>
        </w:tc>
      </w:tr>
      <w:tr w:rsidR="002841AC" w14:paraId="2EDCEF24" w14:textId="77777777">
        <w:trPr>
          <w:trHeight w:val="247"/>
          <w:jc w:val="center"/>
        </w:trPr>
        <w:tc>
          <w:tcPr>
            <w:tcW w:w="1919" w:type="dxa"/>
            <w:vAlign w:val="center"/>
          </w:tcPr>
          <w:p w14:paraId="07D3E59E" w14:textId="77777777" w:rsidR="00877EB8" w:rsidRDefault="003F5159">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671CA461" w14:textId="77777777" w:rsidR="00877EB8" w:rsidRDefault="003F5159">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李玉琴</w:t>
            </w:r>
            <w:bookmarkEnd w:id="11"/>
          </w:p>
        </w:tc>
        <w:tc>
          <w:tcPr>
            <w:tcW w:w="1362" w:type="dxa"/>
            <w:gridSpan w:val="2"/>
            <w:vAlign w:val="center"/>
          </w:tcPr>
          <w:p w14:paraId="50DB101A" w14:textId="77777777" w:rsidR="00877EB8" w:rsidRDefault="003F51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7F05A0BD" w14:textId="77777777" w:rsidR="00877EB8" w:rsidRDefault="003F5159">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0313-5982323</w:t>
            </w:r>
            <w:bookmarkEnd w:id="12"/>
          </w:p>
        </w:tc>
        <w:tc>
          <w:tcPr>
            <w:tcW w:w="965" w:type="dxa"/>
            <w:gridSpan w:val="3"/>
            <w:vAlign w:val="center"/>
          </w:tcPr>
          <w:p w14:paraId="15F47710" w14:textId="77777777" w:rsidR="00877EB8" w:rsidRDefault="003F515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5E8852CA" w14:textId="77777777" w:rsidR="00877EB8" w:rsidRDefault="00D27FBD">
            <w:pPr>
              <w:spacing w:line="320" w:lineRule="exact"/>
              <w:jc w:val="center"/>
              <w:rPr>
                <w:rFonts w:ascii="宋体" w:hAnsi="宋体"/>
                <w:b/>
                <w:color w:val="000000" w:themeColor="text1"/>
                <w:sz w:val="20"/>
                <w:szCs w:val="20"/>
              </w:rPr>
            </w:pPr>
            <w:bookmarkStart w:id="13" w:name="联系人传真"/>
            <w:bookmarkEnd w:id="13"/>
          </w:p>
        </w:tc>
      </w:tr>
      <w:tr w:rsidR="002841AC" w14:paraId="456122E1" w14:textId="77777777">
        <w:trPr>
          <w:jc w:val="center"/>
        </w:trPr>
        <w:tc>
          <w:tcPr>
            <w:tcW w:w="1919" w:type="dxa"/>
            <w:vAlign w:val="center"/>
          </w:tcPr>
          <w:p w14:paraId="6CCF1729" w14:textId="77777777" w:rsidR="00877EB8" w:rsidRDefault="003F515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5FB86CFD" w14:textId="77777777" w:rsidR="00877EB8" w:rsidRDefault="003F5159">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邓彦侠</w:t>
            </w:r>
            <w:bookmarkEnd w:id="14"/>
          </w:p>
        </w:tc>
        <w:tc>
          <w:tcPr>
            <w:tcW w:w="1362" w:type="dxa"/>
            <w:gridSpan w:val="2"/>
            <w:vAlign w:val="center"/>
          </w:tcPr>
          <w:p w14:paraId="413A11BB" w14:textId="77777777" w:rsidR="00877EB8" w:rsidRDefault="003F51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6BC71B62" w14:textId="77777777" w:rsidR="00877EB8" w:rsidRDefault="00D27FBD">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14:paraId="50726062" w14:textId="77777777" w:rsidR="00877EB8" w:rsidRDefault="003F515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4EE86B17" w14:textId="77777777" w:rsidR="00877EB8" w:rsidRDefault="003F5159">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田斌</w:t>
            </w:r>
            <w:bookmarkEnd w:id="16"/>
          </w:p>
        </w:tc>
      </w:tr>
      <w:tr w:rsidR="002841AC" w14:paraId="19BD7C40" w14:textId="77777777">
        <w:trPr>
          <w:trHeight w:val="1050"/>
          <w:jc w:val="center"/>
        </w:trPr>
        <w:tc>
          <w:tcPr>
            <w:tcW w:w="1919" w:type="dxa"/>
            <w:vAlign w:val="center"/>
          </w:tcPr>
          <w:p w14:paraId="3A83DD31" w14:textId="77777777" w:rsidR="00877EB8" w:rsidRDefault="003F51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14:paraId="6FC97744" w14:textId="77777777" w:rsidR="00877EB8" w:rsidRDefault="003F51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1EF15D12" w14:textId="77777777" w:rsidR="00877EB8" w:rsidRDefault="00D27FBD">
            <w:pPr>
              <w:spacing w:line="320" w:lineRule="exact"/>
              <w:jc w:val="center"/>
              <w:rPr>
                <w:rFonts w:ascii="宋体" w:hAnsi="宋体"/>
                <w:b/>
                <w:color w:val="000000" w:themeColor="text1"/>
                <w:sz w:val="20"/>
                <w:szCs w:val="20"/>
              </w:rPr>
            </w:pPr>
          </w:p>
        </w:tc>
        <w:tc>
          <w:tcPr>
            <w:tcW w:w="7957" w:type="dxa"/>
            <w:gridSpan w:val="14"/>
          </w:tcPr>
          <w:p w14:paraId="2C8C4EA3" w14:textId="77777777" w:rsidR="00877EB8" w:rsidRDefault="003F5159">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Q：信息系统集成 ； 教学设备 、 电子产品 、 办公设备 、 塑胶材料 、 人工草坪的销售</w:t>
            </w:r>
          </w:p>
          <w:p w14:paraId="1DB1878D" w14:textId="77777777" w:rsidR="002841AC" w:rsidRDefault="003F5159">
            <w:pPr>
              <w:spacing w:line="320" w:lineRule="exact"/>
              <w:rPr>
                <w:rFonts w:ascii="宋体" w:hAnsi="宋体"/>
                <w:b/>
                <w:color w:val="000000" w:themeColor="text1"/>
                <w:sz w:val="20"/>
                <w:szCs w:val="20"/>
              </w:rPr>
            </w:pPr>
            <w:r>
              <w:rPr>
                <w:rFonts w:ascii="宋体" w:hAnsi="宋体"/>
                <w:b/>
                <w:color w:val="000000" w:themeColor="text1"/>
                <w:sz w:val="20"/>
                <w:szCs w:val="20"/>
              </w:rPr>
              <w:t>E：： 信息系统集成 ； 教学设备 、 电子产品 、 办公设备 、 塑胶材料 、 人工草坪的销售所涉及的相关环境管理活动</w:t>
            </w:r>
          </w:p>
          <w:p w14:paraId="3EA9F8E0" w14:textId="77777777" w:rsidR="002841AC" w:rsidRDefault="003F5159">
            <w:pPr>
              <w:spacing w:line="320" w:lineRule="exact"/>
              <w:rPr>
                <w:rFonts w:ascii="宋体" w:hAnsi="宋体"/>
                <w:b/>
                <w:color w:val="000000" w:themeColor="text1"/>
                <w:sz w:val="20"/>
                <w:szCs w:val="20"/>
              </w:rPr>
            </w:pPr>
            <w:r>
              <w:rPr>
                <w:rFonts w:ascii="宋体" w:hAnsi="宋体"/>
                <w:b/>
                <w:color w:val="000000" w:themeColor="text1"/>
                <w:sz w:val="20"/>
                <w:szCs w:val="20"/>
              </w:rPr>
              <w:t>O：信息系统集成 ； 教学设备 、 电子产品 、 办公设备 、 塑胶材料 、 人工草坪的销售所涉及相关职业健康安全管理活动</w:t>
            </w:r>
            <w:bookmarkEnd w:id="17"/>
          </w:p>
        </w:tc>
      </w:tr>
      <w:tr w:rsidR="002841AC" w14:paraId="7454EBD9" w14:textId="77777777">
        <w:trPr>
          <w:trHeight w:val="606"/>
          <w:jc w:val="center"/>
        </w:trPr>
        <w:tc>
          <w:tcPr>
            <w:tcW w:w="1919" w:type="dxa"/>
            <w:vAlign w:val="center"/>
          </w:tcPr>
          <w:p w14:paraId="155452AF" w14:textId="77777777" w:rsidR="00877EB8" w:rsidRDefault="003F51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5EF4B639" w14:textId="77777777" w:rsidR="00877EB8" w:rsidRDefault="003F5159">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Q：29.12.00;33.02.02</w:t>
            </w:r>
          </w:p>
          <w:p w14:paraId="6CFFA0D1" w14:textId="77777777" w:rsidR="00877EB8" w:rsidRDefault="003F5159">
            <w:pPr>
              <w:spacing w:line="320" w:lineRule="exact"/>
              <w:rPr>
                <w:rFonts w:ascii="宋体" w:hAnsi="宋体"/>
                <w:b/>
                <w:color w:val="000000" w:themeColor="text1"/>
                <w:sz w:val="20"/>
                <w:szCs w:val="20"/>
              </w:rPr>
            </w:pPr>
            <w:r>
              <w:rPr>
                <w:rFonts w:ascii="宋体" w:hAnsi="宋体"/>
                <w:b/>
                <w:color w:val="000000" w:themeColor="text1"/>
                <w:sz w:val="20"/>
                <w:szCs w:val="20"/>
              </w:rPr>
              <w:t>E：29.12.00;33.02.02</w:t>
            </w:r>
          </w:p>
          <w:p w14:paraId="25C95249" w14:textId="77777777" w:rsidR="00877EB8" w:rsidRDefault="003F5159">
            <w:pPr>
              <w:spacing w:line="320" w:lineRule="exact"/>
              <w:rPr>
                <w:rFonts w:ascii="宋体" w:hAnsi="宋体"/>
                <w:b/>
                <w:color w:val="000000" w:themeColor="text1"/>
                <w:sz w:val="20"/>
                <w:szCs w:val="20"/>
              </w:rPr>
            </w:pPr>
            <w:r>
              <w:rPr>
                <w:rFonts w:ascii="宋体" w:hAnsi="宋体"/>
                <w:b/>
                <w:color w:val="000000" w:themeColor="text1"/>
                <w:sz w:val="20"/>
                <w:szCs w:val="20"/>
              </w:rPr>
              <w:t>O：29.12.00;33.02.02</w:t>
            </w:r>
            <w:bookmarkEnd w:id="18"/>
          </w:p>
        </w:tc>
        <w:tc>
          <w:tcPr>
            <w:tcW w:w="2127" w:type="dxa"/>
            <w:gridSpan w:val="7"/>
            <w:vAlign w:val="center"/>
          </w:tcPr>
          <w:p w14:paraId="376684C6" w14:textId="77777777" w:rsidR="00877EB8" w:rsidRDefault="003F5159">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730079FE" w14:textId="77777777" w:rsidR="00877EB8" w:rsidRDefault="003F5159">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2841AC" w14:paraId="7299CE68" w14:textId="77777777">
        <w:trPr>
          <w:trHeight w:val="564"/>
          <w:jc w:val="center"/>
        </w:trPr>
        <w:tc>
          <w:tcPr>
            <w:tcW w:w="1919" w:type="dxa"/>
            <w:vAlign w:val="center"/>
          </w:tcPr>
          <w:p w14:paraId="78E8D74B" w14:textId="77777777" w:rsidR="00877EB8" w:rsidRDefault="003F5159">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17985501" w14:textId="77777777" w:rsidR="00877EB8" w:rsidRDefault="003F5159">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2020-03-10 0:00:00</w:t>
            </w:r>
            <w:bookmarkEnd w:id="19"/>
          </w:p>
        </w:tc>
        <w:tc>
          <w:tcPr>
            <w:tcW w:w="2403" w:type="dxa"/>
            <w:gridSpan w:val="6"/>
            <w:vAlign w:val="center"/>
          </w:tcPr>
          <w:p w14:paraId="4A01CB79" w14:textId="77777777" w:rsidR="00877EB8" w:rsidRDefault="003F5159">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41E7BF11" w14:textId="77777777" w:rsidR="00877EB8" w:rsidRDefault="00D27FBD">
            <w:pPr>
              <w:rPr>
                <w:rFonts w:ascii="宋体" w:hAnsi="宋体"/>
                <w:b/>
                <w:color w:val="000000" w:themeColor="text1"/>
                <w:sz w:val="20"/>
                <w:szCs w:val="20"/>
              </w:rPr>
            </w:pPr>
          </w:p>
        </w:tc>
      </w:tr>
      <w:tr w:rsidR="002841AC" w14:paraId="76E37746" w14:textId="77777777">
        <w:trPr>
          <w:cantSplit/>
          <w:jc w:val="center"/>
        </w:trPr>
        <w:tc>
          <w:tcPr>
            <w:tcW w:w="1919" w:type="dxa"/>
            <w:vAlign w:val="center"/>
          </w:tcPr>
          <w:p w14:paraId="119066D1" w14:textId="77777777" w:rsidR="00877EB8" w:rsidRDefault="003F5159">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6BC51D4A" w14:textId="77777777" w:rsidR="00877EB8" w:rsidRDefault="003F5159">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04019706" w14:textId="77777777" w:rsidR="00877EB8" w:rsidRDefault="00D27FBD">
            <w:pPr>
              <w:widowControl/>
              <w:jc w:val="left"/>
              <w:rPr>
                <w:rFonts w:ascii="宋体" w:hAnsi="宋体"/>
                <w:b/>
                <w:color w:val="000000" w:themeColor="text1"/>
                <w:spacing w:val="-20"/>
                <w:sz w:val="20"/>
                <w:szCs w:val="20"/>
              </w:rPr>
            </w:pPr>
          </w:p>
          <w:p w14:paraId="4C0B6D76" w14:textId="77777777" w:rsidR="00877EB8" w:rsidRDefault="003F5159">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6D732F1E" w14:textId="77777777" w:rsidR="00877EB8" w:rsidRDefault="00D27FBD">
            <w:pPr>
              <w:rPr>
                <w:rFonts w:ascii="宋体" w:hAnsi="宋体"/>
                <w:b/>
                <w:color w:val="000000" w:themeColor="text1"/>
                <w:sz w:val="20"/>
                <w:szCs w:val="20"/>
              </w:rPr>
            </w:pPr>
          </w:p>
        </w:tc>
      </w:tr>
      <w:tr w:rsidR="002841AC" w14:paraId="2CCC97EB" w14:textId="77777777">
        <w:trPr>
          <w:cantSplit/>
          <w:jc w:val="center"/>
        </w:trPr>
        <w:tc>
          <w:tcPr>
            <w:tcW w:w="1919" w:type="dxa"/>
            <w:vAlign w:val="center"/>
          </w:tcPr>
          <w:p w14:paraId="0F63AF7E" w14:textId="77777777" w:rsidR="00877EB8" w:rsidRDefault="003F515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7E50405F" w14:textId="77777777" w:rsidR="00877EB8" w:rsidRDefault="003F515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67C28747" w14:textId="77777777" w:rsidR="00877EB8" w:rsidRDefault="00D27FBD">
            <w:pPr>
              <w:widowControl/>
              <w:jc w:val="left"/>
              <w:rPr>
                <w:rFonts w:ascii="宋体" w:hAnsi="宋体"/>
                <w:b/>
                <w:color w:val="000000" w:themeColor="text1"/>
                <w:sz w:val="20"/>
                <w:szCs w:val="20"/>
              </w:rPr>
            </w:pPr>
          </w:p>
        </w:tc>
      </w:tr>
    </w:tbl>
    <w:p w14:paraId="3FECE624" w14:textId="77777777" w:rsidR="00877EB8" w:rsidRDefault="00D27FBD" w:rsidP="00CD0B5F">
      <w:pPr>
        <w:snapToGrid w:val="0"/>
        <w:spacing w:afterLines="30" w:after="93"/>
        <w:jc w:val="center"/>
        <w:rPr>
          <w:rFonts w:ascii="楷体" w:eastAsia="楷体" w:hAnsi="楷体"/>
          <w:b/>
          <w:color w:val="000000" w:themeColor="text1"/>
          <w:sz w:val="28"/>
          <w:szCs w:val="28"/>
        </w:rPr>
      </w:pPr>
    </w:p>
    <w:tbl>
      <w:tblPr>
        <w:tblW w:w="10080" w:type="dxa"/>
        <w:tblInd w:w="-880" w:type="dxa"/>
        <w:tblBorders>
          <w:top w:val="single" w:sz="4" w:space="0" w:color="auto"/>
          <w:left w:val="nil"/>
          <w:bottom w:val="nil"/>
          <w:right w:val="nil"/>
          <w:insideH w:val="nil"/>
          <w:insideV w:val="nil"/>
        </w:tblBorders>
        <w:tblLayout w:type="fixed"/>
        <w:tblLook w:val="04A0" w:firstRow="1" w:lastRow="0" w:firstColumn="1" w:lastColumn="0" w:noHBand="0" w:noVBand="1"/>
      </w:tblPr>
      <w:tblGrid>
        <w:gridCol w:w="10080"/>
      </w:tblGrid>
      <w:tr w:rsidR="002841AC" w14:paraId="6B7135D9" w14:textId="77777777">
        <w:trPr>
          <w:trHeight w:val="100"/>
        </w:trPr>
        <w:tc>
          <w:tcPr>
            <w:tcW w:w="10080" w:type="dxa"/>
            <w:tcBorders>
              <w:top w:val="single" w:sz="4" w:space="0" w:color="auto"/>
            </w:tcBorders>
          </w:tcPr>
          <w:p w14:paraId="7A7B68D2" w14:textId="77777777" w:rsidR="00877EB8" w:rsidRPr="005C2436" w:rsidRDefault="00D27FBD" w:rsidP="005C2436">
            <w:pPr>
              <w:widowControl/>
              <w:jc w:val="left"/>
              <w:rPr>
                <w:b/>
                <w:color w:val="000000" w:themeColor="text1"/>
              </w:rPr>
            </w:pPr>
          </w:p>
        </w:tc>
      </w:tr>
    </w:tbl>
    <w:p w14:paraId="37002948" w14:textId="77777777" w:rsidR="005C2436" w:rsidRPr="005C2436" w:rsidRDefault="005C2436" w:rsidP="005C2436">
      <w:pPr>
        <w:ind w:leftChars="-337" w:left="-1" w:hangingChars="271" w:hanging="707"/>
        <w:rPr>
          <w:rFonts w:ascii="宋体" w:hAnsi="宋体"/>
          <w:b/>
          <w:color w:val="000000" w:themeColor="text1"/>
          <w:sz w:val="16"/>
          <w:szCs w:val="16"/>
        </w:rPr>
      </w:pPr>
      <w:r w:rsidRPr="005C2436">
        <w:rPr>
          <w:rFonts w:ascii="宋体" w:hAnsi="宋体" w:hint="eastAsia"/>
          <w:b/>
          <w:color w:val="000000" w:themeColor="text1"/>
          <w:sz w:val="26"/>
          <w:szCs w:val="26"/>
        </w:rPr>
        <w:t>五、审核活动综述</w:t>
      </w:r>
    </w:p>
    <w:p w14:paraId="1C3C857A" w14:textId="77777777" w:rsidR="005C2436" w:rsidRPr="005C2436" w:rsidRDefault="005C2436" w:rsidP="005C2436">
      <w:pPr>
        <w:spacing w:line="360" w:lineRule="auto"/>
        <w:ind w:leftChars="-337" w:left="-158" w:hangingChars="271" w:hanging="550"/>
        <w:rPr>
          <w:rFonts w:ascii="宋体" w:hAnsi="宋体"/>
          <w:b/>
          <w:color w:val="000000" w:themeColor="text1"/>
          <w:spacing w:val="-4"/>
          <w:sz w:val="16"/>
          <w:szCs w:val="16"/>
        </w:rPr>
      </w:pPr>
      <w:r w:rsidRPr="005C2436">
        <w:rPr>
          <w:rFonts w:ascii="宋体" w:hAnsi="宋体"/>
          <w:b/>
          <w:color w:val="000000" w:themeColor="text1"/>
          <w:spacing w:val="-4"/>
          <w:szCs w:val="21"/>
        </w:rPr>
        <w:t xml:space="preserve">1. </w:t>
      </w:r>
      <w:r w:rsidRPr="005C2436">
        <w:rPr>
          <w:rFonts w:ascii="宋体" w:hAnsi="宋体" w:hint="eastAsia"/>
          <w:b/>
          <w:color w:val="000000" w:themeColor="text1"/>
          <w:spacing w:val="-4"/>
          <w:szCs w:val="21"/>
        </w:rPr>
        <w:t>本次审核活动按审核计划执行（见附件1）。</w:t>
      </w:r>
    </w:p>
    <w:p w14:paraId="58D95663" w14:textId="77777777" w:rsidR="005C2436" w:rsidRPr="005C2436" w:rsidRDefault="005C2436" w:rsidP="005C2436">
      <w:pPr>
        <w:spacing w:line="360" w:lineRule="auto"/>
        <w:ind w:leftChars="-337" w:left="-137" w:hangingChars="271" w:hanging="571"/>
        <w:rPr>
          <w:rFonts w:ascii="宋体" w:hAnsi="宋体"/>
          <w:b/>
          <w:color w:val="000000" w:themeColor="text1"/>
          <w:szCs w:val="21"/>
        </w:rPr>
      </w:pPr>
      <w:r w:rsidRPr="005C2436">
        <w:rPr>
          <w:rFonts w:ascii="宋体" w:hAnsi="宋体"/>
          <w:b/>
          <w:color w:val="000000" w:themeColor="text1"/>
          <w:szCs w:val="21"/>
        </w:rPr>
        <w:t>2.</w:t>
      </w:r>
      <w:r w:rsidRPr="005C2436">
        <w:rPr>
          <w:rFonts w:ascii="宋体" w:hAnsi="宋体" w:hint="eastAsia"/>
          <w:b/>
          <w:color w:val="000000" w:themeColor="text1"/>
          <w:szCs w:val="21"/>
        </w:rPr>
        <w:t>已审核总部的部门、职能或过程</w:t>
      </w:r>
      <w:r w:rsidRPr="005C2436">
        <w:rPr>
          <w:rFonts w:ascii="宋体" w:hAnsi="宋体"/>
          <w:b/>
          <w:color w:val="000000" w:themeColor="text1"/>
          <w:szCs w:val="21"/>
        </w:rPr>
        <w:t>：</w:t>
      </w:r>
    </w:p>
    <w:tbl>
      <w:tblPr>
        <w:tblStyle w:val="1"/>
        <w:tblW w:w="9923" w:type="dxa"/>
        <w:tblInd w:w="-743" w:type="dxa"/>
        <w:tblLayout w:type="fixed"/>
        <w:tblLook w:val="04A0" w:firstRow="1" w:lastRow="0" w:firstColumn="1" w:lastColumn="0" w:noHBand="0" w:noVBand="1"/>
      </w:tblPr>
      <w:tblGrid>
        <w:gridCol w:w="3119"/>
        <w:gridCol w:w="6804"/>
      </w:tblGrid>
      <w:tr w:rsidR="005C2436" w:rsidRPr="005C2436" w14:paraId="58B7358A" w14:textId="77777777" w:rsidTr="0079184F">
        <w:tc>
          <w:tcPr>
            <w:tcW w:w="3119" w:type="dxa"/>
          </w:tcPr>
          <w:p w14:paraId="24D3EF3B" w14:textId="77777777" w:rsidR="005C2436" w:rsidRPr="005C2436" w:rsidRDefault="005C2436" w:rsidP="005C2436">
            <w:pPr>
              <w:jc w:val="center"/>
              <w:rPr>
                <w:rFonts w:ascii="宋体" w:hAnsi="宋体"/>
                <w:b/>
                <w:color w:val="000000" w:themeColor="text1"/>
                <w:spacing w:val="-2"/>
                <w:sz w:val="20"/>
                <w:szCs w:val="20"/>
              </w:rPr>
            </w:pPr>
            <w:r w:rsidRPr="005C2436">
              <w:rPr>
                <w:rFonts w:ascii="宋体" w:hAnsi="宋体" w:hint="eastAsia"/>
                <w:b/>
                <w:color w:val="000000" w:themeColor="text1"/>
                <w:sz w:val="20"/>
                <w:szCs w:val="20"/>
              </w:rPr>
              <w:t>部门</w:t>
            </w:r>
            <w:r w:rsidRPr="005C2436">
              <w:rPr>
                <w:rFonts w:ascii="宋体" w:hAnsi="宋体" w:hint="eastAsia"/>
                <w:b/>
                <w:color w:val="000000" w:themeColor="text1"/>
                <w:spacing w:val="-2"/>
                <w:sz w:val="20"/>
                <w:szCs w:val="20"/>
              </w:rPr>
              <w:t>:</w:t>
            </w:r>
          </w:p>
        </w:tc>
        <w:tc>
          <w:tcPr>
            <w:tcW w:w="6804" w:type="dxa"/>
          </w:tcPr>
          <w:p w14:paraId="718D670C" w14:textId="77777777" w:rsidR="005C2436" w:rsidRPr="005C2436" w:rsidRDefault="005C2436" w:rsidP="005C2436">
            <w:pPr>
              <w:jc w:val="center"/>
              <w:rPr>
                <w:rFonts w:ascii="宋体" w:hAnsi="宋体"/>
                <w:b/>
                <w:color w:val="000000" w:themeColor="text1"/>
                <w:sz w:val="20"/>
                <w:szCs w:val="20"/>
              </w:rPr>
            </w:pPr>
            <w:r w:rsidRPr="005C2436">
              <w:rPr>
                <w:rFonts w:ascii="宋体" w:hAnsi="宋体" w:hint="eastAsia"/>
                <w:b/>
                <w:color w:val="000000" w:themeColor="text1"/>
                <w:sz w:val="20"/>
                <w:szCs w:val="20"/>
              </w:rPr>
              <w:t>职能或过程</w:t>
            </w:r>
            <w:r w:rsidRPr="005C2436">
              <w:rPr>
                <w:rFonts w:ascii="宋体" w:hAnsi="宋体" w:hint="eastAsia"/>
                <w:b/>
                <w:color w:val="000000" w:themeColor="text1"/>
                <w:spacing w:val="-2"/>
                <w:sz w:val="20"/>
                <w:szCs w:val="20"/>
              </w:rPr>
              <w:t>:</w:t>
            </w:r>
          </w:p>
        </w:tc>
      </w:tr>
      <w:tr w:rsidR="005C2436" w:rsidRPr="005C2436" w14:paraId="4C4CE44C" w14:textId="77777777" w:rsidTr="0079184F">
        <w:tc>
          <w:tcPr>
            <w:tcW w:w="3119" w:type="dxa"/>
            <w:vAlign w:val="center"/>
          </w:tcPr>
          <w:p w14:paraId="078DC47B" w14:textId="77777777" w:rsidR="005C2436" w:rsidRPr="005C2436" w:rsidRDefault="005C2436" w:rsidP="005C2436">
            <w:pPr>
              <w:spacing w:line="300" w:lineRule="exact"/>
              <w:rPr>
                <w:rFonts w:ascii="宋体" w:hAnsi="宋体"/>
                <w:bCs/>
                <w:color w:val="000000" w:themeColor="text1"/>
                <w:sz w:val="20"/>
                <w:szCs w:val="20"/>
              </w:rPr>
            </w:pPr>
            <w:r w:rsidRPr="005C2436">
              <w:rPr>
                <w:rFonts w:ascii="宋体" w:hAnsi="宋体" w:hint="eastAsia"/>
                <w:bCs/>
                <w:color w:val="000000" w:themeColor="text1"/>
                <w:sz w:val="20"/>
                <w:szCs w:val="20"/>
              </w:rPr>
              <w:t>管理层</w:t>
            </w:r>
          </w:p>
        </w:tc>
        <w:tc>
          <w:tcPr>
            <w:tcW w:w="6804" w:type="dxa"/>
            <w:vAlign w:val="center"/>
          </w:tcPr>
          <w:p w14:paraId="64B751E3" w14:textId="77777777" w:rsidR="005C2436" w:rsidRPr="005C2436" w:rsidRDefault="005C2436" w:rsidP="005C2436">
            <w:pPr>
              <w:spacing w:line="300" w:lineRule="exact"/>
              <w:rPr>
                <w:rFonts w:ascii="宋体" w:hAnsi="宋体"/>
                <w:bCs/>
                <w:color w:val="000000" w:themeColor="text1"/>
                <w:sz w:val="20"/>
                <w:szCs w:val="20"/>
              </w:rPr>
            </w:pPr>
            <w:r w:rsidRPr="005C2436">
              <w:rPr>
                <w:rFonts w:ascii="宋体" w:hAnsi="宋体" w:hint="eastAsia"/>
                <w:bCs/>
                <w:color w:val="000000" w:themeColor="text1"/>
                <w:sz w:val="20"/>
                <w:szCs w:val="20"/>
              </w:rPr>
              <w:t>与管理层有关的质量、环境、安全职业健康安全管理活动</w:t>
            </w:r>
          </w:p>
          <w:p w14:paraId="67CD5BF0" w14:textId="77777777" w:rsidR="005C2436" w:rsidRPr="005C2436" w:rsidRDefault="005C2436" w:rsidP="005C2436">
            <w:pPr>
              <w:spacing w:line="300" w:lineRule="exact"/>
              <w:rPr>
                <w:rFonts w:ascii="宋体" w:hAnsi="宋体"/>
                <w:bCs/>
                <w:color w:val="000000" w:themeColor="text1"/>
                <w:sz w:val="20"/>
                <w:szCs w:val="20"/>
              </w:rPr>
            </w:pPr>
            <w:r w:rsidRPr="005C2436">
              <w:rPr>
                <w:rFonts w:ascii="宋体" w:hAnsi="宋体" w:hint="eastAsia"/>
                <w:bCs/>
                <w:color w:val="000000" w:themeColor="text1"/>
                <w:sz w:val="20"/>
                <w:szCs w:val="20"/>
              </w:rPr>
              <w:t>资质验证/范围再确认/一阶段问题验证/投诉或事故/政府主管部门监督抽查情况。</w:t>
            </w:r>
          </w:p>
        </w:tc>
      </w:tr>
      <w:tr w:rsidR="005C2436" w:rsidRPr="005C2436" w14:paraId="7F69F971" w14:textId="77777777" w:rsidTr="0079184F">
        <w:tc>
          <w:tcPr>
            <w:tcW w:w="3119" w:type="dxa"/>
          </w:tcPr>
          <w:p w14:paraId="3CDF16D8" w14:textId="77777777" w:rsidR="005C2436" w:rsidRPr="005C2436" w:rsidRDefault="005C2436" w:rsidP="005C2436">
            <w:pPr>
              <w:spacing w:line="300" w:lineRule="exact"/>
              <w:rPr>
                <w:rFonts w:ascii="宋体" w:hAnsi="宋体"/>
                <w:bCs/>
                <w:color w:val="000000" w:themeColor="text1"/>
                <w:sz w:val="20"/>
                <w:szCs w:val="20"/>
              </w:rPr>
            </w:pPr>
            <w:r w:rsidRPr="005C2436">
              <w:rPr>
                <w:rFonts w:ascii="宋体" w:hAnsi="宋体" w:hint="eastAsia"/>
                <w:bCs/>
                <w:color w:val="000000" w:themeColor="text1"/>
                <w:sz w:val="20"/>
                <w:szCs w:val="20"/>
              </w:rPr>
              <w:t>项目部(查库房)</w:t>
            </w:r>
          </w:p>
        </w:tc>
        <w:tc>
          <w:tcPr>
            <w:tcW w:w="6804" w:type="dxa"/>
          </w:tcPr>
          <w:p w14:paraId="557C3123" w14:textId="77777777" w:rsidR="005C2436" w:rsidRPr="005C2436" w:rsidRDefault="005C2436" w:rsidP="005C2436">
            <w:pPr>
              <w:spacing w:line="300" w:lineRule="exact"/>
              <w:rPr>
                <w:rFonts w:ascii="宋体" w:hAnsi="宋体"/>
                <w:bCs/>
                <w:color w:val="000000" w:themeColor="text1"/>
                <w:sz w:val="20"/>
                <w:szCs w:val="20"/>
              </w:rPr>
            </w:pPr>
            <w:r w:rsidRPr="005C2436">
              <w:rPr>
                <w:rFonts w:ascii="宋体" w:hAnsi="宋体" w:hint="eastAsia"/>
                <w:bCs/>
                <w:color w:val="000000" w:themeColor="text1"/>
                <w:sz w:val="20"/>
                <w:szCs w:val="20"/>
              </w:rPr>
              <w:t>目标管理方案,与管理过程控制；人力资源；文件记录控制；内外部信息交流过程；内审管理、与顾客有关的要求、评审变更及顾客满意，质量、环境职业健康安全管理</w:t>
            </w:r>
          </w:p>
          <w:p w14:paraId="1875EF4C" w14:textId="77777777" w:rsidR="005C2436" w:rsidRPr="005C2436" w:rsidRDefault="005C2436" w:rsidP="005C2436">
            <w:pPr>
              <w:spacing w:line="300" w:lineRule="exact"/>
              <w:rPr>
                <w:rFonts w:ascii="宋体" w:hAnsi="宋体"/>
                <w:bCs/>
                <w:color w:val="000000" w:themeColor="text1"/>
                <w:sz w:val="20"/>
                <w:szCs w:val="20"/>
              </w:rPr>
            </w:pPr>
            <w:r w:rsidRPr="005C2436">
              <w:rPr>
                <w:rFonts w:ascii="宋体" w:hAnsi="宋体" w:hint="eastAsia"/>
                <w:bCs/>
                <w:color w:val="000000" w:themeColor="text1"/>
                <w:sz w:val="20"/>
                <w:szCs w:val="20"/>
              </w:rPr>
              <w:t>与供方提供材料和服务、与客户有关的产品实现、基础设备、交付等质量、环境、安全职业健康安全管理活动安全运行控制</w:t>
            </w:r>
          </w:p>
        </w:tc>
      </w:tr>
      <w:tr w:rsidR="005C2436" w:rsidRPr="005C2436" w14:paraId="487B7723" w14:textId="77777777" w:rsidTr="0079184F">
        <w:tc>
          <w:tcPr>
            <w:tcW w:w="3119" w:type="dxa"/>
          </w:tcPr>
          <w:p w14:paraId="1F936528" w14:textId="77777777" w:rsidR="005C2436" w:rsidRPr="005C2436" w:rsidRDefault="005C2436" w:rsidP="005C2436">
            <w:pPr>
              <w:spacing w:line="300" w:lineRule="exact"/>
              <w:rPr>
                <w:rFonts w:ascii="宋体" w:hAnsi="宋体"/>
                <w:bCs/>
                <w:color w:val="000000" w:themeColor="text1"/>
                <w:sz w:val="20"/>
                <w:szCs w:val="20"/>
              </w:rPr>
            </w:pPr>
            <w:r w:rsidRPr="005C2436">
              <w:rPr>
                <w:rFonts w:ascii="宋体" w:hAnsi="宋体" w:hint="eastAsia"/>
                <w:bCs/>
                <w:color w:val="000000" w:themeColor="text1"/>
                <w:sz w:val="20"/>
                <w:szCs w:val="20"/>
              </w:rPr>
              <w:t>技术部</w:t>
            </w:r>
          </w:p>
        </w:tc>
        <w:tc>
          <w:tcPr>
            <w:tcW w:w="6804" w:type="dxa"/>
          </w:tcPr>
          <w:p w14:paraId="749C61CE" w14:textId="77777777" w:rsidR="005C2436" w:rsidRPr="005C2436" w:rsidRDefault="005C2436" w:rsidP="005C2436">
            <w:pPr>
              <w:spacing w:line="300" w:lineRule="exact"/>
              <w:rPr>
                <w:rFonts w:ascii="宋体" w:hAnsi="宋体"/>
                <w:bCs/>
                <w:color w:val="000000" w:themeColor="text1"/>
                <w:sz w:val="20"/>
                <w:szCs w:val="20"/>
              </w:rPr>
            </w:pPr>
            <w:r w:rsidRPr="005C2436">
              <w:rPr>
                <w:rFonts w:ascii="宋体" w:hAnsi="宋体" w:hint="eastAsia"/>
                <w:bCs/>
                <w:color w:val="000000" w:themeColor="text1"/>
                <w:sz w:val="20"/>
                <w:szCs w:val="20"/>
              </w:rPr>
              <w:t>策划、产品实现、产品检测与放行，不合格的控制，统计与改进、产品放行、重要环境因素的识别、合规性评价等涉及环境、安全职业健康安全管理活动</w:t>
            </w:r>
            <w:r w:rsidRPr="005C2436">
              <w:rPr>
                <w:rFonts w:ascii="宋体" w:hAnsi="宋体" w:hint="eastAsia"/>
                <w:bCs/>
                <w:color w:val="000000" w:themeColor="text1"/>
                <w:sz w:val="20"/>
                <w:szCs w:val="20"/>
              </w:rPr>
              <w:lastRenderedPageBreak/>
              <w:t>安全运行控制</w:t>
            </w:r>
          </w:p>
          <w:p w14:paraId="2E611778" w14:textId="77777777" w:rsidR="005C2436" w:rsidRPr="005C2436" w:rsidRDefault="005C2436" w:rsidP="005C2436">
            <w:pPr>
              <w:spacing w:line="300" w:lineRule="exact"/>
              <w:rPr>
                <w:rFonts w:ascii="宋体" w:hAnsi="宋体"/>
                <w:bCs/>
                <w:color w:val="000000" w:themeColor="text1"/>
                <w:sz w:val="20"/>
                <w:szCs w:val="20"/>
              </w:rPr>
            </w:pPr>
            <w:r w:rsidRPr="005C2436">
              <w:rPr>
                <w:rFonts w:ascii="宋体" w:hAnsi="宋体" w:hint="eastAsia"/>
                <w:bCs/>
                <w:color w:val="000000" w:themeColor="text1"/>
                <w:sz w:val="20"/>
                <w:szCs w:val="20"/>
              </w:rPr>
              <w:t>危险源、合规性评价等涉及环境、安全职业健康安全管理活动安全运行控制</w:t>
            </w:r>
          </w:p>
          <w:p w14:paraId="5DCE2558" w14:textId="77777777" w:rsidR="005C2436" w:rsidRPr="005C2436" w:rsidRDefault="005C2436" w:rsidP="005C2436">
            <w:pPr>
              <w:spacing w:line="300" w:lineRule="exact"/>
              <w:rPr>
                <w:rFonts w:ascii="宋体" w:hAnsi="宋体"/>
                <w:bCs/>
                <w:color w:val="000000" w:themeColor="text1"/>
                <w:sz w:val="20"/>
                <w:szCs w:val="20"/>
              </w:rPr>
            </w:pPr>
          </w:p>
        </w:tc>
      </w:tr>
      <w:tr w:rsidR="005C2436" w:rsidRPr="005C2436" w14:paraId="0389FFB6" w14:textId="77777777" w:rsidTr="0079184F">
        <w:tc>
          <w:tcPr>
            <w:tcW w:w="3119" w:type="dxa"/>
          </w:tcPr>
          <w:p w14:paraId="43964F35" w14:textId="77777777" w:rsidR="005C2436" w:rsidRPr="005C2436" w:rsidRDefault="005C2436" w:rsidP="005C2436">
            <w:pPr>
              <w:spacing w:line="300" w:lineRule="exact"/>
              <w:rPr>
                <w:rFonts w:ascii="宋体" w:hAnsi="宋体"/>
                <w:b/>
                <w:color w:val="000000" w:themeColor="text1"/>
                <w:sz w:val="20"/>
                <w:szCs w:val="20"/>
              </w:rPr>
            </w:pPr>
            <w:r w:rsidRPr="005C2436">
              <w:rPr>
                <w:rFonts w:asciiTheme="minorEastAsia" w:eastAsiaTheme="minorEastAsia" w:hAnsiTheme="minorEastAsia" w:cstheme="minorEastAsia" w:hint="eastAsia"/>
                <w:szCs w:val="21"/>
                <w:lang w:bidi="ar"/>
              </w:rPr>
              <w:lastRenderedPageBreak/>
              <w:t>员工代表</w:t>
            </w:r>
          </w:p>
        </w:tc>
        <w:tc>
          <w:tcPr>
            <w:tcW w:w="6804" w:type="dxa"/>
          </w:tcPr>
          <w:p w14:paraId="786987C1" w14:textId="77777777" w:rsidR="005C2436" w:rsidRPr="005C2436" w:rsidRDefault="005C2436" w:rsidP="005C2436">
            <w:pPr>
              <w:spacing w:line="300" w:lineRule="exact"/>
              <w:rPr>
                <w:rFonts w:ascii="宋体" w:hAnsi="宋体"/>
                <w:b/>
                <w:color w:val="000000" w:themeColor="text1"/>
                <w:spacing w:val="-20"/>
                <w:sz w:val="20"/>
                <w:szCs w:val="20"/>
                <w:u w:val="single"/>
              </w:rPr>
            </w:pPr>
            <w:r w:rsidRPr="005C2436">
              <w:rPr>
                <w:rFonts w:asciiTheme="minorEastAsia" w:eastAsiaTheme="minorEastAsia" w:hAnsiTheme="minorEastAsia" w:cstheme="minorEastAsia" w:hint="eastAsia"/>
                <w:szCs w:val="21"/>
                <w:lang w:bidi="ar"/>
              </w:rPr>
              <w:t>职业健康安全事务代表的参与情况</w:t>
            </w:r>
          </w:p>
        </w:tc>
      </w:tr>
    </w:tbl>
    <w:p w14:paraId="6023A1B0" w14:textId="77777777" w:rsidR="005C2436" w:rsidRPr="005C2436" w:rsidRDefault="005C2436" w:rsidP="005C2436">
      <w:pPr>
        <w:ind w:leftChars="-337" w:left="-137" w:hangingChars="271" w:hanging="571"/>
        <w:rPr>
          <w:rFonts w:ascii="宋体" w:hAnsi="宋体"/>
          <w:b/>
          <w:color w:val="000000" w:themeColor="text1"/>
          <w:szCs w:val="21"/>
        </w:rPr>
      </w:pPr>
      <w:r w:rsidRPr="005C2436">
        <w:rPr>
          <w:b/>
          <w:color w:val="000000" w:themeColor="text1"/>
          <w:szCs w:val="21"/>
        </w:rPr>
        <w:t xml:space="preserve">3. </w:t>
      </w:r>
      <w:r w:rsidRPr="005C2436">
        <w:rPr>
          <w:rFonts w:ascii="宋体" w:hAnsi="宋体" w:hint="eastAsia"/>
          <w:b/>
          <w:color w:val="000000" w:themeColor="text1"/>
          <w:szCs w:val="21"/>
        </w:rPr>
        <w:t>已审核的分场所（分中心、分部或不在一起的部门）、临时/流动场所信息</w:t>
      </w:r>
    </w:p>
    <w:p w14:paraId="51FEBC18" w14:textId="77777777" w:rsidR="005C2436" w:rsidRPr="005C2436" w:rsidRDefault="005C2436" w:rsidP="005C2436">
      <w:pPr>
        <w:ind w:leftChars="-337" w:left="-273" w:hangingChars="271" w:hanging="435"/>
        <w:rPr>
          <w:rFonts w:hAnsi="宋体"/>
          <w:b/>
          <w:color w:val="000000" w:themeColor="text1"/>
          <w:sz w:val="16"/>
          <w:szCs w:val="16"/>
        </w:rPr>
      </w:pPr>
    </w:p>
    <w:tbl>
      <w:tblPr>
        <w:tblStyle w:val="1"/>
        <w:tblW w:w="9923" w:type="dxa"/>
        <w:tblInd w:w="-743" w:type="dxa"/>
        <w:tblLayout w:type="fixed"/>
        <w:tblLook w:val="04A0" w:firstRow="1" w:lastRow="0" w:firstColumn="1" w:lastColumn="0" w:noHBand="0" w:noVBand="1"/>
      </w:tblPr>
      <w:tblGrid>
        <w:gridCol w:w="3119"/>
        <w:gridCol w:w="3249"/>
        <w:gridCol w:w="3555"/>
      </w:tblGrid>
      <w:tr w:rsidR="005C2436" w:rsidRPr="005C2436" w14:paraId="47CD535C" w14:textId="77777777" w:rsidTr="0079184F">
        <w:tc>
          <w:tcPr>
            <w:tcW w:w="3119" w:type="dxa"/>
          </w:tcPr>
          <w:p w14:paraId="3482D8C9" w14:textId="77777777" w:rsidR="005C2436" w:rsidRPr="005C2436" w:rsidRDefault="005C2436" w:rsidP="005C2436">
            <w:pPr>
              <w:jc w:val="center"/>
              <w:rPr>
                <w:rFonts w:ascii="宋体" w:hAnsi="宋体"/>
                <w:b/>
                <w:color w:val="000000" w:themeColor="text1"/>
                <w:spacing w:val="-2"/>
                <w:sz w:val="20"/>
                <w:szCs w:val="20"/>
              </w:rPr>
            </w:pPr>
            <w:r w:rsidRPr="005C2436">
              <w:rPr>
                <w:rFonts w:ascii="宋体" w:hAnsi="宋体" w:hint="eastAsia"/>
                <w:b/>
                <w:color w:val="000000" w:themeColor="text1"/>
                <w:spacing w:val="-2"/>
                <w:sz w:val="20"/>
                <w:szCs w:val="20"/>
              </w:rPr>
              <w:t>分场所名称</w:t>
            </w:r>
          </w:p>
        </w:tc>
        <w:tc>
          <w:tcPr>
            <w:tcW w:w="3249" w:type="dxa"/>
          </w:tcPr>
          <w:p w14:paraId="1AC3585C" w14:textId="77777777" w:rsidR="005C2436" w:rsidRPr="005C2436" w:rsidRDefault="005C2436" w:rsidP="005C2436">
            <w:pPr>
              <w:jc w:val="center"/>
              <w:rPr>
                <w:rFonts w:ascii="宋体" w:hAnsi="宋体"/>
                <w:b/>
                <w:color w:val="000000" w:themeColor="text1"/>
                <w:sz w:val="20"/>
                <w:szCs w:val="20"/>
              </w:rPr>
            </w:pPr>
            <w:r w:rsidRPr="005C2436">
              <w:rPr>
                <w:rFonts w:ascii="宋体" w:hAnsi="宋体" w:hint="eastAsia"/>
                <w:b/>
                <w:color w:val="000000" w:themeColor="text1"/>
                <w:sz w:val="20"/>
                <w:szCs w:val="20"/>
              </w:rPr>
              <w:t>职能或过程</w:t>
            </w:r>
            <w:r w:rsidRPr="005C2436">
              <w:rPr>
                <w:rFonts w:ascii="宋体" w:hAnsi="宋体" w:hint="eastAsia"/>
                <w:b/>
                <w:color w:val="000000" w:themeColor="text1"/>
                <w:spacing w:val="-2"/>
                <w:sz w:val="20"/>
                <w:szCs w:val="20"/>
              </w:rPr>
              <w:t>:</w:t>
            </w:r>
          </w:p>
        </w:tc>
        <w:tc>
          <w:tcPr>
            <w:tcW w:w="3555" w:type="dxa"/>
          </w:tcPr>
          <w:p w14:paraId="532183E2" w14:textId="77777777" w:rsidR="005C2436" w:rsidRPr="005C2436" w:rsidRDefault="005C2436" w:rsidP="005C2436">
            <w:pPr>
              <w:jc w:val="center"/>
              <w:rPr>
                <w:rFonts w:ascii="宋体" w:hAnsi="宋体"/>
                <w:b/>
                <w:color w:val="000000" w:themeColor="text1"/>
                <w:sz w:val="20"/>
                <w:szCs w:val="20"/>
              </w:rPr>
            </w:pPr>
            <w:r w:rsidRPr="005C2436">
              <w:rPr>
                <w:rFonts w:ascii="宋体" w:hAnsi="宋体" w:hint="eastAsia"/>
                <w:b/>
                <w:color w:val="000000" w:themeColor="text1"/>
                <w:sz w:val="20"/>
                <w:szCs w:val="20"/>
              </w:rPr>
              <w:t>地址</w:t>
            </w:r>
          </w:p>
        </w:tc>
      </w:tr>
    </w:tbl>
    <w:p w14:paraId="2B03DD98" w14:textId="77777777" w:rsidR="005C2436" w:rsidRPr="005C2436" w:rsidRDefault="005C2436" w:rsidP="005C2436">
      <w:pPr>
        <w:ind w:leftChars="-337" w:left="-169" w:hangingChars="271" w:hanging="539"/>
        <w:rPr>
          <w:rFonts w:hAnsi="宋体"/>
          <w:b/>
          <w:color w:val="000000" w:themeColor="text1"/>
          <w:spacing w:val="-6"/>
          <w:szCs w:val="21"/>
        </w:rPr>
      </w:pPr>
      <w:r w:rsidRPr="005C2436">
        <w:rPr>
          <w:rFonts w:hint="eastAsia"/>
          <w:b/>
          <w:color w:val="000000" w:themeColor="text1"/>
          <w:spacing w:val="-6"/>
          <w:szCs w:val="21"/>
        </w:rPr>
        <w:t xml:space="preserve">4. </w:t>
      </w:r>
      <w:r w:rsidRPr="005C2436">
        <w:rPr>
          <w:rFonts w:hAnsi="宋体" w:hint="eastAsia"/>
          <w:b/>
          <w:color w:val="000000" w:themeColor="text1"/>
          <w:spacing w:val="-6"/>
          <w:szCs w:val="21"/>
        </w:rPr>
        <w:t>已审核具体的产品</w:t>
      </w:r>
      <w:r w:rsidRPr="005C2436">
        <w:rPr>
          <w:rFonts w:hint="eastAsia"/>
          <w:b/>
          <w:color w:val="000000" w:themeColor="text1"/>
          <w:spacing w:val="-6"/>
          <w:szCs w:val="21"/>
        </w:rPr>
        <w:t>/</w:t>
      </w:r>
      <w:r w:rsidRPr="005C2436">
        <w:rPr>
          <w:rFonts w:hAnsi="宋体" w:hint="eastAsia"/>
          <w:b/>
          <w:color w:val="000000" w:themeColor="text1"/>
          <w:spacing w:val="-6"/>
          <w:szCs w:val="21"/>
        </w:rPr>
        <w:t>服务</w:t>
      </w:r>
      <w:r w:rsidRPr="005C2436">
        <w:rPr>
          <w:rFonts w:hint="eastAsia"/>
          <w:b/>
          <w:color w:val="000000" w:themeColor="text1"/>
          <w:spacing w:val="-6"/>
          <w:szCs w:val="21"/>
        </w:rPr>
        <w:t>/</w:t>
      </w:r>
      <w:r w:rsidRPr="005C2436">
        <w:rPr>
          <w:rFonts w:hAnsi="宋体" w:hint="eastAsia"/>
          <w:b/>
          <w:color w:val="000000" w:themeColor="text1"/>
          <w:spacing w:val="-6"/>
          <w:szCs w:val="21"/>
        </w:rPr>
        <w:t>型号</w:t>
      </w:r>
      <w:r w:rsidRPr="005C2436">
        <w:rPr>
          <w:rFonts w:hint="eastAsia"/>
          <w:b/>
          <w:color w:val="000000" w:themeColor="text1"/>
          <w:spacing w:val="-6"/>
          <w:szCs w:val="21"/>
        </w:rPr>
        <w:t>/</w:t>
      </w:r>
      <w:r w:rsidRPr="005C2436">
        <w:rPr>
          <w:rFonts w:hAnsi="宋体" w:hint="eastAsia"/>
          <w:b/>
          <w:color w:val="000000" w:themeColor="text1"/>
          <w:spacing w:val="-6"/>
          <w:szCs w:val="21"/>
        </w:rPr>
        <w:t>类型</w:t>
      </w:r>
      <w:r w:rsidRPr="005C2436">
        <w:rPr>
          <w:rFonts w:hint="eastAsia"/>
          <w:b/>
          <w:color w:val="000000" w:themeColor="text1"/>
          <w:spacing w:val="-6"/>
          <w:szCs w:val="21"/>
        </w:rPr>
        <w:t>/</w:t>
      </w:r>
      <w:r w:rsidRPr="005C2436">
        <w:rPr>
          <w:rFonts w:hAnsi="宋体" w:hint="eastAsia"/>
          <w:b/>
          <w:color w:val="000000" w:themeColor="text1"/>
          <w:spacing w:val="-6"/>
          <w:szCs w:val="21"/>
        </w:rPr>
        <w:t>系列和过程（设计</w:t>
      </w:r>
      <w:r w:rsidRPr="005C2436">
        <w:rPr>
          <w:rFonts w:hint="eastAsia"/>
          <w:b/>
          <w:color w:val="000000" w:themeColor="text1"/>
          <w:spacing w:val="-6"/>
          <w:szCs w:val="21"/>
        </w:rPr>
        <w:t>/</w:t>
      </w:r>
      <w:r w:rsidRPr="005C2436">
        <w:rPr>
          <w:rFonts w:hAnsi="宋体" w:hint="eastAsia"/>
          <w:b/>
          <w:color w:val="000000" w:themeColor="text1"/>
          <w:spacing w:val="-6"/>
          <w:szCs w:val="21"/>
        </w:rPr>
        <w:t>生产</w:t>
      </w:r>
      <w:r w:rsidRPr="005C2436">
        <w:rPr>
          <w:rFonts w:hint="eastAsia"/>
          <w:b/>
          <w:color w:val="000000" w:themeColor="text1"/>
          <w:spacing w:val="-6"/>
          <w:szCs w:val="21"/>
        </w:rPr>
        <w:t>┄┄）</w:t>
      </w:r>
      <w:r w:rsidRPr="005C2436">
        <w:rPr>
          <w:rFonts w:hAnsi="宋体" w:hint="eastAsia"/>
          <w:b/>
          <w:color w:val="000000" w:themeColor="text1"/>
          <w:spacing w:val="-6"/>
          <w:szCs w:val="21"/>
        </w:rPr>
        <w:t>是</w:t>
      </w:r>
    </w:p>
    <w:p w14:paraId="4E58DCA5" w14:textId="77777777" w:rsidR="005C2436" w:rsidRPr="005C2436" w:rsidRDefault="005C2436" w:rsidP="005C2436">
      <w:pPr>
        <w:ind w:leftChars="-337" w:left="-137" w:hangingChars="271" w:hanging="571"/>
        <w:rPr>
          <w:b/>
          <w:color w:val="000000" w:themeColor="text1"/>
          <w:szCs w:val="21"/>
          <w:u w:val="single"/>
        </w:rPr>
      </w:pPr>
    </w:p>
    <w:tbl>
      <w:tblPr>
        <w:tblStyle w:val="1"/>
        <w:tblW w:w="9899" w:type="dxa"/>
        <w:tblInd w:w="-855" w:type="dxa"/>
        <w:tblLayout w:type="fixed"/>
        <w:tblLook w:val="04A0" w:firstRow="1" w:lastRow="0" w:firstColumn="1" w:lastColumn="0" w:noHBand="0" w:noVBand="1"/>
      </w:tblPr>
      <w:tblGrid>
        <w:gridCol w:w="3717"/>
        <w:gridCol w:w="6182"/>
      </w:tblGrid>
      <w:tr w:rsidR="005C2436" w:rsidRPr="005C2436" w14:paraId="6C00D6E4" w14:textId="77777777" w:rsidTr="0079184F">
        <w:trPr>
          <w:trHeight w:val="585"/>
        </w:trPr>
        <w:tc>
          <w:tcPr>
            <w:tcW w:w="3717" w:type="dxa"/>
          </w:tcPr>
          <w:p w14:paraId="42158A45" w14:textId="77777777" w:rsidR="005C2436" w:rsidRPr="005C2436" w:rsidRDefault="005C2436" w:rsidP="005C2436">
            <w:pPr>
              <w:rPr>
                <w:b/>
                <w:color w:val="000000" w:themeColor="text1"/>
                <w:sz w:val="20"/>
                <w:szCs w:val="20"/>
              </w:rPr>
            </w:pPr>
            <w:r w:rsidRPr="005C2436">
              <w:rPr>
                <w:rFonts w:hint="eastAsia"/>
                <w:b/>
                <w:color w:val="000000" w:themeColor="text1"/>
                <w:sz w:val="20"/>
                <w:szCs w:val="20"/>
              </w:rPr>
              <w:t>产品名称</w:t>
            </w:r>
            <w:r w:rsidRPr="005C2436">
              <w:rPr>
                <w:rFonts w:hint="eastAsia"/>
                <w:b/>
                <w:color w:val="000000" w:themeColor="text1"/>
                <w:sz w:val="20"/>
                <w:szCs w:val="20"/>
              </w:rPr>
              <w:t>/</w:t>
            </w:r>
          </w:p>
          <w:p w14:paraId="4F665B39" w14:textId="77777777" w:rsidR="005C2436" w:rsidRPr="005C2436" w:rsidRDefault="005C2436" w:rsidP="005C2436">
            <w:pPr>
              <w:rPr>
                <w:b/>
                <w:color w:val="000000" w:themeColor="text1"/>
                <w:sz w:val="20"/>
                <w:szCs w:val="20"/>
              </w:rPr>
            </w:pPr>
            <w:r w:rsidRPr="005C2436">
              <w:rPr>
                <w:rFonts w:hint="eastAsia"/>
                <w:b/>
                <w:color w:val="000000" w:themeColor="text1"/>
                <w:sz w:val="20"/>
                <w:szCs w:val="20"/>
              </w:rPr>
              <w:t>服务名称</w:t>
            </w:r>
          </w:p>
        </w:tc>
        <w:tc>
          <w:tcPr>
            <w:tcW w:w="6182" w:type="dxa"/>
          </w:tcPr>
          <w:p w14:paraId="24C6719A" w14:textId="77777777" w:rsidR="005C2436" w:rsidRPr="005C2436" w:rsidRDefault="005C2436" w:rsidP="005C2436">
            <w:pPr>
              <w:rPr>
                <w:b/>
                <w:color w:val="000000" w:themeColor="text1"/>
                <w:sz w:val="20"/>
                <w:szCs w:val="20"/>
              </w:rPr>
            </w:pPr>
            <w:r w:rsidRPr="005C2436">
              <w:rPr>
                <w:rFonts w:hint="eastAsia"/>
                <w:b/>
                <w:color w:val="000000" w:themeColor="text1"/>
                <w:sz w:val="20"/>
                <w:szCs w:val="20"/>
              </w:rPr>
              <w:t>执行标准</w:t>
            </w:r>
          </w:p>
        </w:tc>
      </w:tr>
      <w:tr w:rsidR="005C2436" w:rsidRPr="005C2436" w14:paraId="0A494700" w14:textId="77777777" w:rsidTr="0079184F">
        <w:trPr>
          <w:trHeight w:val="297"/>
        </w:trPr>
        <w:tc>
          <w:tcPr>
            <w:tcW w:w="3717" w:type="dxa"/>
          </w:tcPr>
          <w:p w14:paraId="7740E0A3" w14:textId="77777777" w:rsidR="005C2436" w:rsidRPr="005C2436" w:rsidRDefault="005C2436" w:rsidP="005C2436">
            <w:pPr>
              <w:rPr>
                <w:rFonts w:asciiTheme="minorEastAsia" w:eastAsiaTheme="minorEastAsia" w:hAnsiTheme="minorEastAsia" w:cstheme="minorEastAsia"/>
                <w:szCs w:val="21"/>
              </w:rPr>
            </w:pPr>
            <w:r w:rsidRPr="005C2436">
              <w:rPr>
                <w:rFonts w:asciiTheme="minorEastAsia" w:eastAsiaTheme="minorEastAsia" w:hAnsiTheme="minorEastAsia" w:cstheme="minorEastAsia" w:hint="eastAsia"/>
                <w:szCs w:val="21"/>
              </w:rPr>
              <w:t>Q：信息系统集成；教学设备、电子产品、办公设备、塑胶材料、人工草坪的销售</w:t>
            </w:r>
          </w:p>
          <w:p w14:paraId="0EF6B824" w14:textId="77777777" w:rsidR="005C2436" w:rsidRPr="005C2436" w:rsidRDefault="005C2436" w:rsidP="005C2436">
            <w:pPr>
              <w:rPr>
                <w:rFonts w:asciiTheme="minorEastAsia" w:eastAsiaTheme="minorEastAsia" w:hAnsiTheme="minorEastAsia" w:cstheme="minorEastAsia"/>
                <w:szCs w:val="21"/>
              </w:rPr>
            </w:pPr>
            <w:r w:rsidRPr="005C2436">
              <w:rPr>
                <w:rFonts w:asciiTheme="minorEastAsia" w:eastAsiaTheme="minorEastAsia" w:hAnsiTheme="minorEastAsia" w:cstheme="minorEastAsia" w:hint="eastAsia"/>
                <w:szCs w:val="21"/>
              </w:rPr>
              <w:t>E：信息系统集成；教学设备、电子产品、办公设备、塑胶材料、人工草坪的销售及相关环境管理活动</w:t>
            </w:r>
          </w:p>
          <w:p w14:paraId="2A02F859" w14:textId="77777777" w:rsidR="005C2436" w:rsidRPr="005C2436" w:rsidRDefault="005C2436" w:rsidP="005C2436">
            <w:pPr>
              <w:spacing w:before="25" w:after="25"/>
              <w:rPr>
                <w:b/>
                <w:bCs/>
                <w:color w:val="000000" w:themeColor="text1"/>
                <w:spacing w:val="10"/>
                <w:sz w:val="20"/>
                <w:szCs w:val="20"/>
              </w:rPr>
            </w:pPr>
            <w:r w:rsidRPr="005C2436">
              <w:rPr>
                <w:rFonts w:asciiTheme="minorEastAsia" w:eastAsiaTheme="minorEastAsia" w:hAnsiTheme="minorEastAsia" w:cstheme="minorEastAsia" w:hint="eastAsia"/>
                <w:bCs/>
                <w:spacing w:val="10"/>
                <w:szCs w:val="21"/>
              </w:rPr>
              <w:t>O：信息系统集成；教学设备、电子产品、办公设备、塑胶材料、人工草坪的销售及相关职业健康安全管理活动</w:t>
            </w:r>
          </w:p>
        </w:tc>
        <w:tc>
          <w:tcPr>
            <w:tcW w:w="6182" w:type="dxa"/>
          </w:tcPr>
          <w:p w14:paraId="4EFE3BCF" w14:textId="77777777" w:rsidR="005C2436" w:rsidRPr="005C2436" w:rsidRDefault="005C2436" w:rsidP="005C2436">
            <w:pPr>
              <w:rPr>
                <w:b/>
                <w:color w:val="000000" w:themeColor="text1"/>
                <w:sz w:val="20"/>
                <w:szCs w:val="20"/>
              </w:rPr>
            </w:pPr>
            <w:r w:rsidRPr="005C2436">
              <w:rPr>
                <w:rFonts w:ascii="宋体" w:hAnsi="宋体" w:hint="eastAsia"/>
                <w:szCs w:val="21"/>
              </w:rPr>
              <w:t>产系统集成项目符合《合同法》、GB50311-2016《综合布线系统工程设计规范》GB50312-2016《综合布线系统工程验收规范》GB/T9385-2008《计算机软件需求规格说明规范》GB/T 15532-2008　《计算机软件测试规范》GA26-1992 军工产品储存库风险等级和安全防护级别的规定。GA/T75-1994安全防范工程程序与要求等国家法律法规及标准要求。《技术方案》中写明施工要点及作业要求，通化了《设计开发计划书》《设备安装调试记录》等记录。</w:t>
            </w:r>
          </w:p>
        </w:tc>
      </w:tr>
    </w:tbl>
    <w:p w14:paraId="38357376" w14:textId="77777777" w:rsidR="005C2436" w:rsidRPr="005C2436" w:rsidRDefault="005C2436" w:rsidP="005C2436">
      <w:pPr>
        <w:spacing w:line="360" w:lineRule="auto"/>
        <w:ind w:leftChars="-337" w:left="-137" w:hangingChars="271" w:hanging="571"/>
        <w:rPr>
          <w:b/>
          <w:color w:val="000000" w:themeColor="text1"/>
          <w:szCs w:val="21"/>
        </w:rPr>
      </w:pPr>
      <w:r w:rsidRPr="005C2436">
        <w:rPr>
          <w:b/>
          <w:color w:val="000000" w:themeColor="text1"/>
          <w:szCs w:val="21"/>
        </w:rPr>
        <w:t>5</w:t>
      </w:r>
      <w:r w:rsidRPr="005C2436">
        <w:rPr>
          <w:rFonts w:hint="eastAsia"/>
          <w:b/>
          <w:color w:val="000000" w:themeColor="text1"/>
          <w:szCs w:val="21"/>
        </w:rPr>
        <w:t xml:space="preserve">. </w:t>
      </w:r>
      <w:r w:rsidRPr="005C2436">
        <w:rPr>
          <w:rFonts w:hint="eastAsia"/>
          <w:b/>
          <w:color w:val="000000" w:themeColor="text1"/>
          <w:szCs w:val="21"/>
        </w:rPr>
        <w:t>本次审核覆盖时期：</w:t>
      </w:r>
    </w:p>
    <w:p w14:paraId="759B5300" w14:textId="77777777" w:rsidR="005C2436" w:rsidRPr="005C2436" w:rsidRDefault="005C2436" w:rsidP="005C2436">
      <w:pPr>
        <w:spacing w:line="360" w:lineRule="auto"/>
        <w:ind w:leftChars="-337" w:left="-137" w:hangingChars="271" w:hanging="571"/>
        <w:rPr>
          <w:b/>
          <w:color w:val="000000" w:themeColor="text1"/>
          <w:spacing w:val="-10"/>
          <w:szCs w:val="21"/>
        </w:rPr>
      </w:pPr>
      <w:r w:rsidRPr="005C2436">
        <w:rPr>
          <w:rFonts w:hint="eastAsia"/>
          <w:b/>
          <w:color w:val="000000" w:themeColor="text1"/>
          <w:spacing w:val="-10"/>
          <w:szCs w:val="21"/>
        </w:rPr>
        <w:sym w:font="Wingdings 2" w:char="0052"/>
      </w:r>
      <w:r w:rsidRPr="005C2436">
        <w:rPr>
          <w:rFonts w:hint="eastAsia"/>
          <w:b/>
          <w:color w:val="000000" w:themeColor="text1"/>
          <w:spacing w:val="-10"/>
          <w:szCs w:val="21"/>
        </w:rPr>
        <w:t>体系运行开始的</w:t>
      </w:r>
      <w:r w:rsidRPr="005C2436">
        <w:rPr>
          <w:rFonts w:ascii="宋体" w:hAnsi="宋体" w:cs="宋体" w:hint="eastAsia"/>
          <w:szCs w:val="21"/>
        </w:rPr>
        <w:t>2020年3月10日</w:t>
      </w:r>
      <w:r w:rsidRPr="005C2436">
        <w:rPr>
          <w:rFonts w:hint="eastAsia"/>
          <w:b/>
          <w:color w:val="000000" w:themeColor="text1"/>
          <w:spacing w:val="-10"/>
          <w:szCs w:val="21"/>
        </w:rPr>
        <w:t>至今。</w:t>
      </w:r>
    </w:p>
    <w:p w14:paraId="62CC1EBC" w14:textId="77777777" w:rsidR="005C2436" w:rsidRPr="005C2436" w:rsidRDefault="005C2436" w:rsidP="005C2436">
      <w:pPr>
        <w:spacing w:line="360" w:lineRule="auto"/>
        <w:ind w:leftChars="-337" w:left="-191" w:hangingChars="271" w:hanging="517"/>
        <w:rPr>
          <w:b/>
          <w:color w:val="000000" w:themeColor="text1"/>
          <w:spacing w:val="-10"/>
          <w:szCs w:val="21"/>
          <w:u w:val="single"/>
        </w:rPr>
      </w:pPr>
      <w:r w:rsidRPr="005C2436">
        <w:rPr>
          <w:rFonts w:hint="eastAsia"/>
          <w:b/>
          <w:color w:val="000000" w:themeColor="text1"/>
          <w:spacing w:val="-10"/>
          <w:szCs w:val="21"/>
        </w:rPr>
        <w:t>□上次审核时间年月日至年月日（再认证填写）</w:t>
      </w:r>
    </w:p>
    <w:p w14:paraId="4BC3F653" w14:textId="77777777" w:rsidR="005C2436" w:rsidRPr="005C2436" w:rsidRDefault="005C2436" w:rsidP="005C2436">
      <w:pPr>
        <w:spacing w:line="360" w:lineRule="auto"/>
        <w:ind w:leftChars="-337" w:left="-191" w:hangingChars="271" w:hanging="517"/>
        <w:rPr>
          <w:b/>
          <w:color w:val="000000" w:themeColor="text1"/>
          <w:spacing w:val="-10"/>
          <w:szCs w:val="21"/>
        </w:rPr>
      </w:pPr>
      <w:r w:rsidRPr="005C2436">
        <w:rPr>
          <w:rFonts w:hint="eastAsia"/>
          <w:b/>
          <w:color w:val="000000" w:themeColor="text1"/>
          <w:spacing w:val="-10"/>
          <w:szCs w:val="21"/>
        </w:rPr>
        <w:t xml:space="preserve">6. </w:t>
      </w:r>
      <w:r w:rsidRPr="005C2436">
        <w:rPr>
          <w:rFonts w:hint="eastAsia"/>
          <w:b/>
          <w:color w:val="000000" w:themeColor="text1"/>
          <w:spacing w:val="-10"/>
          <w:szCs w:val="21"/>
        </w:rPr>
        <w:t>完成情况说明</w:t>
      </w:r>
      <w:r w:rsidRPr="005C2436">
        <w:rPr>
          <w:rFonts w:hint="eastAsia"/>
          <w:b/>
          <w:color w:val="000000" w:themeColor="text1"/>
          <w:spacing w:val="-10"/>
          <w:szCs w:val="21"/>
        </w:rPr>
        <w:t>:</w:t>
      </w:r>
    </w:p>
    <w:p w14:paraId="37CDBACD" w14:textId="77777777" w:rsidR="005C2436" w:rsidRPr="005C2436" w:rsidRDefault="005C2436" w:rsidP="005C2436">
      <w:pPr>
        <w:spacing w:line="360" w:lineRule="auto"/>
        <w:ind w:leftChars="-337" w:left="-137" w:hangingChars="271" w:hanging="571"/>
        <w:rPr>
          <w:b/>
          <w:color w:val="000000" w:themeColor="text1"/>
          <w:spacing w:val="-10"/>
          <w:szCs w:val="21"/>
        </w:rPr>
      </w:pPr>
      <w:r w:rsidRPr="005C2436">
        <w:rPr>
          <w:rFonts w:hint="eastAsia"/>
          <w:b/>
          <w:color w:val="000000" w:themeColor="text1"/>
          <w:spacing w:val="-10"/>
          <w:szCs w:val="21"/>
        </w:rPr>
        <w:sym w:font="Wingdings 2" w:char="0052"/>
      </w:r>
      <w:r w:rsidRPr="005C2436">
        <w:rPr>
          <w:rFonts w:ascii="宋体" w:hAnsi="宋体" w:hint="eastAsia"/>
          <w:b/>
          <w:color w:val="000000" w:themeColor="text1"/>
          <w:szCs w:val="21"/>
        </w:rPr>
        <w:t>已完成审核计划的全部工作</w:t>
      </w:r>
    </w:p>
    <w:p w14:paraId="6A840C7B" w14:textId="77777777" w:rsidR="005C2436" w:rsidRPr="005C2436" w:rsidRDefault="005C2436" w:rsidP="005C2436">
      <w:pPr>
        <w:spacing w:line="360" w:lineRule="auto"/>
        <w:ind w:leftChars="-337" w:left="-191" w:hangingChars="271" w:hanging="517"/>
        <w:rPr>
          <w:b/>
          <w:color w:val="000000" w:themeColor="text1"/>
          <w:spacing w:val="-10"/>
          <w:w w:val="90"/>
          <w:szCs w:val="21"/>
        </w:rPr>
      </w:pPr>
      <w:r w:rsidRPr="005C2436">
        <w:rPr>
          <w:rFonts w:hint="eastAsia"/>
          <w:b/>
          <w:color w:val="000000" w:themeColor="text1"/>
          <w:spacing w:val="-10"/>
          <w:szCs w:val="21"/>
        </w:rPr>
        <w:t>□</w:t>
      </w:r>
      <w:r w:rsidRPr="005C2436">
        <w:rPr>
          <w:rFonts w:ascii="宋体" w:hAnsi="宋体" w:hint="eastAsia"/>
          <w:b/>
          <w:color w:val="000000" w:themeColor="text1"/>
          <w:szCs w:val="21"/>
        </w:rPr>
        <w:t>计划有修改，但不会影响审核结论，修改的内容和原因是</w:t>
      </w:r>
    </w:p>
    <w:p w14:paraId="66DFCBDC" w14:textId="77777777" w:rsidR="005C2436" w:rsidRPr="005C2436" w:rsidRDefault="005C2436" w:rsidP="005C2436">
      <w:pPr>
        <w:spacing w:line="360" w:lineRule="auto"/>
        <w:ind w:leftChars="-337" w:left="-191" w:hangingChars="271" w:hanging="517"/>
        <w:rPr>
          <w:b/>
          <w:color w:val="000000" w:themeColor="text1"/>
          <w:spacing w:val="-10"/>
          <w:szCs w:val="21"/>
        </w:rPr>
      </w:pPr>
      <w:r w:rsidRPr="005C2436">
        <w:rPr>
          <w:rFonts w:hint="eastAsia"/>
          <w:b/>
          <w:color w:val="000000" w:themeColor="text1"/>
          <w:spacing w:val="-10"/>
          <w:szCs w:val="21"/>
        </w:rPr>
        <w:t>□</w:t>
      </w:r>
      <w:r w:rsidRPr="005C2436">
        <w:rPr>
          <w:rFonts w:ascii="宋体" w:hAnsi="宋体" w:hint="eastAsia"/>
          <w:b/>
          <w:color w:val="000000" w:themeColor="text1"/>
          <w:szCs w:val="21"/>
        </w:rPr>
        <w:t>未完成计划，未完成的内容和原因是:</w:t>
      </w:r>
    </w:p>
    <w:p w14:paraId="329C9675" w14:textId="77777777" w:rsidR="005C2436" w:rsidRPr="005C2436" w:rsidRDefault="005C2436" w:rsidP="005C2436">
      <w:pPr>
        <w:spacing w:beforeLines="100" w:before="312" w:line="320" w:lineRule="exact"/>
        <w:ind w:leftChars="-337" w:left="-1" w:hangingChars="271" w:hanging="707"/>
        <w:rPr>
          <w:b/>
          <w:color w:val="000000" w:themeColor="text1"/>
          <w:sz w:val="16"/>
          <w:szCs w:val="16"/>
        </w:rPr>
      </w:pPr>
      <w:r w:rsidRPr="005C2436">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5C2436" w:rsidRPr="005C2436" w14:paraId="7633A706" w14:textId="77777777" w:rsidTr="0079184F">
        <w:trPr>
          <w:cantSplit/>
          <w:trHeight w:val="985"/>
          <w:jc w:val="center"/>
        </w:trPr>
        <w:tc>
          <w:tcPr>
            <w:tcW w:w="720" w:type="dxa"/>
            <w:vMerge w:val="restart"/>
            <w:textDirection w:val="tbRlV"/>
            <w:vAlign w:val="center"/>
          </w:tcPr>
          <w:p w14:paraId="3C44D0AF" w14:textId="77777777" w:rsidR="005C2436" w:rsidRPr="005C2436" w:rsidRDefault="005C2436" w:rsidP="005C2436">
            <w:pPr>
              <w:spacing w:line="240" w:lineRule="exact"/>
              <w:ind w:left="201" w:right="113" w:hangingChars="100" w:hanging="201"/>
              <w:jc w:val="center"/>
              <w:rPr>
                <w:rFonts w:ascii="宋体" w:hAnsi="宋体"/>
                <w:b/>
                <w:color w:val="000000" w:themeColor="text1"/>
                <w:sz w:val="20"/>
                <w:szCs w:val="20"/>
              </w:rPr>
            </w:pPr>
            <w:r w:rsidRPr="005C2436">
              <w:rPr>
                <w:rFonts w:ascii="宋体" w:hAnsi="宋体" w:hint="eastAsia"/>
                <w:b/>
                <w:color w:val="000000" w:themeColor="text1"/>
                <w:sz w:val="20"/>
                <w:szCs w:val="20"/>
              </w:rPr>
              <w:t>(一)策划的充分与合理性</w:t>
            </w:r>
          </w:p>
        </w:tc>
        <w:tc>
          <w:tcPr>
            <w:tcW w:w="9198" w:type="dxa"/>
          </w:tcPr>
          <w:p w14:paraId="37069CAC" w14:textId="77777777" w:rsidR="005C2436" w:rsidRPr="005C2436" w:rsidRDefault="005C2436" w:rsidP="005C2436">
            <w:pPr>
              <w:spacing w:line="240" w:lineRule="exact"/>
            </w:pPr>
            <w:r w:rsidRPr="005C2436">
              <w:t>1</w:t>
            </w:r>
            <w:r w:rsidRPr="005C2436">
              <w:t>、</w:t>
            </w:r>
            <w:r w:rsidRPr="005C2436">
              <w:rPr>
                <w:rFonts w:hint="eastAsia"/>
              </w:rPr>
              <w:t>组织及其环境的识别情况</w:t>
            </w:r>
          </w:p>
          <w:p w14:paraId="13B536D2" w14:textId="77777777" w:rsidR="005C2436" w:rsidRPr="005C2436" w:rsidRDefault="005C2436" w:rsidP="005C2436">
            <w:pPr>
              <w:spacing w:beforeLines="50" w:before="156"/>
              <w:ind w:firstLineChars="200" w:firstLine="420"/>
              <w:rPr>
                <w:rFonts w:ascii="宋体" w:hAnsi="宋体" w:cs="宋体"/>
                <w:szCs w:val="21"/>
              </w:rPr>
            </w:pPr>
            <w:r w:rsidRPr="005C2436">
              <w:rPr>
                <w:rFonts w:ascii="宋体" w:hAnsi="宋体" w:cs="宋体" w:hint="eastAsia"/>
                <w:szCs w:val="21"/>
              </w:rPr>
              <w:t>受审核方河北泽安润达科技有限公司从事信息系统集成；教学设备、电子产品、办公设备、塑胶材料、人工草坪的销售，注册地位于河北省张家口经济开发区市府西大街3号财富中心3号楼3层43号2室，法定代表人为邓彦侠。</w:t>
            </w:r>
          </w:p>
          <w:p w14:paraId="2A04E2F1" w14:textId="77777777" w:rsidR="005C2436" w:rsidRPr="005C2436" w:rsidRDefault="005C2436" w:rsidP="005C2436">
            <w:pPr>
              <w:spacing w:beforeLines="50" w:before="156"/>
              <w:ind w:firstLineChars="200" w:firstLine="420"/>
              <w:rPr>
                <w:rFonts w:ascii="宋体" w:hAnsi="宋体" w:cs="宋体"/>
                <w:szCs w:val="21"/>
              </w:rPr>
            </w:pPr>
            <w:r w:rsidRPr="005C2436">
              <w:rPr>
                <w:rFonts w:ascii="宋体" w:hAnsi="宋体" w:cs="宋体" w:hint="eastAsia"/>
                <w:szCs w:val="21"/>
              </w:rPr>
              <w:t>公司地址：河北省张家口经济开发区市府西大街3号财富中心3号楼3层43号2室。</w:t>
            </w:r>
          </w:p>
          <w:p w14:paraId="18830A6D" w14:textId="77777777" w:rsidR="005C2436" w:rsidRPr="005C2436" w:rsidRDefault="005C2436" w:rsidP="005C2436">
            <w:pPr>
              <w:spacing w:beforeLines="50" w:before="156"/>
              <w:ind w:firstLineChars="200" w:firstLine="420"/>
            </w:pPr>
            <w:r w:rsidRPr="005C2436">
              <w:rPr>
                <w:rFonts w:ascii="宋体" w:hAnsi="宋体" w:cs="宋体" w:hint="eastAsia"/>
                <w:szCs w:val="21"/>
              </w:rPr>
              <w:t>公司的内部环境包括公司的公司价值观、企业文化、人员能力、体系运行、过程能力、知识、绩效等，公司对此进行关注，并加强对员工进行培训并传递相关知识，公司的外部环境包括</w:t>
            </w:r>
            <w:r w:rsidRPr="005C2436">
              <w:rPr>
                <w:rFonts w:ascii="宋体" w:hAnsi="宋体" w:cs="宋体" w:hint="eastAsia"/>
                <w:szCs w:val="21"/>
                <w:lang w:val="zh-CN"/>
              </w:rPr>
              <w:t>国际、国内、地区和当地的各种法律法规、技术、竞争、市场、文化、社会和经济</w:t>
            </w:r>
            <w:r w:rsidRPr="005C2436">
              <w:rPr>
                <w:rFonts w:ascii="宋体" w:hAnsi="宋体" w:cs="宋体" w:hint="eastAsia"/>
                <w:szCs w:val="21"/>
              </w:rPr>
              <w:t>等，公司对外部环境充分识别，适应市场环境</w:t>
            </w:r>
          </w:p>
        </w:tc>
      </w:tr>
      <w:tr w:rsidR="005C2436" w:rsidRPr="005C2436" w14:paraId="405CA4C3" w14:textId="77777777" w:rsidTr="0079184F">
        <w:trPr>
          <w:cantSplit/>
          <w:trHeight w:val="1417"/>
          <w:jc w:val="center"/>
        </w:trPr>
        <w:tc>
          <w:tcPr>
            <w:tcW w:w="720" w:type="dxa"/>
            <w:vMerge/>
            <w:textDirection w:val="tbRlV"/>
            <w:vAlign w:val="center"/>
          </w:tcPr>
          <w:p w14:paraId="369B908F" w14:textId="77777777" w:rsidR="005C2436" w:rsidRPr="005C2436" w:rsidRDefault="005C2436" w:rsidP="005C2436">
            <w:pPr>
              <w:spacing w:line="240" w:lineRule="exact"/>
              <w:ind w:left="201" w:right="113" w:hangingChars="100" w:hanging="201"/>
              <w:jc w:val="center"/>
              <w:rPr>
                <w:rFonts w:ascii="宋体" w:hAnsi="宋体"/>
                <w:b/>
                <w:color w:val="000000" w:themeColor="text1"/>
                <w:sz w:val="20"/>
                <w:szCs w:val="20"/>
              </w:rPr>
            </w:pPr>
          </w:p>
        </w:tc>
        <w:tc>
          <w:tcPr>
            <w:tcW w:w="9198" w:type="dxa"/>
          </w:tcPr>
          <w:p w14:paraId="09058FB3" w14:textId="77777777" w:rsidR="005C2436" w:rsidRPr="005C2436" w:rsidRDefault="005C2436" w:rsidP="005C2436">
            <w:pPr>
              <w:numPr>
                <w:ilvl w:val="0"/>
                <w:numId w:val="4"/>
              </w:numPr>
              <w:spacing w:line="240" w:lineRule="exact"/>
            </w:pPr>
            <w:r w:rsidRPr="005C2436">
              <w:rPr>
                <w:rFonts w:hint="eastAsia"/>
              </w:rPr>
              <w:t>相关方需求和期望识别情况</w:t>
            </w:r>
          </w:p>
          <w:p w14:paraId="35668006" w14:textId="77777777" w:rsidR="005C2436" w:rsidRPr="005C2436" w:rsidRDefault="005C2436" w:rsidP="005C2436">
            <w:pPr>
              <w:adjustRightInd w:val="0"/>
              <w:snapToGrid w:val="0"/>
              <w:spacing w:line="276" w:lineRule="auto"/>
              <w:rPr>
                <w:rFonts w:asciiTheme="minorEastAsia" w:eastAsiaTheme="minorEastAsia" w:hAnsiTheme="minorEastAsia" w:cstheme="minorEastAsia"/>
                <w:szCs w:val="21"/>
              </w:rPr>
            </w:pPr>
            <w:r w:rsidRPr="005C2436">
              <w:rPr>
                <w:rFonts w:asciiTheme="minorEastAsia" w:eastAsiaTheme="minorEastAsia" w:hAnsiTheme="minorEastAsia" w:cstheme="minorEastAsia" w:hint="eastAsia"/>
                <w:szCs w:val="21"/>
              </w:rPr>
              <w:t>公司识别并确定了影响公司提供产品和服务能力的利益相关方：客户、供应商、员工、审核机构及政府机关等。</w:t>
            </w:r>
          </w:p>
          <w:p w14:paraId="384A3049" w14:textId="77777777" w:rsidR="005C2436" w:rsidRPr="005C2436" w:rsidRDefault="005C2436" w:rsidP="005C2436">
            <w:pPr>
              <w:adjustRightInd w:val="0"/>
              <w:snapToGrid w:val="0"/>
              <w:spacing w:line="276" w:lineRule="auto"/>
              <w:rPr>
                <w:rFonts w:asciiTheme="minorEastAsia" w:eastAsiaTheme="minorEastAsia" w:hAnsiTheme="minorEastAsia" w:cstheme="minorEastAsia"/>
                <w:szCs w:val="21"/>
              </w:rPr>
            </w:pPr>
            <w:r w:rsidRPr="005C2436">
              <w:rPr>
                <w:rFonts w:asciiTheme="minorEastAsia" w:eastAsiaTheme="minorEastAsia" w:hAnsiTheme="minorEastAsia" w:cstheme="minorEastAsia" w:hint="eastAsia"/>
                <w:szCs w:val="21"/>
              </w:rPr>
              <w:t>管代介绍公司通过投标、合同约定形式了解相关方的需求，然后提供出满足他们要求提供优质产品和完善的服务，目前公司能满足相关方的需求和期望。</w:t>
            </w:r>
          </w:p>
          <w:p w14:paraId="112B2CA6" w14:textId="77777777" w:rsidR="005C2436" w:rsidRPr="005C2436" w:rsidRDefault="005C2436" w:rsidP="005C2436">
            <w:pPr>
              <w:adjustRightInd w:val="0"/>
              <w:snapToGrid w:val="0"/>
              <w:spacing w:line="276" w:lineRule="auto"/>
            </w:pPr>
            <w:r w:rsidRPr="005C2436">
              <w:rPr>
                <w:rFonts w:asciiTheme="minorEastAsia" w:eastAsiaTheme="minorEastAsia" w:hAnsiTheme="minorEastAsia" w:cstheme="minorEastAsia" w:hint="eastAsia"/>
                <w:szCs w:val="21"/>
              </w:rPr>
              <w:t>相关方进行监视和评审的方式方法：公司通过走访、会议、上级文件、标准和规范的获取等方式对相关方的信息进行监视和评审。</w:t>
            </w:r>
          </w:p>
        </w:tc>
      </w:tr>
      <w:tr w:rsidR="005C2436" w:rsidRPr="005C2436" w14:paraId="5BB54899" w14:textId="77777777" w:rsidTr="0079184F">
        <w:trPr>
          <w:cantSplit/>
          <w:trHeight w:val="2077"/>
          <w:jc w:val="center"/>
        </w:trPr>
        <w:tc>
          <w:tcPr>
            <w:tcW w:w="720" w:type="dxa"/>
            <w:vMerge/>
            <w:textDirection w:val="tbRlV"/>
            <w:vAlign w:val="center"/>
          </w:tcPr>
          <w:p w14:paraId="3D29991E" w14:textId="77777777" w:rsidR="005C2436" w:rsidRPr="005C2436" w:rsidRDefault="005C2436" w:rsidP="005C2436">
            <w:pPr>
              <w:spacing w:line="240" w:lineRule="exact"/>
              <w:ind w:left="201" w:right="113" w:hangingChars="100" w:hanging="201"/>
              <w:jc w:val="center"/>
              <w:rPr>
                <w:rFonts w:ascii="宋体" w:hAnsi="宋体"/>
                <w:b/>
                <w:color w:val="000000" w:themeColor="text1"/>
                <w:sz w:val="20"/>
                <w:szCs w:val="20"/>
              </w:rPr>
            </w:pPr>
          </w:p>
        </w:tc>
        <w:tc>
          <w:tcPr>
            <w:tcW w:w="9198" w:type="dxa"/>
          </w:tcPr>
          <w:p w14:paraId="7FE3EA4A" w14:textId="77777777" w:rsidR="005C2436" w:rsidRPr="005C2436" w:rsidRDefault="005C2436" w:rsidP="005C2436">
            <w:pPr>
              <w:spacing w:line="280" w:lineRule="exact"/>
              <w:rPr>
                <w:rFonts w:ascii="宋体" w:hAnsi="宋体"/>
                <w:b/>
                <w:color w:val="000000" w:themeColor="text1"/>
                <w:sz w:val="20"/>
                <w:szCs w:val="20"/>
              </w:rPr>
            </w:pPr>
            <w:r w:rsidRPr="005C2436">
              <w:rPr>
                <w:b/>
                <w:color w:val="000000" w:themeColor="text1"/>
                <w:sz w:val="20"/>
                <w:szCs w:val="20"/>
              </w:rPr>
              <w:t>3.</w:t>
            </w:r>
            <w:r w:rsidRPr="005C2436">
              <w:rPr>
                <w:rFonts w:hint="eastAsia"/>
                <w:b/>
                <w:color w:val="000000" w:themeColor="text1"/>
                <w:spacing w:val="-10"/>
                <w:sz w:val="20"/>
                <w:szCs w:val="20"/>
              </w:rPr>
              <w:sym w:font="Wingdings 2" w:char="0052"/>
            </w:r>
            <w:r w:rsidRPr="005C2436">
              <w:rPr>
                <w:rFonts w:ascii="宋体" w:hAnsi="宋体" w:hint="eastAsia"/>
                <w:b/>
                <w:color w:val="000000" w:themeColor="text1"/>
                <w:sz w:val="20"/>
                <w:szCs w:val="20"/>
              </w:rPr>
              <w:t>质量/</w:t>
            </w:r>
            <w:r w:rsidRPr="005C2436">
              <w:rPr>
                <w:rFonts w:hint="eastAsia"/>
                <w:b/>
                <w:color w:val="000000" w:themeColor="text1"/>
                <w:spacing w:val="-10"/>
                <w:sz w:val="20"/>
                <w:szCs w:val="20"/>
              </w:rPr>
              <w:sym w:font="Wingdings 2" w:char="0052"/>
            </w:r>
            <w:r w:rsidRPr="005C2436">
              <w:rPr>
                <w:rFonts w:ascii="宋体" w:hAnsi="宋体" w:hint="eastAsia"/>
                <w:b/>
                <w:color w:val="000000" w:themeColor="text1"/>
                <w:sz w:val="20"/>
                <w:szCs w:val="20"/>
              </w:rPr>
              <w:t>环境/</w:t>
            </w:r>
            <w:r w:rsidRPr="005C2436">
              <w:rPr>
                <w:rFonts w:hint="eastAsia"/>
                <w:b/>
                <w:color w:val="000000" w:themeColor="text1"/>
                <w:spacing w:val="-10"/>
                <w:sz w:val="20"/>
                <w:szCs w:val="20"/>
              </w:rPr>
              <w:sym w:font="Wingdings 2" w:char="0052"/>
            </w:r>
            <w:r w:rsidRPr="005C2436">
              <w:rPr>
                <w:rFonts w:ascii="宋体" w:hAnsi="宋体" w:hint="eastAsia"/>
                <w:b/>
                <w:color w:val="000000" w:themeColor="text1"/>
                <w:sz w:val="20"/>
                <w:szCs w:val="20"/>
              </w:rPr>
              <w:t>职业健康安全方针（组织</w:t>
            </w:r>
            <w:r w:rsidRPr="005C2436">
              <w:rPr>
                <w:rFonts w:hint="eastAsia"/>
                <w:b/>
                <w:color w:val="000000" w:themeColor="text1"/>
                <w:sz w:val="20"/>
                <w:szCs w:val="20"/>
              </w:rPr>
              <w:t>方针</w:t>
            </w:r>
            <w:r w:rsidRPr="005C2436">
              <w:rPr>
                <w:rFonts w:ascii="宋体" w:hAnsi="宋体" w:hint="eastAsia"/>
                <w:b/>
                <w:color w:val="000000" w:themeColor="text1"/>
                <w:sz w:val="20"/>
                <w:szCs w:val="20"/>
              </w:rPr>
              <w:t>的适宜性/持续适宜性、方针的传达及职工的理解等）</w:t>
            </w:r>
          </w:p>
          <w:p w14:paraId="65A00347" w14:textId="77777777" w:rsidR="005C2436" w:rsidRPr="005C2436" w:rsidRDefault="005C2436" w:rsidP="005C2436">
            <w:pPr>
              <w:spacing w:beforeLines="50" w:before="156"/>
              <w:rPr>
                <w:rFonts w:ascii="宋体" w:hAnsi="宋体" w:cs="宋体"/>
                <w:szCs w:val="21"/>
              </w:rPr>
            </w:pPr>
            <w:r w:rsidRPr="005C2436">
              <w:rPr>
                <w:rFonts w:ascii="宋体" w:hAnsi="宋体" w:cs="宋体" w:hint="eastAsia"/>
                <w:szCs w:val="21"/>
              </w:rPr>
              <w:t>管理方针为：“守法诚信追求质量，预防污染保护环境；关爱员工健康安全，持续改进追求卓越。”</w:t>
            </w:r>
          </w:p>
          <w:p w14:paraId="46AAB84C" w14:textId="77777777" w:rsidR="005C2436" w:rsidRPr="005C2436" w:rsidRDefault="005C2436" w:rsidP="005C2436">
            <w:pPr>
              <w:rPr>
                <w:rFonts w:ascii="宋体" w:hAnsi="宋体" w:cs="宋体"/>
                <w:szCs w:val="21"/>
              </w:rPr>
            </w:pPr>
          </w:p>
          <w:p w14:paraId="1E6D1EF7" w14:textId="77777777" w:rsidR="005C2436" w:rsidRPr="005C2436" w:rsidRDefault="005C2436" w:rsidP="005C2436">
            <w:pPr>
              <w:rPr>
                <w:rFonts w:ascii="宋体" w:hAnsi="宋体" w:cs="宋体"/>
                <w:szCs w:val="21"/>
              </w:rPr>
            </w:pPr>
            <w:r w:rsidRPr="005C2436">
              <w:rPr>
                <w:rFonts w:ascii="宋体" w:hAnsi="宋体" w:cs="宋体" w:hint="eastAsia"/>
                <w:szCs w:val="21"/>
              </w:rPr>
              <w:t xml:space="preserve">公司的方针适应组织的宗旨和环境并支持其战略方向，为建立质量目标提供框架，包括满足适用要求的承诺，包括持续改进管理体系的承诺。 </w:t>
            </w:r>
          </w:p>
          <w:p w14:paraId="5B49BE06" w14:textId="77777777" w:rsidR="005C2436" w:rsidRPr="005C2436" w:rsidRDefault="005C2436" w:rsidP="005C2436">
            <w:pPr>
              <w:rPr>
                <w:rFonts w:ascii="宋体" w:hAnsi="宋体" w:cs="宋体"/>
                <w:szCs w:val="21"/>
              </w:rPr>
            </w:pPr>
          </w:p>
          <w:p w14:paraId="370BD348" w14:textId="77777777" w:rsidR="005C2436" w:rsidRPr="005C2436" w:rsidRDefault="005C2436" w:rsidP="005C2436">
            <w:pPr>
              <w:spacing w:line="240" w:lineRule="exact"/>
              <w:rPr>
                <w:b/>
                <w:color w:val="000000" w:themeColor="text1"/>
              </w:rPr>
            </w:pPr>
            <w:r w:rsidRPr="005C2436">
              <w:rPr>
                <w:rFonts w:ascii="宋体" w:hAnsi="宋体" w:cs="宋体" w:hint="eastAsia"/>
                <w:szCs w:val="21"/>
              </w:rPr>
              <w:t>方针随着手册共同发布，在公司进行过宣讲，员工都已获知，在管理评审时对方针的适宜性进行评审。</w:t>
            </w:r>
          </w:p>
        </w:tc>
      </w:tr>
      <w:tr w:rsidR="005C2436" w:rsidRPr="005C2436" w14:paraId="63C83612" w14:textId="77777777" w:rsidTr="0079184F">
        <w:trPr>
          <w:cantSplit/>
          <w:trHeight w:val="1446"/>
          <w:jc w:val="center"/>
        </w:trPr>
        <w:tc>
          <w:tcPr>
            <w:tcW w:w="720" w:type="dxa"/>
            <w:vMerge/>
            <w:textDirection w:val="tbRlV"/>
            <w:vAlign w:val="center"/>
          </w:tcPr>
          <w:p w14:paraId="54AEEE72" w14:textId="77777777" w:rsidR="005C2436" w:rsidRPr="005C2436" w:rsidRDefault="005C2436" w:rsidP="005C2436">
            <w:pPr>
              <w:spacing w:line="240" w:lineRule="exact"/>
              <w:ind w:left="201" w:right="113" w:hangingChars="100" w:hanging="201"/>
              <w:jc w:val="center"/>
              <w:rPr>
                <w:rFonts w:ascii="宋体" w:hAnsi="宋体"/>
                <w:b/>
                <w:color w:val="000000" w:themeColor="text1"/>
                <w:sz w:val="20"/>
                <w:szCs w:val="20"/>
              </w:rPr>
            </w:pPr>
          </w:p>
        </w:tc>
        <w:tc>
          <w:tcPr>
            <w:tcW w:w="9198" w:type="dxa"/>
          </w:tcPr>
          <w:p w14:paraId="55FE7596" w14:textId="77777777" w:rsidR="005C2436" w:rsidRPr="005C2436" w:rsidRDefault="005C2436" w:rsidP="005C2436">
            <w:pPr>
              <w:numPr>
                <w:ilvl w:val="0"/>
                <w:numId w:val="4"/>
              </w:numPr>
              <w:spacing w:line="240" w:lineRule="exact"/>
            </w:pPr>
            <w:r w:rsidRPr="005C2436">
              <w:rPr>
                <w:rFonts w:hint="eastAsia"/>
              </w:rPr>
              <w:t>风险识别与控制策划（</w:t>
            </w:r>
            <w:r w:rsidRPr="005C2436">
              <w:rPr>
                <w:rFonts w:hint="eastAsia"/>
              </w:rPr>
              <w:t>QMS</w:t>
            </w:r>
            <w:r w:rsidRPr="005C2436">
              <w:rPr>
                <w:rFonts w:hint="eastAsia"/>
              </w:rPr>
              <w:t>）</w:t>
            </w:r>
          </w:p>
          <w:p w14:paraId="1DF1E418" w14:textId="77777777" w:rsidR="005C2436" w:rsidRPr="005C2436" w:rsidRDefault="005C2436" w:rsidP="005C2436">
            <w:pPr>
              <w:tabs>
                <w:tab w:val="left" w:pos="7380"/>
              </w:tabs>
            </w:pPr>
            <w:r w:rsidRPr="005C2436">
              <w:rPr>
                <w:rFonts w:hint="eastAsia"/>
              </w:rPr>
              <w:t>企业有对风险和机遇的措施进行了识别和控制：</w:t>
            </w:r>
            <w:r w:rsidRPr="005C2436">
              <w:rPr>
                <w:rFonts w:ascii="宋体" w:hAnsi="宋体" w:hint="eastAsia"/>
                <w:szCs w:val="21"/>
              </w:rPr>
              <w:t>策划的内容有主要有重要环境因素、</w:t>
            </w:r>
            <w:r w:rsidRPr="005C2436">
              <w:rPr>
                <w:rFonts w:hint="eastAsia"/>
              </w:rPr>
              <w:t>不可接受风险、</w:t>
            </w:r>
            <w:r w:rsidRPr="005C2436">
              <w:rPr>
                <w:rFonts w:ascii="宋体" w:hAnsi="宋体" w:hint="eastAsia"/>
                <w:szCs w:val="21"/>
              </w:rPr>
              <w:t>合规义务、识别的风险和机遇等， 当策划这些措施时，最高管理者考虑了可选技术方案、财务、运行和经营要求，从而确保管理体系的有效运行。</w:t>
            </w:r>
          </w:p>
        </w:tc>
      </w:tr>
      <w:tr w:rsidR="005C2436" w:rsidRPr="005C2436" w14:paraId="6FF624C4" w14:textId="77777777" w:rsidTr="0079184F">
        <w:trPr>
          <w:cantSplit/>
          <w:trHeight w:val="1930"/>
          <w:jc w:val="center"/>
        </w:trPr>
        <w:tc>
          <w:tcPr>
            <w:tcW w:w="720" w:type="dxa"/>
            <w:vMerge/>
            <w:vAlign w:val="center"/>
          </w:tcPr>
          <w:p w14:paraId="12CF4A13" w14:textId="77777777" w:rsidR="005C2436" w:rsidRPr="005C2436" w:rsidRDefault="005C2436" w:rsidP="005C2436">
            <w:pPr>
              <w:spacing w:line="240" w:lineRule="exact"/>
              <w:jc w:val="center"/>
              <w:rPr>
                <w:b/>
                <w:color w:val="000000" w:themeColor="text1"/>
                <w:sz w:val="20"/>
              </w:rPr>
            </w:pPr>
          </w:p>
        </w:tc>
        <w:tc>
          <w:tcPr>
            <w:tcW w:w="9198" w:type="dxa"/>
          </w:tcPr>
          <w:p w14:paraId="35598635" w14:textId="77777777" w:rsidR="005C2436" w:rsidRPr="005C2436" w:rsidRDefault="005C2436" w:rsidP="005C2436">
            <w:pPr>
              <w:spacing w:line="300" w:lineRule="exact"/>
              <w:rPr>
                <w:rFonts w:ascii="宋体" w:hAnsi="宋体"/>
                <w:b/>
                <w:color w:val="000000" w:themeColor="text1"/>
                <w:sz w:val="20"/>
                <w:szCs w:val="20"/>
              </w:rPr>
            </w:pPr>
            <w:r w:rsidRPr="005C2436">
              <w:rPr>
                <w:rFonts w:hint="eastAsia"/>
                <w:b/>
                <w:color w:val="000000" w:themeColor="text1"/>
                <w:sz w:val="20"/>
                <w:szCs w:val="20"/>
              </w:rPr>
              <w:t>5.</w:t>
            </w:r>
            <w:r w:rsidRPr="005C2436">
              <w:rPr>
                <w:b/>
                <w:color w:val="000000" w:themeColor="text1"/>
                <w:sz w:val="20"/>
                <w:szCs w:val="20"/>
              </w:rPr>
              <w:t>QMS</w:t>
            </w:r>
            <w:r w:rsidRPr="005C2436">
              <w:rPr>
                <w:rFonts w:ascii="宋体" w:hAnsi="宋体" w:hint="eastAsia"/>
                <w:b/>
                <w:color w:val="000000" w:themeColor="text1"/>
                <w:sz w:val="20"/>
                <w:szCs w:val="20"/>
              </w:rPr>
              <w:t>过程</w:t>
            </w:r>
          </w:p>
          <w:p w14:paraId="467E67C9" w14:textId="77777777" w:rsidR="005C2436" w:rsidRPr="005C2436" w:rsidRDefault="005C2436" w:rsidP="005C2436">
            <w:pPr>
              <w:numPr>
                <w:ilvl w:val="0"/>
                <w:numId w:val="5"/>
              </w:numPr>
              <w:adjustRightInd w:val="0"/>
              <w:snapToGrid w:val="0"/>
              <w:spacing w:line="276" w:lineRule="auto"/>
              <w:rPr>
                <w:rFonts w:ascii="宋体" w:hAnsi="宋体"/>
                <w:szCs w:val="21"/>
              </w:rPr>
            </w:pPr>
            <w:r w:rsidRPr="005C2436">
              <w:rPr>
                <w:rFonts w:ascii="宋体" w:hAnsi="宋体" w:hint="eastAsia"/>
                <w:b/>
                <w:color w:val="000000" w:themeColor="text1"/>
                <w:sz w:val="20"/>
                <w:szCs w:val="20"/>
              </w:rPr>
              <w:t>质量管理体系过程有：</w:t>
            </w:r>
            <w:r w:rsidRPr="005C2436">
              <w:rPr>
                <w:rFonts w:ascii="宋体" w:hAnsi="宋体" w:hint="eastAsia"/>
                <w:szCs w:val="21"/>
              </w:rPr>
              <w:t>系统集成项目流程：签订合同—确定需求—方案策划—设计开发—设备类采购—设备进场验收—系统安装调试—客户培训—客户验收</w:t>
            </w:r>
          </w:p>
          <w:p w14:paraId="7A605D43" w14:textId="77777777" w:rsidR="005C2436" w:rsidRPr="005C2436" w:rsidRDefault="005C2436" w:rsidP="005C2436">
            <w:pPr>
              <w:spacing w:before="100" w:beforeAutospacing="1" w:after="120"/>
              <w:rPr>
                <w:rFonts w:ascii="宋体" w:hAnsi="宋体"/>
                <w:b/>
                <w:color w:val="000000" w:themeColor="text1"/>
                <w:sz w:val="20"/>
                <w:szCs w:val="20"/>
                <w:u w:val="single"/>
              </w:rPr>
            </w:pPr>
            <w:r w:rsidRPr="005C2436">
              <w:rPr>
                <w:rFonts w:hint="eastAsia"/>
              </w:rPr>
              <w:t>销售流程：</w:t>
            </w:r>
            <w:r w:rsidRPr="005C2436">
              <w:rPr>
                <w:rFonts w:hint="eastAsia"/>
                <w:szCs w:val="21"/>
              </w:rPr>
              <w:t>客户需求—面对面服务—签订合同—采购—发货</w:t>
            </w:r>
            <w:r w:rsidRPr="005C2436">
              <w:rPr>
                <w:rFonts w:hint="eastAsia"/>
                <w:szCs w:val="21"/>
              </w:rPr>
              <w:t>--</w:t>
            </w:r>
            <w:r w:rsidRPr="005C2436">
              <w:rPr>
                <w:rFonts w:hint="eastAsia"/>
                <w:szCs w:val="21"/>
              </w:rPr>
              <w:t>验收</w:t>
            </w:r>
          </w:p>
          <w:p w14:paraId="5DE6CBF9" w14:textId="77777777" w:rsidR="005C2436" w:rsidRPr="005C2436" w:rsidRDefault="005C2436" w:rsidP="005C2436">
            <w:pPr>
              <w:adjustRightInd w:val="0"/>
              <w:snapToGrid w:val="0"/>
              <w:spacing w:line="276" w:lineRule="auto"/>
              <w:rPr>
                <w:rFonts w:ascii="宋体" w:hAnsi="宋体"/>
                <w:szCs w:val="21"/>
              </w:rPr>
            </w:pPr>
            <w:r w:rsidRPr="005C2436">
              <w:rPr>
                <w:rFonts w:ascii="宋体" w:hAnsi="宋体" w:hint="eastAsia"/>
                <w:szCs w:val="21"/>
              </w:rPr>
              <w:t>确定了 “设备调试、系统测试”过程为关键过程。</w:t>
            </w:r>
          </w:p>
          <w:p w14:paraId="7A2BFA60" w14:textId="77777777" w:rsidR="005C2436" w:rsidRPr="005C2436" w:rsidRDefault="005C2436" w:rsidP="005C2436">
            <w:pPr>
              <w:adjustRightInd w:val="0"/>
              <w:snapToGrid w:val="0"/>
              <w:spacing w:line="276" w:lineRule="auto"/>
              <w:rPr>
                <w:rFonts w:ascii="宋体" w:hAnsi="宋体"/>
                <w:szCs w:val="21"/>
              </w:rPr>
            </w:pPr>
            <w:r w:rsidRPr="005C2436">
              <w:rPr>
                <w:rFonts w:ascii="宋体" w:hAnsi="宋体" w:hint="eastAsia"/>
                <w:szCs w:val="21"/>
              </w:rPr>
              <w:t>隐蔽工程、销售服务为需确认的过程。</w:t>
            </w:r>
          </w:p>
          <w:p w14:paraId="04313CCD" w14:textId="77777777" w:rsidR="005C2436" w:rsidRPr="005C2436" w:rsidRDefault="005C2436" w:rsidP="005C2436">
            <w:pPr>
              <w:tabs>
                <w:tab w:val="left" w:pos="540"/>
              </w:tabs>
              <w:spacing w:line="300" w:lineRule="exact"/>
              <w:ind w:left="201" w:hangingChars="100" w:hanging="201"/>
              <w:rPr>
                <w:rFonts w:ascii="宋体" w:hAnsi="宋体"/>
                <w:b/>
                <w:color w:val="000000" w:themeColor="text1"/>
                <w:szCs w:val="21"/>
              </w:rPr>
            </w:pPr>
            <w:r w:rsidRPr="005C2436">
              <w:rPr>
                <w:rFonts w:ascii="宋体" w:hAnsi="宋体" w:hint="eastAsia"/>
                <w:b/>
                <w:color w:val="000000" w:themeColor="text1"/>
                <w:sz w:val="20"/>
                <w:szCs w:val="20"/>
              </w:rPr>
              <w:t xml:space="preserve">不适用条款：无    </w:t>
            </w:r>
          </w:p>
        </w:tc>
      </w:tr>
      <w:tr w:rsidR="005C2436" w:rsidRPr="005C2436" w14:paraId="10D7B051" w14:textId="77777777" w:rsidTr="0079184F">
        <w:trPr>
          <w:cantSplit/>
          <w:trHeight w:val="2144"/>
          <w:jc w:val="center"/>
        </w:trPr>
        <w:tc>
          <w:tcPr>
            <w:tcW w:w="720" w:type="dxa"/>
            <w:vMerge/>
            <w:vAlign w:val="center"/>
          </w:tcPr>
          <w:p w14:paraId="50ED580E" w14:textId="77777777" w:rsidR="005C2436" w:rsidRPr="005C2436" w:rsidRDefault="005C2436" w:rsidP="005C2436">
            <w:pPr>
              <w:spacing w:line="240" w:lineRule="exact"/>
              <w:jc w:val="center"/>
              <w:rPr>
                <w:b/>
                <w:color w:val="000000" w:themeColor="text1"/>
                <w:sz w:val="20"/>
              </w:rPr>
            </w:pPr>
          </w:p>
        </w:tc>
        <w:tc>
          <w:tcPr>
            <w:tcW w:w="9198" w:type="dxa"/>
          </w:tcPr>
          <w:p w14:paraId="3C57FDCF" w14:textId="77777777" w:rsidR="005C2436" w:rsidRPr="005C2436" w:rsidRDefault="005C2436" w:rsidP="005C2436">
            <w:pPr>
              <w:spacing w:line="300" w:lineRule="exact"/>
              <w:rPr>
                <w:rFonts w:ascii="宋体" w:hAnsi="宋体"/>
                <w:b/>
                <w:color w:val="000000" w:themeColor="text1"/>
                <w:spacing w:val="-12"/>
                <w:sz w:val="20"/>
                <w:szCs w:val="20"/>
              </w:rPr>
            </w:pPr>
            <w:r w:rsidRPr="005C2436">
              <w:rPr>
                <w:rFonts w:hint="eastAsia"/>
                <w:b/>
                <w:color w:val="000000" w:themeColor="text1"/>
                <w:sz w:val="20"/>
                <w:szCs w:val="20"/>
              </w:rPr>
              <w:t xml:space="preserve">6. </w:t>
            </w:r>
            <w:r w:rsidRPr="005C2436">
              <w:rPr>
                <w:b/>
                <w:color w:val="000000" w:themeColor="text1"/>
                <w:spacing w:val="-12"/>
                <w:sz w:val="20"/>
                <w:szCs w:val="20"/>
              </w:rPr>
              <w:t>EMS</w:t>
            </w:r>
            <w:r w:rsidRPr="005C2436">
              <w:rPr>
                <w:rFonts w:ascii="宋体" w:hAnsi="宋体" w:hint="eastAsia"/>
                <w:b/>
                <w:color w:val="000000" w:themeColor="text1"/>
                <w:spacing w:val="-12"/>
                <w:sz w:val="20"/>
                <w:szCs w:val="20"/>
              </w:rPr>
              <w:t>环境因素/</w:t>
            </w:r>
          </w:p>
          <w:p w14:paraId="16B0B72F" w14:textId="77777777" w:rsidR="005C2436" w:rsidRPr="005C2436" w:rsidRDefault="005C2436" w:rsidP="005C2436">
            <w:pPr>
              <w:spacing w:line="300" w:lineRule="exact"/>
              <w:rPr>
                <w:rFonts w:ascii="宋体" w:hAnsi="宋体"/>
                <w:b/>
                <w:color w:val="000000" w:themeColor="text1"/>
                <w:spacing w:val="-8"/>
                <w:sz w:val="20"/>
                <w:szCs w:val="20"/>
              </w:rPr>
            </w:pPr>
            <w:r w:rsidRPr="005C2436">
              <w:rPr>
                <w:rFonts w:ascii="宋体" w:hAnsi="宋体" w:hint="eastAsia"/>
                <w:b/>
                <w:color w:val="000000" w:themeColor="text1"/>
                <w:sz w:val="20"/>
                <w:szCs w:val="20"/>
              </w:rPr>
              <w:t>（</w:t>
            </w:r>
            <w:r w:rsidRPr="005C2436">
              <w:rPr>
                <w:rFonts w:ascii="宋体" w:hAnsi="宋体" w:hint="eastAsia"/>
                <w:b/>
                <w:color w:val="000000" w:themeColor="text1"/>
                <w:spacing w:val="-8"/>
                <w:sz w:val="20"/>
                <w:szCs w:val="20"/>
              </w:rPr>
              <w:t>环境因素</w:t>
            </w:r>
            <w:r w:rsidRPr="005C2436">
              <w:rPr>
                <w:rFonts w:ascii="宋体" w:hAnsi="宋体" w:hint="eastAsia"/>
                <w:b/>
                <w:color w:val="000000" w:themeColor="text1"/>
                <w:sz w:val="20"/>
                <w:szCs w:val="20"/>
              </w:rPr>
              <w:t>辨识是否充分、重要环境因素评价合理性，</w:t>
            </w:r>
            <w:r w:rsidRPr="005C2436">
              <w:rPr>
                <w:rFonts w:ascii="宋体" w:hAnsi="宋体" w:hint="eastAsia"/>
                <w:b/>
                <w:color w:val="000000" w:themeColor="text1"/>
                <w:spacing w:val="-8"/>
                <w:sz w:val="20"/>
                <w:szCs w:val="20"/>
              </w:rPr>
              <w:t>以及环境因素动态变更的及时性等）</w:t>
            </w:r>
          </w:p>
          <w:p w14:paraId="14703668" w14:textId="77777777" w:rsidR="005C2436" w:rsidRPr="005C2436" w:rsidRDefault="005C2436" w:rsidP="005C2436">
            <w:pPr>
              <w:spacing w:line="360" w:lineRule="auto"/>
              <w:ind w:firstLineChars="200" w:firstLine="420"/>
              <w:rPr>
                <w:rFonts w:asciiTheme="minorEastAsia" w:eastAsiaTheme="minorEastAsia" w:hAnsiTheme="minorEastAsia" w:cstheme="minorEastAsia"/>
                <w:szCs w:val="21"/>
              </w:rPr>
            </w:pPr>
            <w:r w:rsidRPr="005C2436">
              <w:rPr>
                <w:rFonts w:asciiTheme="minorEastAsia" w:eastAsiaTheme="minorEastAsia" w:hAnsiTheme="minorEastAsia" w:cstheme="minorEastAsia" w:hint="eastAsia"/>
                <w:szCs w:val="21"/>
              </w:rPr>
              <w:t>编制了《环境因素识别与评价控制程序》，经查基本符合标准要求。</w:t>
            </w:r>
          </w:p>
          <w:p w14:paraId="2FE3ED54" w14:textId="77777777" w:rsidR="005C2436" w:rsidRPr="005C2436" w:rsidRDefault="005C2436" w:rsidP="005C2436">
            <w:pPr>
              <w:spacing w:line="360" w:lineRule="auto"/>
              <w:ind w:firstLineChars="200" w:firstLine="420"/>
              <w:rPr>
                <w:rFonts w:asciiTheme="minorEastAsia" w:eastAsiaTheme="minorEastAsia" w:hAnsiTheme="minorEastAsia" w:cstheme="minorEastAsia"/>
                <w:szCs w:val="21"/>
              </w:rPr>
            </w:pPr>
            <w:r w:rsidRPr="005C2436">
              <w:rPr>
                <w:rFonts w:asciiTheme="minorEastAsia" w:eastAsiaTheme="minorEastAsia" w:hAnsiTheme="minorEastAsia" w:cstheme="minorEastAsia" w:hint="eastAsia"/>
                <w:szCs w:val="21"/>
              </w:rPr>
              <w:t>提供《环境因素评价表》，其中涉及采购部包括固废废弃、潜在火灾等。</w:t>
            </w:r>
          </w:p>
          <w:p w14:paraId="5614762C" w14:textId="77777777" w:rsidR="005C2436" w:rsidRPr="005C2436" w:rsidRDefault="005C2436" w:rsidP="005C2436">
            <w:pPr>
              <w:spacing w:line="360" w:lineRule="auto"/>
              <w:ind w:firstLineChars="200" w:firstLine="420"/>
              <w:rPr>
                <w:rFonts w:asciiTheme="minorEastAsia" w:eastAsiaTheme="minorEastAsia" w:hAnsiTheme="minorEastAsia" w:cstheme="minorEastAsia"/>
                <w:szCs w:val="21"/>
              </w:rPr>
            </w:pPr>
            <w:r w:rsidRPr="005C2436">
              <w:rPr>
                <w:rFonts w:asciiTheme="minorEastAsia" w:eastAsiaTheme="minorEastAsia" w:hAnsiTheme="minorEastAsia" w:cstheme="minorEastAsia" w:hint="eastAsia"/>
                <w:szCs w:val="21"/>
              </w:rPr>
              <w:t>可以提供《重要环境因素清单》，其中重要环境因素：火灾发生、固废排放。</w:t>
            </w:r>
          </w:p>
          <w:p w14:paraId="6A065AD6" w14:textId="77777777" w:rsidR="005C2436" w:rsidRPr="005C2436" w:rsidRDefault="005C2436" w:rsidP="005C2436">
            <w:pPr>
              <w:spacing w:line="300" w:lineRule="exact"/>
              <w:rPr>
                <w:b/>
                <w:color w:val="000000" w:themeColor="text1"/>
                <w:sz w:val="20"/>
                <w:szCs w:val="20"/>
              </w:rPr>
            </w:pPr>
            <w:r w:rsidRPr="005C2436">
              <w:rPr>
                <w:rFonts w:asciiTheme="minorEastAsia" w:eastAsiaTheme="minorEastAsia" w:hAnsiTheme="minorEastAsia" w:cstheme="minorEastAsia" w:hint="eastAsia"/>
                <w:szCs w:val="21"/>
              </w:rPr>
              <w:t>评价基本合理。</w:t>
            </w:r>
          </w:p>
        </w:tc>
      </w:tr>
      <w:tr w:rsidR="005C2436" w:rsidRPr="005C2436" w14:paraId="70D59A8E" w14:textId="77777777" w:rsidTr="0079184F">
        <w:trPr>
          <w:cantSplit/>
          <w:trHeight w:val="2144"/>
          <w:jc w:val="center"/>
        </w:trPr>
        <w:tc>
          <w:tcPr>
            <w:tcW w:w="720" w:type="dxa"/>
            <w:vMerge/>
            <w:vAlign w:val="center"/>
          </w:tcPr>
          <w:p w14:paraId="3D93CE78" w14:textId="77777777" w:rsidR="005C2436" w:rsidRPr="005C2436" w:rsidRDefault="005C2436" w:rsidP="005C2436">
            <w:pPr>
              <w:spacing w:line="240" w:lineRule="exact"/>
              <w:jc w:val="center"/>
              <w:rPr>
                <w:b/>
                <w:color w:val="000000" w:themeColor="text1"/>
                <w:sz w:val="20"/>
              </w:rPr>
            </w:pPr>
          </w:p>
        </w:tc>
        <w:tc>
          <w:tcPr>
            <w:tcW w:w="9198" w:type="dxa"/>
          </w:tcPr>
          <w:p w14:paraId="6A64B087" w14:textId="77777777" w:rsidR="005C2436" w:rsidRPr="005C2436" w:rsidRDefault="005C2436" w:rsidP="005C2436">
            <w:pPr>
              <w:spacing w:line="300" w:lineRule="exact"/>
              <w:rPr>
                <w:rFonts w:ascii="宋体" w:hAnsi="宋体"/>
                <w:b/>
                <w:color w:val="000000" w:themeColor="text1"/>
                <w:spacing w:val="-12"/>
                <w:sz w:val="20"/>
                <w:szCs w:val="20"/>
              </w:rPr>
            </w:pPr>
            <w:r w:rsidRPr="005C2436">
              <w:rPr>
                <w:rFonts w:hint="eastAsia"/>
                <w:b/>
                <w:color w:val="000000" w:themeColor="text1"/>
                <w:spacing w:val="-10"/>
                <w:sz w:val="20"/>
                <w:szCs w:val="20"/>
              </w:rPr>
              <w:t xml:space="preserve">7. </w:t>
            </w:r>
            <w:r w:rsidRPr="005C2436">
              <w:rPr>
                <w:b/>
                <w:color w:val="000000" w:themeColor="text1"/>
                <w:spacing w:val="-12"/>
                <w:sz w:val="20"/>
                <w:szCs w:val="20"/>
              </w:rPr>
              <w:t>OHSMS</w:t>
            </w:r>
            <w:r w:rsidRPr="005C2436">
              <w:rPr>
                <w:rFonts w:ascii="宋体" w:hAnsi="宋体" w:hint="eastAsia"/>
                <w:b/>
                <w:color w:val="000000" w:themeColor="text1"/>
                <w:spacing w:val="-12"/>
                <w:sz w:val="20"/>
                <w:szCs w:val="20"/>
              </w:rPr>
              <w:t>职业健康安全危险源</w:t>
            </w:r>
          </w:p>
          <w:p w14:paraId="33D50A34" w14:textId="77777777" w:rsidR="005C2436" w:rsidRPr="005C2436" w:rsidRDefault="005C2436" w:rsidP="005C2436">
            <w:pPr>
              <w:spacing w:line="360" w:lineRule="auto"/>
              <w:ind w:firstLineChars="200" w:firstLine="420"/>
              <w:rPr>
                <w:rFonts w:ascii="宋体" w:hAnsi="宋体" w:cs="宋体"/>
                <w:szCs w:val="21"/>
              </w:rPr>
            </w:pPr>
            <w:r w:rsidRPr="005C2436">
              <w:rPr>
                <w:rFonts w:ascii="宋体" w:hAnsi="宋体" w:cs="宋体" w:hint="eastAsia"/>
                <w:szCs w:val="21"/>
              </w:rPr>
              <w:t>提供了职业健康安全危险源识别与评价表，涉及本部门的危险源包括：潜在火灾、意外事故、新冠病毒等。</w:t>
            </w:r>
          </w:p>
          <w:p w14:paraId="0EF53A98" w14:textId="77777777" w:rsidR="005C2436" w:rsidRPr="005C2436" w:rsidRDefault="005C2436" w:rsidP="005C2436">
            <w:pPr>
              <w:spacing w:line="300" w:lineRule="exact"/>
              <w:rPr>
                <w:b/>
                <w:color w:val="000000" w:themeColor="text1"/>
                <w:sz w:val="20"/>
                <w:szCs w:val="20"/>
              </w:rPr>
            </w:pPr>
            <w:r w:rsidRPr="005C2436">
              <w:rPr>
                <w:rFonts w:ascii="宋体" w:hAnsi="宋体" w:cs="宋体" w:hint="eastAsia"/>
                <w:szCs w:val="21"/>
              </w:rPr>
              <w:t>用LEC法对识别的危险源进行评价，本部门不可接受风险：火灾、意外事故、新冠病毒，评价基本准确。</w:t>
            </w:r>
          </w:p>
        </w:tc>
      </w:tr>
      <w:tr w:rsidR="005C2436" w:rsidRPr="005C2436" w14:paraId="01735C08" w14:textId="77777777" w:rsidTr="0079184F">
        <w:trPr>
          <w:cantSplit/>
          <w:trHeight w:val="1890"/>
          <w:jc w:val="center"/>
        </w:trPr>
        <w:tc>
          <w:tcPr>
            <w:tcW w:w="720" w:type="dxa"/>
            <w:vMerge/>
            <w:vAlign w:val="center"/>
          </w:tcPr>
          <w:p w14:paraId="4D972269" w14:textId="77777777" w:rsidR="005C2436" w:rsidRPr="005C2436" w:rsidRDefault="005C2436" w:rsidP="005C2436">
            <w:pPr>
              <w:spacing w:line="240" w:lineRule="exact"/>
              <w:jc w:val="center"/>
              <w:rPr>
                <w:b/>
                <w:color w:val="000000" w:themeColor="text1"/>
                <w:sz w:val="20"/>
              </w:rPr>
            </w:pPr>
          </w:p>
        </w:tc>
        <w:tc>
          <w:tcPr>
            <w:tcW w:w="9198" w:type="dxa"/>
          </w:tcPr>
          <w:p w14:paraId="3A0FF47B" w14:textId="77777777" w:rsidR="005C2436" w:rsidRPr="005C2436" w:rsidRDefault="005C2436" w:rsidP="005C2436">
            <w:pPr>
              <w:spacing w:line="300" w:lineRule="exact"/>
              <w:rPr>
                <w:b/>
                <w:color w:val="000000" w:themeColor="text1"/>
                <w:spacing w:val="-4"/>
                <w:szCs w:val="21"/>
              </w:rPr>
            </w:pPr>
            <w:r w:rsidRPr="005C2436">
              <w:rPr>
                <w:rFonts w:hint="eastAsia"/>
                <w:b/>
                <w:color w:val="000000" w:themeColor="text1"/>
                <w:szCs w:val="21"/>
              </w:rPr>
              <w:t xml:space="preserve">4. </w:t>
            </w:r>
            <w:r w:rsidRPr="005C2436">
              <w:rPr>
                <w:rFonts w:ascii="宋体" w:hAnsi="宋体" w:hint="eastAsia"/>
                <w:b/>
                <w:color w:val="000000" w:themeColor="text1"/>
                <w:spacing w:val="-4"/>
                <w:szCs w:val="21"/>
              </w:rPr>
              <w:t>法律法规及其他要求</w:t>
            </w:r>
          </w:p>
          <w:p w14:paraId="1122E076" w14:textId="77777777" w:rsidR="005C2436" w:rsidRPr="005C2436" w:rsidRDefault="005C2436" w:rsidP="005C2436">
            <w:pPr>
              <w:tabs>
                <w:tab w:val="left" w:pos="540"/>
              </w:tabs>
              <w:spacing w:line="300" w:lineRule="exact"/>
              <w:ind w:left="211" w:hangingChars="100" w:hanging="211"/>
              <w:rPr>
                <w:rFonts w:ascii="宋体" w:hAnsi="宋体"/>
                <w:b/>
                <w:color w:val="000000" w:themeColor="text1"/>
                <w:szCs w:val="21"/>
              </w:rPr>
            </w:pPr>
          </w:p>
          <w:p w14:paraId="0209D72D" w14:textId="77777777" w:rsidR="005C2436" w:rsidRPr="005C2436" w:rsidRDefault="005C2436" w:rsidP="005C2436">
            <w:pPr>
              <w:numPr>
                <w:ilvl w:val="0"/>
                <w:numId w:val="2"/>
              </w:numPr>
              <w:tabs>
                <w:tab w:val="left" w:pos="540"/>
              </w:tabs>
              <w:spacing w:line="300" w:lineRule="exact"/>
              <w:rPr>
                <w:rFonts w:ascii="宋体" w:hAnsi="宋体"/>
                <w:b/>
                <w:color w:val="000000" w:themeColor="text1"/>
                <w:szCs w:val="21"/>
              </w:rPr>
            </w:pPr>
            <w:r w:rsidRPr="005C2436">
              <w:rPr>
                <w:rFonts w:ascii="宋体" w:hAnsi="宋体" w:hint="eastAsia"/>
                <w:b/>
                <w:color w:val="000000" w:themeColor="text1"/>
                <w:szCs w:val="21"/>
              </w:rPr>
              <w:t>获取法律法规项，</w:t>
            </w:r>
            <w:r w:rsidRPr="005C2436">
              <w:rPr>
                <w:rFonts w:ascii="宋体" w:hAnsi="宋体" w:hint="eastAsia"/>
                <w:b/>
                <w:color w:val="000000" w:themeColor="text1"/>
                <w:szCs w:val="21"/>
              </w:rPr>
              <w:sym w:font="Wingdings 2" w:char="0052"/>
            </w:r>
            <w:r w:rsidRPr="005C2436">
              <w:rPr>
                <w:rFonts w:ascii="宋体" w:hAnsi="宋体" w:hint="eastAsia"/>
                <w:b/>
                <w:color w:val="000000" w:themeColor="text1"/>
                <w:szCs w:val="21"/>
              </w:rPr>
              <w:t>法律法规获取充分，□法律法规获取有遗漏，缺少</w:t>
            </w:r>
          </w:p>
          <w:p w14:paraId="4E9097B0" w14:textId="77777777" w:rsidR="005C2436" w:rsidRPr="005C2436" w:rsidRDefault="005C2436" w:rsidP="005C2436">
            <w:pPr>
              <w:tabs>
                <w:tab w:val="left" w:pos="540"/>
              </w:tabs>
              <w:spacing w:line="300" w:lineRule="exact"/>
              <w:ind w:leftChars="-43" w:left="1" w:hangingChars="43" w:hanging="91"/>
              <w:rPr>
                <w:rFonts w:ascii="宋体" w:hAnsi="宋体"/>
                <w:b/>
                <w:color w:val="000000" w:themeColor="text1"/>
                <w:szCs w:val="21"/>
                <w:u w:val="single"/>
              </w:rPr>
            </w:pPr>
          </w:p>
          <w:p w14:paraId="1C181994" w14:textId="77777777" w:rsidR="005C2436" w:rsidRPr="005C2436" w:rsidRDefault="005C2436" w:rsidP="005C2436">
            <w:pPr>
              <w:numPr>
                <w:ilvl w:val="0"/>
                <w:numId w:val="2"/>
              </w:numPr>
              <w:tabs>
                <w:tab w:val="left" w:pos="540"/>
              </w:tabs>
              <w:spacing w:line="300" w:lineRule="exact"/>
              <w:rPr>
                <w:rFonts w:ascii="宋体" w:hAnsi="宋体"/>
                <w:b/>
                <w:color w:val="000000" w:themeColor="text1"/>
                <w:szCs w:val="21"/>
              </w:rPr>
            </w:pPr>
            <w:r w:rsidRPr="005C2436">
              <w:rPr>
                <w:rFonts w:ascii="宋体" w:hAnsi="宋体" w:hint="eastAsia"/>
                <w:b/>
                <w:color w:val="000000" w:themeColor="text1"/>
                <w:szCs w:val="21"/>
              </w:rPr>
              <w:t>结合公司的</w:t>
            </w:r>
            <w:r w:rsidRPr="005C2436">
              <w:rPr>
                <w:rFonts w:ascii="宋体" w:hAnsi="宋体" w:hint="eastAsia"/>
                <w:b/>
                <w:color w:val="000000" w:themeColor="text1"/>
                <w:szCs w:val="21"/>
              </w:rPr>
              <w:sym w:font="Wingdings 2" w:char="0052"/>
            </w:r>
            <w:r w:rsidRPr="005C2436">
              <w:rPr>
                <w:rFonts w:ascii="宋体" w:hAnsi="宋体" w:hint="eastAsia"/>
                <w:b/>
                <w:color w:val="000000" w:themeColor="text1"/>
                <w:szCs w:val="21"/>
              </w:rPr>
              <w:t>产品/服务</w:t>
            </w:r>
            <w:r w:rsidRPr="005C2436">
              <w:rPr>
                <w:rFonts w:ascii="宋体" w:hAnsi="宋体" w:hint="eastAsia"/>
                <w:b/>
                <w:color w:val="000000" w:themeColor="text1"/>
                <w:szCs w:val="21"/>
              </w:rPr>
              <w:sym w:font="Wingdings 2" w:char="0052"/>
            </w:r>
            <w:r w:rsidRPr="005C2436">
              <w:rPr>
                <w:rFonts w:ascii="宋体" w:hAnsi="宋体" w:hint="eastAsia"/>
                <w:b/>
                <w:color w:val="000000" w:themeColor="text1"/>
                <w:szCs w:val="21"/>
              </w:rPr>
              <w:t>环境因素</w:t>
            </w:r>
            <w:r w:rsidRPr="005C2436">
              <w:rPr>
                <w:rFonts w:ascii="宋体" w:hAnsi="宋体" w:hint="eastAsia"/>
                <w:b/>
                <w:color w:val="000000" w:themeColor="text1"/>
                <w:szCs w:val="21"/>
              </w:rPr>
              <w:sym w:font="Wingdings 2" w:char="0052"/>
            </w:r>
            <w:r w:rsidRPr="005C2436">
              <w:rPr>
                <w:rFonts w:ascii="宋体" w:hAnsi="宋体" w:hint="eastAsia"/>
                <w:b/>
                <w:color w:val="000000" w:themeColor="text1"/>
                <w:szCs w:val="21"/>
              </w:rPr>
              <w:t>危险源，</w:t>
            </w:r>
            <w:r w:rsidRPr="005C2436">
              <w:rPr>
                <w:rFonts w:ascii="宋体" w:hAnsi="宋体" w:hint="eastAsia"/>
                <w:b/>
                <w:color w:val="000000" w:themeColor="text1"/>
                <w:szCs w:val="21"/>
              </w:rPr>
              <w:sym w:font="Wingdings 2" w:char="0052"/>
            </w:r>
            <w:r w:rsidRPr="005C2436">
              <w:rPr>
                <w:rFonts w:ascii="宋体" w:hAnsi="宋体" w:hint="eastAsia"/>
                <w:b/>
                <w:color w:val="000000" w:themeColor="text1"/>
                <w:szCs w:val="21"/>
              </w:rPr>
              <w:t>确定 □未确定法律法规要求的具体条款，</w:t>
            </w:r>
          </w:p>
          <w:p w14:paraId="6399F6B0" w14:textId="77777777" w:rsidR="005C2436" w:rsidRPr="005C2436" w:rsidRDefault="005C2436" w:rsidP="005C2436">
            <w:pPr>
              <w:numPr>
                <w:ilvl w:val="0"/>
                <w:numId w:val="2"/>
              </w:numPr>
              <w:tabs>
                <w:tab w:val="left" w:pos="540"/>
              </w:tabs>
              <w:spacing w:line="300" w:lineRule="exact"/>
              <w:rPr>
                <w:rFonts w:ascii="宋体" w:hAnsi="宋体"/>
                <w:b/>
                <w:color w:val="000000" w:themeColor="text1"/>
                <w:szCs w:val="21"/>
              </w:rPr>
            </w:pPr>
            <w:r w:rsidRPr="005C2436">
              <w:rPr>
                <w:rFonts w:ascii="宋体" w:hAnsi="宋体" w:hint="eastAsia"/>
                <w:b/>
                <w:color w:val="000000" w:themeColor="text1"/>
                <w:szCs w:val="21"/>
              </w:rPr>
              <w:t>法律法规的宣传方式：</w:t>
            </w:r>
            <w:r w:rsidRPr="005C2436">
              <w:rPr>
                <w:rFonts w:asciiTheme="minorEastAsia" w:eastAsiaTheme="minorEastAsia" w:hAnsiTheme="minorEastAsia" w:cstheme="minorEastAsia" w:hint="eastAsia"/>
                <w:szCs w:val="21"/>
              </w:rPr>
              <w:t>主要通过文件、会议、网络等形式进行沟通。沟通的内容主要是：员工福利待遇、人事调动、人员培训、规章制度等。</w:t>
            </w:r>
          </w:p>
          <w:p w14:paraId="2499B96C" w14:textId="77777777" w:rsidR="005C2436" w:rsidRPr="005C2436" w:rsidRDefault="005C2436" w:rsidP="005C2436">
            <w:pPr>
              <w:numPr>
                <w:ilvl w:val="0"/>
                <w:numId w:val="2"/>
              </w:numPr>
              <w:tabs>
                <w:tab w:val="left" w:pos="540"/>
              </w:tabs>
              <w:spacing w:line="300" w:lineRule="exact"/>
              <w:rPr>
                <w:rFonts w:ascii="宋体" w:hAnsi="宋体"/>
                <w:b/>
                <w:color w:val="000000" w:themeColor="text1"/>
                <w:szCs w:val="21"/>
              </w:rPr>
            </w:pPr>
            <w:r w:rsidRPr="005C2436">
              <w:rPr>
                <w:rFonts w:ascii="宋体" w:hAnsi="宋体" w:hint="eastAsia"/>
                <w:b/>
                <w:color w:val="000000" w:themeColor="text1"/>
                <w:szCs w:val="21"/>
              </w:rPr>
              <w:t>法律法规要求及时更新了：是</w:t>
            </w:r>
          </w:p>
          <w:p w14:paraId="386B24E6" w14:textId="77777777" w:rsidR="005C2436" w:rsidRPr="005C2436" w:rsidRDefault="005C2436" w:rsidP="005C2436">
            <w:pPr>
              <w:tabs>
                <w:tab w:val="left" w:pos="0"/>
              </w:tabs>
              <w:spacing w:line="240" w:lineRule="exact"/>
              <w:rPr>
                <w:b/>
                <w:color w:val="000000" w:themeColor="text1"/>
                <w:sz w:val="14"/>
                <w:szCs w:val="14"/>
              </w:rPr>
            </w:pPr>
          </w:p>
        </w:tc>
      </w:tr>
      <w:tr w:rsidR="005C2436" w:rsidRPr="005C2436" w14:paraId="0342D149" w14:textId="77777777" w:rsidTr="0079184F">
        <w:trPr>
          <w:cantSplit/>
          <w:trHeight w:val="2219"/>
          <w:jc w:val="center"/>
        </w:trPr>
        <w:tc>
          <w:tcPr>
            <w:tcW w:w="720" w:type="dxa"/>
            <w:vMerge/>
            <w:vAlign w:val="center"/>
          </w:tcPr>
          <w:p w14:paraId="419E5587" w14:textId="77777777" w:rsidR="005C2436" w:rsidRPr="005C2436" w:rsidRDefault="005C2436" w:rsidP="005C2436">
            <w:pPr>
              <w:spacing w:line="240" w:lineRule="exact"/>
              <w:jc w:val="center"/>
              <w:rPr>
                <w:b/>
                <w:color w:val="000000" w:themeColor="text1"/>
                <w:sz w:val="20"/>
              </w:rPr>
            </w:pPr>
          </w:p>
        </w:tc>
        <w:tc>
          <w:tcPr>
            <w:tcW w:w="9198" w:type="dxa"/>
          </w:tcPr>
          <w:p w14:paraId="724405D7" w14:textId="77777777" w:rsidR="005C2436" w:rsidRPr="005C2436" w:rsidRDefault="005C2436" w:rsidP="005C2436">
            <w:pPr>
              <w:spacing w:line="300" w:lineRule="exact"/>
              <w:rPr>
                <w:rFonts w:ascii="宋体" w:hAnsi="宋体"/>
                <w:b/>
                <w:color w:val="000000" w:themeColor="text1"/>
                <w:szCs w:val="21"/>
              </w:rPr>
            </w:pPr>
            <w:r w:rsidRPr="005C2436">
              <w:rPr>
                <w:rFonts w:hint="eastAsia"/>
                <w:b/>
                <w:color w:val="000000" w:themeColor="text1"/>
                <w:szCs w:val="21"/>
              </w:rPr>
              <w:t xml:space="preserve">5. </w:t>
            </w:r>
            <w:r w:rsidRPr="005C2436">
              <w:rPr>
                <w:rFonts w:ascii="宋体" w:hAnsi="宋体" w:hint="eastAsia"/>
                <w:b/>
                <w:color w:val="000000" w:themeColor="text1"/>
                <w:szCs w:val="21"/>
              </w:rPr>
              <w:t>目标、方案</w:t>
            </w:r>
          </w:p>
          <w:p w14:paraId="36A100B1" w14:textId="77777777" w:rsidR="005C2436" w:rsidRPr="005C2436" w:rsidRDefault="005C2436" w:rsidP="005C2436">
            <w:pPr>
              <w:spacing w:line="300" w:lineRule="exact"/>
              <w:rPr>
                <w:rFonts w:ascii="宋体" w:hAnsi="宋体"/>
                <w:b/>
                <w:color w:val="000000" w:themeColor="text1"/>
                <w:sz w:val="20"/>
                <w:szCs w:val="20"/>
              </w:rPr>
            </w:pPr>
            <w:r w:rsidRPr="005C2436">
              <w:rPr>
                <w:rFonts w:hint="eastAsia"/>
                <w:b/>
                <w:color w:val="000000" w:themeColor="text1"/>
                <w:sz w:val="20"/>
                <w:szCs w:val="20"/>
              </w:rPr>
              <w:t>（</w:t>
            </w:r>
            <w:r w:rsidRPr="005C2436">
              <w:rPr>
                <w:rFonts w:ascii="宋体" w:hAnsi="宋体" w:hint="eastAsia"/>
                <w:b/>
                <w:color w:val="000000" w:themeColor="text1"/>
                <w:spacing w:val="-4"/>
                <w:sz w:val="20"/>
                <w:szCs w:val="20"/>
              </w:rPr>
              <w:t>在相关层次上建立</w:t>
            </w:r>
            <w:r w:rsidRPr="005C2436">
              <w:rPr>
                <w:rFonts w:ascii="宋体" w:hAnsi="宋体" w:hint="eastAsia"/>
                <w:b/>
                <w:color w:val="000000" w:themeColor="text1"/>
                <w:sz w:val="20"/>
                <w:szCs w:val="20"/>
              </w:rPr>
              <w:t>可测量的目标，目标、方案的有效性，对质量目标的实现情况进行评价并叙述测量方法）</w:t>
            </w:r>
          </w:p>
          <w:p w14:paraId="59A45C3E" w14:textId="77777777" w:rsidR="005C2436" w:rsidRPr="005C2436" w:rsidRDefault="005C2436" w:rsidP="005C2436">
            <w:pPr>
              <w:rPr>
                <w:rFonts w:cs="宋体"/>
                <w:szCs w:val="21"/>
              </w:rPr>
            </w:pPr>
            <w:r w:rsidRPr="005C2436">
              <w:rPr>
                <w:rFonts w:ascii="宋体" w:hAnsi="宋体" w:cs="宋体" w:hint="eastAsia"/>
                <w:color w:val="000000"/>
                <w:szCs w:val="21"/>
              </w:rPr>
              <w:t>本</w:t>
            </w:r>
            <w:r w:rsidRPr="005C2436">
              <w:rPr>
                <w:rFonts w:cs="宋体" w:hint="eastAsia"/>
                <w:szCs w:val="21"/>
              </w:rPr>
              <w:t>部门质量目标：</w:t>
            </w:r>
          </w:p>
          <w:p w14:paraId="11739D7A" w14:textId="77777777" w:rsidR="005C2436" w:rsidRPr="005C2436" w:rsidRDefault="005C2436" w:rsidP="005C2436">
            <w:pPr>
              <w:rPr>
                <w:rFonts w:cs="宋体"/>
                <w:szCs w:val="21"/>
              </w:rPr>
            </w:pPr>
            <w:r w:rsidRPr="005C2436">
              <w:rPr>
                <w:rFonts w:cs="宋体" w:hint="eastAsia"/>
                <w:szCs w:val="21"/>
              </w:rPr>
              <w:t>1</w:t>
            </w:r>
            <w:r w:rsidRPr="005C2436">
              <w:rPr>
                <w:rFonts w:cs="宋体" w:hint="eastAsia"/>
                <w:szCs w:val="21"/>
              </w:rPr>
              <w:t>、培训计划完成率</w:t>
            </w:r>
            <w:r w:rsidRPr="005C2436">
              <w:rPr>
                <w:rFonts w:cs="宋体" w:hint="eastAsia"/>
                <w:szCs w:val="21"/>
              </w:rPr>
              <w:t>100%</w:t>
            </w:r>
          </w:p>
          <w:p w14:paraId="1B6D1AD4" w14:textId="77777777" w:rsidR="005C2436" w:rsidRPr="005C2436" w:rsidRDefault="005C2436" w:rsidP="005C2436">
            <w:pPr>
              <w:rPr>
                <w:rFonts w:cs="宋体"/>
                <w:szCs w:val="21"/>
              </w:rPr>
            </w:pPr>
            <w:r w:rsidRPr="005C2436">
              <w:rPr>
                <w:rFonts w:cs="宋体" w:hint="eastAsia"/>
                <w:szCs w:val="21"/>
              </w:rPr>
              <w:t>2</w:t>
            </w:r>
            <w:r w:rsidRPr="005C2436">
              <w:rPr>
                <w:rFonts w:cs="宋体" w:hint="eastAsia"/>
                <w:szCs w:val="21"/>
              </w:rPr>
              <w:t>、文件错发率控制在</w:t>
            </w:r>
            <w:r w:rsidRPr="005C2436">
              <w:rPr>
                <w:rFonts w:cs="宋体" w:hint="eastAsia"/>
                <w:szCs w:val="21"/>
              </w:rPr>
              <w:t>5%</w:t>
            </w:r>
            <w:r w:rsidRPr="005C2436">
              <w:rPr>
                <w:rFonts w:cs="宋体" w:hint="eastAsia"/>
                <w:szCs w:val="21"/>
              </w:rPr>
              <w:t>以下</w:t>
            </w:r>
          </w:p>
          <w:p w14:paraId="43AAF1C2" w14:textId="77777777" w:rsidR="005C2436" w:rsidRPr="005C2436" w:rsidRDefault="005C2436" w:rsidP="005C2436">
            <w:pPr>
              <w:rPr>
                <w:rFonts w:cs="宋体"/>
                <w:szCs w:val="21"/>
              </w:rPr>
            </w:pPr>
            <w:r w:rsidRPr="005C2436">
              <w:rPr>
                <w:rFonts w:cs="宋体" w:hint="eastAsia"/>
                <w:szCs w:val="21"/>
              </w:rPr>
              <w:t>3</w:t>
            </w:r>
            <w:r w:rsidRPr="005C2436">
              <w:rPr>
                <w:rFonts w:cs="宋体" w:hint="eastAsia"/>
                <w:szCs w:val="21"/>
              </w:rPr>
              <w:t>、供方评定率</w:t>
            </w:r>
            <w:r w:rsidRPr="005C2436">
              <w:rPr>
                <w:rFonts w:cs="宋体" w:hint="eastAsia"/>
                <w:szCs w:val="21"/>
              </w:rPr>
              <w:t>100%</w:t>
            </w:r>
          </w:p>
          <w:p w14:paraId="100988E7" w14:textId="77777777" w:rsidR="005C2436" w:rsidRPr="005C2436" w:rsidRDefault="005C2436" w:rsidP="005C2436">
            <w:pPr>
              <w:rPr>
                <w:rFonts w:cs="宋体"/>
                <w:szCs w:val="21"/>
              </w:rPr>
            </w:pPr>
            <w:r w:rsidRPr="005C2436">
              <w:rPr>
                <w:rFonts w:cs="宋体" w:hint="eastAsia"/>
                <w:szCs w:val="21"/>
              </w:rPr>
              <w:t>4</w:t>
            </w:r>
            <w:r w:rsidRPr="005C2436">
              <w:rPr>
                <w:rFonts w:cs="宋体" w:hint="eastAsia"/>
                <w:szCs w:val="21"/>
              </w:rPr>
              <w:t>、供货及时率</w:t>
            </w:r>
            <w:r w:rsidRPr="005C2436">
              <w:rPr>
                <w:rFonts w:cs="宋体" w:hint="eastAsia"/>
                <w:szCs w:val="21"/>
              </w:rPr>
              <w:t>100%</w:t>
            </w:r>
          </w:p>
          <w:p w14:paraId="58D5CF32" w14:textId="77777777" w:rsidR="005C2436" w:rsidRPr="005C2436" w:rsidRDefault="005C2436" w:rsidP="005C2436">
            <w:pPr>
              <w:rPr>
                <w:rFonts w:cs="宋体"/>
                <w:szCs w:val="21"/>
              </w:rPr>
            </w:pPr>
            <w:r w:rsidRPr="005C2436">
              <w:rPr>
                <w:rFonts w:cs="宋体" w:hint="eastAsia"/>
                <w:szCs w:val="21"/>
              </w:rPr>
              <w:t>5</w:t>
            </w:r>
            <w:r w:rsidRPr="005C2436">
              <w:rPr>
                <w:rFonts w:cs="宋体" w:hint="eastAsia"/>
                <w:szCs w:val="21"/>
              </w:rPr>
              <w:t>、顾客满意度</w:t>
            </w:r>
            <w:r w:rsidRPr="005C2436">
              <w:rPr>
                <w:rFonts w:cs="宋体" w:hint="eastAsia"/>
                <w:szCs w:val="21"/>
              </w:rPr>
              <w:t>95%</w:t>
            </w:r>
            <w:r w:rsidRPr="005C2436">
              <w:rPr>
                <w:rFonts w:cs="宋体" w:hint="eastAsia"/>
                <w:szCs w:val="21"/>
              </w:rPr>
              <w:t>以上</w:t>
            </w:r>
          </w:p>
          <w:p w14:paraId="1D7AA3BB" w14:textId="77777777" w:rsidR="005C2436" w:rsidRPr="005C2436" w:rsidRDefault="005C2436" w:rsidP="005C2436">
            <w:pPr>
              <w:rPr>
                <w:rFonts w:cs="宋体"/>
                <w:szCs w:val="21"/>
              </w:rPr>
            </w:pPr>
            <w:r w:rsidRPr="005C2436">
              <w:rPr>
                <w:rFonts w:cs="宋体" w:hint="eastAsia"/>
                <w:szCs w:val="21"/>
              </w:rPr>
              <w:t>6</w:t>
            </w:r>
            <w:r w:rsidRPr="005C2436">
              <w:rPr>
                <w:rFonts w:cs="宋体" w:hint="eastAsia"/>
                <w:szCs w:val="21"/>
              </w:rPr>
              <w:t>、固体废弃物</w:t>
            </w:r>
            <w:r w:rsidRPr="005C2436">
              <w:rPr>
                <w:rFonts w:cs="宋体" w:hint="eastAsia"/>
                <w:szCs w:val="21"/>
              </w:rPr>
              <w:t>100%</w:t>
            </w:r>
            <w:r w:rsidRPr="005C2436">
              <w:rPr>
                <w:rFonts w:cs="宋体" w:hint="eastAsia"/>
                <w:szCs w:val="21"/>
              </w:rPr>
              <w:t>分类，合理处理</w:t>
            </w:r>
          </w:p>
          <w:p w14:paraId="04E80C5D" w14:textId="77777777" w:rsidR="005C2436" w:rsidRPr="005C2436" w:rsidRDefault="005C2436" w:rsidP="005C2436">
            <w:pPr>
              <w:rPr>
                <w:rFonts w:cs="宋体"/>
                <w:szCs w:val="21"/>
              </w:rPr>
            </w:pPr>
            <w:r w:rsidRPr="005C2436">
              <w:rPr>
                <w:rFonts w:cs="宋体" w:hint="eastAsia"/>
                <w:szCs w:val="21"/>
              </w:rPr>
              <w:t>7</w:t>
            </w:r>
            <w:r w:rsidRPr="005C2436">
              <w:rPr>
                <w:rFonts w:cs="宋体" w:hint="eastAsia"/>
                <w:szCs w:val="21"/>
              </w:rPr>
              <w:t>、各类重伤以上事故发生率为</w:t>
            </w:r>
            <w:r w:rsidRPr="005C2436">
              <w:rPr>
                <w:rFonts w:cs="宋体" w:hint="eastAsia"/>
                <w:szCs w:val="21"/>
              </w:rPr>
              <w:t>0</w:t>
            </w:r>
          </w:p>
          <w:p w14:paraId="552EED94" w14:textId="77777777" w:rsidR="005C2436" w:rsidRPr="005C2436" w:rsidRDefault="005C2436" w:rsidP="005C2436">
            <w:pPr>
              <w:rPr>
                <w:rFonts w:cs="宋体"/>
                <w:szCs w:val="21"/>
              </w:rPr>
            </w:pPr>
            <w:r w:rsidRPr="005C2436">
              <w:rPr>
                <w:rFonts w:cs="宋体" w:hint="eastAsia"/>
                <w:szCs w:val="21"/>
              </w:rPr>
              <w:t>为实现目标制定了相应的措施。</w:t>
            </w:r>
          </w:p>
          <w:p w14:paraId="045D1D89" w14:textId="77777777" w:rsidR="005C2436" w:rsidRPr="005C2436" w:rsidRDefault="005C2436" w:rsidP="005C2436">
            <w:pPr>
              <w:spacing w:line="240" w:lineRule="exact"/>
              <w:rPr>
                <w:rFonts w:ascii="宋体" w:hAnsi="宋体"/>
                <w:b/>
                <w:color w:val="000000" w:themeColor="text1"/>
              </w:rPr>
            </w:pPr>
            <w:r w:rsidRPr="005C2436">
              <w:rPr>
                <w:rFonts w:cs="宋体" w:hint="eastAsia"/>
                <w:szCs w:val="21"/>
              </w:rPr>
              <w:t>完成情况统计：均按期完成，提供了统计数据支持，统计方法合理</w:t>
            </w:r>
          </w:p>
        </w:tc>
      </w:tr>
      <w:tr w:rsidR="005C2436" w:rsidRPr="005C2436" w14:paraId="75600E6A" w14:textId="77777777" w:rsidTr="0079184F">
        <w:trPr>
          <w:cantSplit/>
          <w:trHeight w:val="1297"/>
          <w:jc w:val="center"/>
        </w:trPr>
        <w:tc>
          <w:tcPr>
            <w:tcW w:w="720" w:type="dxa"/>
            <w:vMerge/>
            <w:vAlign w:val="center"/>
          </w:tcPr>
          <w:p w14:paraId="3563A00F" w14:textId="77777777" w:rsidR="005C2436" w:rsidRPr="005C2436" w:rsidRDefault="005C2436" w:rsidP="005C2436">
            <w:pPr>
              <w:spacing w:line="240" w:lineRule="exact"/>
              <w:jc w:val="center"/>
              <w:rPr>
                <w:b/>
                <w:color w:val="000000" w:themeColor="text1"/>
                <w:sz w:val="20"/>
              </w:rPr>
            </w:pPr>
          </w:p>
        </w:tc>
        <w:tc>
          <w:tcPr>
            <w:tcW w:w="9198" w:type="dxa"/>
          </w:tcPr>
          <w:p w14:paraId="4A001E51" w14:textId="77777777" w:rsidR="005C2436" w:rsidRPr="005C2436" w:rsidRDefault="005C2436" w:rsidP="005C2436">
            <w:pPr>
              <w:spacing w:line="240" w:lineRule="exact"/>
              <w:rPr>
                <w:rFonts w:ascii="宋体" w:hAnsi="宋体"/>
                <w:b/>
                <w:color w:val="000000" w:themeColor="text1"/>
                <w:sz w:val="20"/>
                <w:szCs w:val="20"/>
              </w:rPr>
            </w:pPr>
            <w:r w:rsidRPr="005C2436">
              <w:rPr>
                <w:rFonts w:hint="eastAsia"/>
                <w:b/>
                <w:color w:val="000000" w:themeColor="text1"/>
                <w:sz w:val="20"/>
                <w:szCs w:val="20"/>
              </w:rPr>
              <w:t xml:space="preserve">6. </w:t>
            </w:r>
            <w:r w:rsidRPr="005C2436">
              <w:rPr>
                <w:rFonts w:hint="eastAsia"/>
                <w:b/>
                <w:color w:val="000000" w:themeColor="text1"/>
                <w:sz w:val="20"/>
                <w:szCs w:val="20"/>
              </w:rPr>
              <w:t>文件与记录控制</w:t>
            </w:r>
            <w:r w:rsidRPr="005C2436">
              <w:rPr>
                <w:rFonts w:hint="eastAsia"/>
                <w:b/>
                <w:color w:val="000000" w:themeColor="text1"/>
                <w:sz w:val="20"/>
                <w:szCs w:val="20"/>
              </w:rPr>
              <w:t xml:space="preserve"> (</w:t>
            </w:r>
            <w:r w:rsidRPr="005C2436">
              <w:rPr>
                <w:rFonts w:ascii="宋体" w:hAnsi="宋体" w:hint="eastAsia"/>
                <w:b/>
                <w:color w:val="000000" w:themeColor="text1"/>
                <w:sz w:val="20"/>
                <w:szCs w:val="20"/>
              </w:rPr>
              <w:t>文审修订后文件与标准的符合程度评价、</w:t>
            </w:r>
            <w:r w:rsidRPr="005C2436">
              <w:rPr>
                <w:rFonts w:ascii="宋体" w:hAnsi="宋体" w:hint="eastAsia"/>
                <w:b/>
                <w:color w:val="000000" w:themeColor="text1"/>
                <w:spacing w:val="-4"/>
                <w:sz w:val="20"/>
                <w:szCs w:val="20"/>
              </w:rPr>
              <w:t>文件</w:t>
            </w:r>
            <w:r w:rsidRPr="005C2436">
              <w:rPr>
                <w:rFonts w:ascii="宋体" w:hAnsi="宋体" w:hint="eastAsia"/>
                <w:b/>
                <w:color w:val="000000" w:themeColor="text1"/>
                <w:sz w:val="20"/>
                <w:szCs w:val="20"/>
              </w:rPr>
              <w:t>控制管理等)</w:t>
            </w:r>
          </w:p>
          <w:p w14:paraId="0197E31E" w14:textId="77777777" w:rsidR="005C2436" w:rsidRPr="005C2436" w:rsidRDefault="005C2436" w:rsidP="005C2436">
            <w:pPr>
              <w:rPr>
                <w:rFonts w:ascii="宋体" w:hAnsi="宋体" w:cs="宋体"/>
                <w:szCs w:val="21"/>
              </w:rPr>
            </w:pPr>
            <w:r w:rsidRPr="005C2436">
              <w:rPr>
                <w:rFonts w:ascii="宋体" w:hAnsi="宋体" w:cs="宋体" w:hint="eastAsia"/>
                <w:szCs w:val="21"/>
              </w:rPr>
              <w:t>受审核方建立的管理体系文件包括：</w:t>
            </w:r>
          </w:p>
          <w:p w14:paraId="3AF0B9A2" w14:textId="77777777" w:rsidR="005C2436" w:rsidRPr="005C2436" w:rsidRDefault="005C2436" w:rsidP="005C2436">
            <w:pPr>
              <w:rPr>
                <w:rFonts w:ascii="宋体" w:hAnsi="宋体" w:cs="宋体"/>
                <w:szCs w:val="21"/>
              </w:rPr>
            </w:pPr>
            <w:r w:rsidRPr="005C2436">
              <w:rPr>
                <w:rFonts w:ascii="宋体" w:hAnsi="宋体" w:cs="宋体" w:hint="eastAsia"/>
                <w:szCs w:val="21"/>
              </w:rPr>
              <w:t>1.管理手册 A/0版，2020年3月10日发布实施（含管理方针、目标）</w:t>
            </w:r>
          </w:p>
          <w:p w14:paraId="400E5D7C" w14:textId="77777777" w:rsidR="005C2436" w:rsidRPr="005C2436" w:rsidRDefault="005C2436" w:rsidP="005C2436">
            <w:pPr>
              <w:rPr>
                <w:rFonts w:ascii="宋体" w:hAnsi="宋体" w:cs="宋体"/>
                <w:szCs w:val="21"/>
              </w:rPr>
            </w:pPr>
            <w:r w:rsidRPr="005C2436">
              <w:rPr>
                <w:rFonts w:ascii="宋体" w:hAnsi="宋体" w:cs="宋体" w:hint="eastAsia"/>
                <w:szCs w:val="21"/>
              </w:rPr>
              <w:t>2.程序文件 A/0版，包括标准要求的程序</w:t>
            </w:r>
          </w:p>
          <w:p w14:paraId="022536FE" w14:textId="77777777" w:rsidR="005C2436" w:rsidRPr="005C2436" w:rsidRDefault="005C2436" w:rsidP="005C2436">
            <w:pPr>
              <w:rPr>
                <w:rFonts w:ascii="宋体" w:hAnsi="宋体" w:cs="宋体"/>
                <w:szCs w:val="21"/>
              </w:rPr>
            </w:pPr>
            <w:r w:rsidRPr="005C2436">
              <w:rPr>
                <w:rFonts w:ascii="宋体" w:hAnsi="宋体" w:cs="宋体" w:hint="eastAsia"/>
                <w:szCs w:val="21"/>
              </w:rPr>
              <w:t>3.管理、作业文件汇编等</w:t>
            </w:r>
          </w:p>
          <w:p w14:paraId="68BB52B0" w14:textId="77777777" w:rsidR="005C2436" w:rsidRPr="005C2436" w:rsidRDefault="005C2436" w:rsidP="005C2436">
            <w:pPr>
              <w:tabs>
                <w:tab w:val="left" w:pos="540"/>
              </w:tabs>
              <w:spacing w:line="240" w:lineRule="exact"/>
              <w:rPr>
                <w:rFonts w:ascii="宋体" w:hAnsi="宋体"/>
                <w:b/>
                <w:color w:val="000000" w:themeColor="text1"/>
                <w:sz w:val="20"/>
                <w:szCs w:val="20"/>
              </w:rPr>
            </w:pPr>
            <w:r w:rsidRPr="005C2436">
              <w:rPr>
                <w:rFonts w:ascii="宋体" w:hAnsi="宋体" w:cs="宋体" w:hint="eastAsia"/>
                <w:szCs w:val="21"/>
              </w:rPr>
              <w:t>文件以纸质、电子文档的形式保持，各式文件按照性质由部门负责管理控制</w:t>
            </w:r>
          </w:p>
        </w:tc>
      </w:tr>
      <w:tr w:rsidR="005C2436" w:rsidRPr="005C2436" w14:paraId="299E8F2A" w14:textId="77777777" w:rsidTr="0079184F">
        <w:trPr>
          <w:cantSplit/>
          <w:trHeight w:val="1126"/>
          <w:jc w:val="center"/>
        </w:trPr>
        <w:tc>
          <w:tcPr>
            <w:tcW w:w="720" w:type="dxa"/>
            <w:vMerge w:val="restart"/>
            <w:textDirection w:val="tbRlV"/>
            <w:vAlign w:val="center"/>
          </w:tcPr>
          <w:p w14:paraId="0115FF9C" w14:textId="77777777" w:rsidR="005C2436" w:rsidRPr="005C2436" w:rsidRDefault="005C2436" w:rsidP="005C2436">
            <w:pPr>
              <w:spacing w:line="240" w:lineRule="exact"/>
              <w:ind w:left="113" w:right="113"/>
              <w:jc w:val="center"/>
              <w:rPr>
                <w:b/>
                <w:color w:val="000000" w:themeColor="text1"/>
                <w:szCs w:val="21"/>
              </w:rPr>
            </w:pPr>
            <w:r w:rsidRPr="005C2436">
              <w:rPr>
                <w:b/>
                <w:color w:val="000000" w:themeColor="text1"/>
                <w:szCs w:val="21"/>
              </w:rPr>
              <w:br w:type="page"/>
            </w:r>
            <w:r w:rsidRPr="005C2436">
              <w:rPr>
                <w:rFonts w:ascii="宋体" w:hAnsi="宋体" w:hint="eastAsia"/>
                <w:b/>
                <w:color w:val="000000" w:themeColor="text1"/>
                <w:szCs w:val="21"/>
              </w:rPr>
              <w:t>(二)资源评价</w:t>
            </w:r>
          </w:p>
        </w:tc>
        <w:tc>
          <w:tcPr>
            <w:tcW w:w="9198" w:type="dxa"/>
          </w:tcPr>
          <w:p w14:paraId="43FBA3F7" w14:textId="77777777" w:rsidR="005C2436" w:rsidRPr="005C2436" w:rsidRDefault="005C2436" w:rsidP="005C2436">
            <w:pPr>
              <w:spacing w:line="300" w:lineRule="exact"/>
              <w:rPr>
                <w:b/>
                <w:color w:val="000000" w:themeColor="text1"/>
                <w:sz w:val="20"/>
                <w:szCs w:val="20"/>
              </w:rPr>
            </w:pPr>
            <w:r w:rsidRPr="005C2436">
              <w:rPr>
                <w:rFonts w:ascii="宋体" w:hAnsi="宋体" w:hint="eastAsia"/>
                <w:b/>
                <w:color w:val="000000" w:themeColor="text1"/>
                <w:sz w:val="20"/>
                <w:szCs w:val="20"/>
              </w:rPr>
              <w:t>人力资源的简要说明</w:t>
            </w:r>
            <w:r w:rsidRPr="005C2436">
              <w:rPr>
                <w:rFonts w:hint="eastAsia"/>
                <w:b/>
                <w:color w:val="000000" w:themeColor="text1"/>
                <w:sz w:val="20"/>
                <w:szCs w:val="20"/>
              </w:rPr>
              <w:t>.</w:t>
            </w:r>
            <w:r w:rsidRPr="005C2436">
              <w:rPr>
                <w:rFonts w:ascii="宋体" w:hAnsi="宋体" w:hint="eastAsia"/>
                <w:b/>
                <w:color w:val="000000" w:themeColor="text1"/>
                <w:sz w:val="20"/>
                <w:szCs w:val="20"/>
              </w:rPr>
              <w:t>:</w:t>
            </w:r>
          </w:p>
          <w:p w14:paraId="27CE1F96" w14:textId="77777777" w:rsidR="005C2436" w:rsidRPr="005C2436" w:rsidRDefault="005C2436" w:rsidP="005C2436">
            <w:pPr>
              <w:spacing w:line="300" w:lineRule="exact"/>
              <w:rPr>
                <w:rFonts w:ascii="宋体" w:hAnsi="宋体"/>
                <w:b/>
                <w:color w:val="000000" w:themeColor="text1"/>
                <w:sz w:val="20"/>
                <w:szCs w:val="20"/>
              </w:rPr>
            </w:pPr>
            <w:r w:rsidRPr="005C2436">
              <w:rPr>
                <w:rFonts w:asciiTheme="minorEastAsia" w:eastAsiaTheme="minorEastAsia" w:hAnsiTheme="minorEastAsia" w:cstheme="minorEastAsia" w:hint="eastAsia"/>
                <w:szCs w:val="21"/>
              </w:rPr>
              <w:t>目前人员配备满足运行要求，管理人员经培训上岗，销售人员需经培训并对其能力进行考核确认后上岗。</w:t>
            </w:r>
          </w:p>
        </w:tc>
      </w:tr>
      <w:tr w:rsidR="005C2436" w:rsidRPr="005C2436" w14:paraId="798BFDE4" w14:textId="77777777" w:rsidTr="0079184F">
        <w:trPr>
          <w:cantSplit/>
          <w:trHeight w:val="645"/>
          <w:jc w:val="center"/>
        </w:trPr>
        <w:tc>
          <w:tcPr>
            <w:tcW w:w="720" w:type="dxa"/>
            <w:vMerge/>
            <w:textDirection w:val="tbRlV"/>
            <w:vAlign w:val="center"/>
          </w:tcPr>
          <w:p w14:paraId="42E717A6" w14:textId="77777777" w:rsidR="005C2436" w:rsidRPr="005C2436" w:rsidRDefault="005C2436" w:rsidP="005C2436">
            <w:pPr>
              <w:spacing w:line="240" w:lineRule="exact"/>
              <w:ind w:left="113" w:right="113"/>
              <w:jc w:val="center"/>
              <w:rPr>
                <w:b/>
                <w:color w:val="000000" w:themeColor="text1"/>
                <w:szCs w:val="21"/>
              </w:rPr>
            </w:pPr>
          </w:p>
        </w:tc>
        <w:tc>
          <w:tcPr>
            <w:tcW w:w="9198" w:type="dxa"/>
          </w:tcPr>
          <w:p w14:paraId="36830988" w14:textId="77777777" w:rsidR="005C2436" w:rsidRPr="005C2436" w:rsidRDefault="005C2436" w:rsidP="005C2436">
            <w:pPr>
              <w:spacing w:line="240" w:lineRule="exact"/>
              <w:rPr>
                <w:rFonts w:ascii="宋体" w:hAnsi="宋体"/>
                <w:b/>
                <w:color w:val="000000" w:themeColor="text1"/>
                <w:sz w:val="20"/>
                <w:szCs w:val="20"/>
              </w:rPr>
            </w:pPr>
            <w:r w:rsidRPr="005C2436">
              <w:rPr>
                <w:rFonts w:ascii="宋体" w:hAnsi="宋体" w:hint="eastAsia"/>
                <w:b/>
                <w:color w:val="000000" w:themeColor="text1"/>
                <w:sz w:val="20"/>
                <w:szCs w:val="20"/>
              </w:rPr>
              <w:t>设备设施（包括信息系统）、</w:t>
            </w:r>
          </w:p>
          <w:p w14:paraId="5C117228" w14:textId="77777777" w:rsidR="005C2436" w:rsidRPr="005C2436" w:rsidRDefault="005C2436" w:rsidP="005C2436">
            <w:pPr>
              <w:spacing w:line="240" w:lineRule="exact"/>
              <w:rPr>
                <w:rFonts w:ascii="宋体" w:hAnsi="宋体"/>
                <w:b/>
                <w:color w:val="000000" w:themeColor="text1"/>
                <w:sz w:val="20"/>
                <w:szCs w:val="20"/>
              </w:rPr>
            </w:pPr>
            <w:r w:rsidRPr="005C2436">
              <w:rPr>
                <w:rFonts w:ascii="宋体" w:hAnsi="宋体" w:hint="eastAsia"/>
                <w:szCs w:val="21"/>
              </w:rPr>
              <w:t>电脑台式机、打印机、传真机、笔记本电脑、电钻等设备设施</w:t>
            </w:r>
          </w:p>
          <w:p w14:paraId="24555AE0" w14:textId="77777777" w:rsidR="005C2436" w:rsidRPr="005C2436" w:rsidRDefault="005C2436" w:rsidP="005C2436">
            <w:pPr>
              <w:spacing w:line="240" w:lineRule="exact"/>
              <w:rPr>
                <w:rFonts w:ascii="宋体" w:hAnsi="宋体"/>
                <w:b/>
                <w:color w:val="000000" w:themeColor="text1"/>
                <w:sz w:val="20"/>
                <w:szCs w:val="20"/>
              </w:rPr>
            </w:pPr>
          </w:p>
        </w:tc>
      </w:tr>
      <w:tr w:rsidR="005C2436" w:rsidRPr="005C2436" w14:paraId="5339A15C" w14:textId="77777777" w:rsidTr="0079184F">
        <w:trPr>
          <w:cantSplit/>
          <w:trHeight w:val="645"/>
          <w:jc w:val="center"/>
        </w:trPr>
        <w:tc>
          <w:tcPr>
            <w:tcW w:w="720" w:type="dxa"/>
            <w:vMerge/>
            <w:textDirection w:val="tbRlV"/>
            <w:vAlign w:val="center"/>
          </w:tcPr>
          <w:p w14:paraId="0A980EB7" w14:textId="77777777" w:rsidR="005C2436" w:rsidRPr="005C2436" w:rsidRDefault="005C2436" w:rsidP="005C2436">
            <w:pPr>
              <w:spacing w:line="240" w:lineRule="exact"/>
              <w:ind w:left="113" w:right="113"/>
              <w:jc w:val="center"/>
              <w:rPr>
                <w:b/>
                <w:color w:val="000000" w:themeColor="text1"/>
                <w:szCs w:val="21"/>
              </w:rPr>
            </w:pPr>
          </w:p>
        </w:tc>
        <w:tc>
          <w:tcPr>
            <w:tcW w:w="9198" w:type="dxa"/>
          </w:tcPr>
          <w:p w14:paraId="067931C4" w14:textId="77777777" w:rsidR="005C2436" w:rsidRPr="005C2436" w:rsidRDefault="005C2436" w:rsidP="005C2436">
            <w:pPr>
              <w:spacing w:line="240" w:lineRule="exact"/>
              <w:rPr>
                <w:rFonts w:ascii="宋体" w:hAnsi="宋体"/>
                <w:b/>
                <w:color w:val="000000" w:themeColor="text1"/>
                <w:sz w:val="20"/>
                <w:szCs w:val="20"/>
              </w:rPr>
            </w:pPr>
            <w:r w:rsidRPr="005C2436">
              <w:rPr>
                <w:rFonts w:ascii="宋体" w:hAnsi="宋体" w:hint="eastAsia"/>
                <w:b/>
                <w:color w:val="000000" w:themeColor="text1"/>
                <w:sz w:val="20"/>
                <w:szCs w:val="20"/>
              </w:rPr>
              <w:t>过程运行环境</w:t>
            </w:r>
          </w:p>
          <w:p w14:paraId="7276D0EA" w14:textId="77777777" w:rsidR="005C2436" w:rsidRPr="005C2436" w:rsidRDefault="005C2436" w:rsidP="005C2436">
            <w:pPr>
              <w:spacing w:line="240" w:lineRule="exact"/>
              <w:rPr>
                <w:rFonts w:ascii="宋体" w:hAnsi="宋体"/>
                <w:b/>
                <w:color w:val="000000" w:themeColor="text1"/>
                <w:sz w:val="20"/>
                <w:szCs w:val="20"/>
              </w:rPr>
            </w:pPr>
            <w:r w:rsidRPr="005C2436">
              <w:rPr>
                <w:rFonts w:ascii="宋体" w:hAnsi="宋体" w:hint="eastAsia"/>
                <w:szCs w:val="21"/>
              </w:rPr>
              <w:t>基本满足服务需要，资源满足</w:t>
            </w:r>
          </w:p>
        </w:tc>
      </w:tr>
      <w:tr w:rsidR="005C2436" w:rsidRPr="005C2436" w14:paraId="1553D3A1" w14:textId="77777777" w:rsidTr="0079184F">
        <w:trPr>
          <w:cantSplit/>
          <w:trHeight w:val="645"/>
          <w:jc w:val="center"/>
        </w:trPr>
        <w:tc>
          <w:tcPr>
            <w:tcW w:w="720" w:type="dxa"/>
            <w:vMerge/>
            <w:textDirection w:val="tbRlV"/>
            <w:vAlign w:val="center"/>
          </w:tcPr>
          <w:p w14:paraId="64F0261A" w14:textId="77777777" w:rsidR="005C2436" w:rsidRPr="005C2436" w:rsidRDefault="005C2436" w:rsidP="005C2436">
            <w:pPr>
              <w:spacing w:line="240" w:lineRule="exact"/>
              <w:ind w:left="113" w:right="113"/>
              <w:jc w:val="center"/>
              <w:rPr>
                <w:b/>
                <w:color w:val="000000" w:themeColor="text1"/>
                <w:szCs w:val="21"/>
              </w:rPr>
            </w:pPr>
          </w:p>
        </w:tc>
        <w:tc>
          <w:tcPr>
            <w:tcW w:w="9198" w:type="dxa"/>
          </w:tcPr>
          <w:p w14:paraId="6BF2B1EC" w14:textId="77777777" w:rsidR="005C2436" w:rsidRPr="005C2436" w:rsidRDefault="005C2436" w:rsidP="005C2436">
            <w:pPr>
              <w:spacing w:line="240" w:lineRule="exact"/>
            </w:pPr>
            <w:r w:rsidRPr="005C2436">
              <w:rPr>
                <w:rFonts w:hint="eastAsia"/>
              </w:rPr>
              <w:t>监视和测量资源</w:t>
            </w:r>
          </w:p>
          <w:p w14:paraId="58A09BF3" w14:textId="77777777" w:rsidR="005C2436" w:rsidRPr="005C2436" w:rsidRDefault="005C2436" w:rsidP="005C2436">
            <w:pPr>
              <w:tabs>
                <w:tab w:val="left" w:pos="7380"/>
              </w:tabs>
              <w:jc w:val="left"/>
              <w:rPr>
                <w:rFonts w:ascii="宋体" w:hAnsi="宋体"/>
                <w:szCs w:val="21"/>
              </w:rPr>
            </w:pPr>
            <w:r w:rsidRPr="005C2436">
              <w:rPr>
                <w:rFonts w:ascii="宋体" w:hAnsi="宋体" w:hint="eastAsia"/>
                <w:szCs w:val="21"/>
              </w:rPr>
              <w:t>企业编制计量器具台账，记录了设备编号、名称、规格型号等内容。</w:t>
            </w:r>
          </w:p>
          <w:p w14:paraId="248BA4CD" w14:textId="77777777" w:rsidR="005C2436" w:rsidRPr="005C2436" w:rsidRDefault="005C2436" w:rsidP="005C2436">
            <w:pPr>
              <w:tabs>
                <w:tab w:val="left" w:pos="7380"/>
              </w:tabs>
              <w:jc w:val="left"/>
              <w:rPr>
                <w:rFonts w:ascii="宋体" w:hAnsi="宋体"/>
                <w:szCs w:val="21"/>
              </w:rPr>
            </w:pPr>
            <w:r w:rsidRPr="005C2436">
              <w:rPr>
                <w:rFonts w:ascii="宋体" w:hAnsi="宋体" w:hint="eastAsia"/>
                <w:szCs w:val="21"/>
              </w:rPr>
              <w:t>组织配置的监视测量设备主要为</w:t>
            </w:r>
            <w:r w:rsidRPr="005C2436">
              <w:rPr>
                <w:rFonts w:hint="eastAsia"/>
                <w:szCs w:val="21"/>
              </w:rPr>
              <w:t>测线器、卷尺、万用表</w:t>
            </w:r>
            <w:r w:rsidRPr="005C2436">
              <w:rPr>
                <w:rFonts w:ascii="宋体" w:hAnsi="宋体" w:hint="eastAsia"/>
                <w:szCs w:val="21"/>
              </w:rPr>
              <w:t>等。基本满足检验需要。</w:t>
            </w:r>
          </w:p>
          <w:p w14:paraId="1C3E190D" w14:textId="77777777" w:rsidR="005C2436" w:rsidRPr="005C2436" w:rsidRDefault="005C2436" w:rsidP="005C2436">
            <w:pPr>
              <w:spacing w:before="100" w:beforeAutospacing="1" w:after="120"/>
              <w:ind w:firstLineChars="100" w:firstLine="210"/>
            </w:pPr>
            <w:r w:rsidRPr="005C2436">
              <w:rPr>
                <w:rFonts w:ascii="宋体" w:hAnsi="宋体" w:hint="eastAsia"/>
                <w:szCs w:val="21"/>
              </w:rPr>
              <w:t>网络线材测试仪主要进行网线通路的测量，网线通路还可通过直接将交换机等网络设备与电脑连接的方式进行检测，测试仪只用作一般监视。万用表用于测试线路通断，检测精度不高，对万用表的要求不高。无需检测。</w:t>
            </w:r>
          </w:p>
        </w:tc>
      </w:tr>
      <w:tr w:rsidR="005C2436" w:rsidRPr="005C2436" w14:paraId="72B3EAC6" w14:textId="77777777" w:rsidTr="0079184F">
        <w:trPr>
          <w:cantSplit/>
          <w:trHeight w:val="645"/>
          <w:jc w:val="center"/>
        </w:trPr>
        <w:tc>
          <w:tcPr>
            <w:tcW w:w="720" w:type="dxa"/>
            <w:vMerge/>
            <w:textDirection w:val="tbRlV"/>
            <w:vAlign w:val="center"/>
          </w:tcPr>
          <w:p w14:paraId="4BEA7B0A" w14:textId="77777777" w:rsidR="005C2436" w:rsidRPr="005C2436" w:rsidRDefault="005C2436" w:rsidP="005C2436">
            <w:pPr>
              <w:spacing w:line="240" w:lineRule="exact"/>
              <w:ind w:left="113" w:right="113"/>
              <w:jc w:val="center"/>
              <w:rPr>
                <w:b/>
                <w:color w:val="000000" w:themeColor="text1"/>
                <w:szCs w:val="21"/>
              </w:rPr>
            </w:pPr>
          </w:p>
        </w:tc>
        <w:tc>
          <w:tcPr>
            <w:tcW w:w="9198" w:type="dxa"/>
          </w:tcPr>
          <w:p w14:paraId="7D7F0745" w14:textId="77777777" w:rsidR="005C2436" w:rsidRPr="005C2436" w:rsidRDefault="005C2436" w:rsidP="005C2436">
            <w:pPr>
              <w:spacing w:line="240" w:lineRule="exact"/>
              <w:rPr>
                <w:rFonts w:ascii="宋体" w:hAnsi="宋体"/>
                <w:b/>
                <w:color w:val="000000" w:themeColor="text1"/>
                <w:sz w:val="20"/>
                <w:szCs w:val="20"/>
              </w:rPr>
            </w:pPr>
            <w:r w:rsidRPr="005C2436">
              <w:rPr>
                <w:rFonts w:ascii="宋体" w:hAnsi="宋体" w:hint="eastAsia"/>
                <w:b/>
                <w:color w:val="000000" w:themeColor="text1"/>
                <w:sz w:val="20"/>
                <w:szCs w:val="20"/>
              </w:rPr>
              <w:t>知识</w:t>
            </w:r>
          </w:p>
          <w:p w14:paraId="0D46DDB4" w14:textId="77777777" w:rsidR="005C2436" w:rsidRPr="005C2436" w:rsidRDefault="005C2436" w:rsidP="005C2436">
            <w:pPr>
              <w:ind w:firstLineChars="200" w:firstLine="420"/>
              <w:rPr>
                <w:rFonts w:ascii="宋体" w:hAnsi="宋体"/>
                <w:b/>
                <w:color w:val="000000" w:themeColor="text1"/>
                <w:sz w:val="20"/>
                <w:szCs w:val="20"/>
              </w:rPr>
            </w:pPr>
            <w:r w:rsidRPr="005C2436">
              <w:rPr>
                <w:rFonts w:hint="eastAsia"/>
              </w:rPr>
              <w:t>公司确定运行过程所需的知识，内部来源包括公司运作准则（管理制度、工作记录等）等。外部来源包括外来资料如认证标准、法律法规、市场信息等。</w:t>
            </w:r>
          </w:p>
        </w:tc>
      </w:tr>
      <w:tr w:rsidR="005C2436" w:rsidRPr="005C2436" w14:paraId="2F7F8BFB" w14:textId="77777777" w:rsidTr="0079184F">
        <w:trPr>
          <w:cantSplit/>
          <w:trHeight w:val="645"/>
          <w:jc w:val="center"/>
        </w:trPr>
        <w:tc>
          <w:tcPr>
            <w:tcW w:w="720" w:type="dxa"/>
            <w:vMerge/>
            <w:textDirection w:val="tbRlV"/>
            <w:vAlign w:val="center"/>
          </w:tcPr>
          <w:p w14:paraId="7B42AA75" w14:textId="77777777" w:rsidR="005C2436" w:rsidRPr="005C2436" w:rsidRDefault="005C2436" w:rsidP="005C2436">
            <w:pPr>
              <w:spacing w:line="240" w:lineRule="exact"/>
              <w:ind w:left="113" w:right="113"/>
              <w:jc w:val="center"/>
              <w:rPr>
                <w:b/>
                <w:color w:val="000000" w:themeColor="text1"/>
                <w:szCs w:val="21"/>
              </w:rPr>
            </w:pPr>
          </w:p>
        </w:tc>
        <w:tc>
          <w:tcPr>
            <w:tcW w:w="9198" w:type="dxa"/>
          </w:tcPr>
          <w:p w14:paraId="47924683" w14:textId="77777777" w:rsidR="005C2436" w:rsidRPr="005C2436" w:rsidRDefault="005C2436" w:rsidP="005C2436">
            <w:pPr>
              <w:spacing w:line="240" w:lineRule="exact"/>
              <w:rPr>
                <w:rFonts w:ascii="宋体" w:hAnsi="宋体"/>
                <w:b/>
                <w:color w:val="000000" w:themeColor="text1"/>
                <w:sz w:val="20"/>
                <w:szCs w:val="20"/>
              </w:rPr>
            </w:pPr>
            <w:r w:rsidRPr="005C2436">
              <w:rPr>
                <w:rFonts w:ascii="宋体" w:hAnsi="宋体" w:hint="eastAsia"/>
                <w:b/>
                <w:color w:val="000000" w:themeColor="text1"/>
                <w:sz w:val="20"/>
                <w:szCs w:val="20"/>
              </w:rPr>
              <w:t>环保设施：</w:t>
            </w:r>
          </w:p>
          <w:p w14:paraId="51A7DABE" w14:textId="77777777" w:rsidR="005C2436" w:rsidRPr="005C2436" w:rsidRDefault="005C2436" w:rsidP="005C2436">
            <w:pPr>
              <w:spacing w:line="240" w:lineRule="exact"/>
              <w:ind w:firstLineChars="200" w:firstLine="420"/>
              <w:rPr>
                <w:rFonts w:ascii="宋体" w:hAnsi="宋体"/>
                <w:b/>
                <w:color w:val="000000" w:themeColor="text1"/>
                <w:sz w:val="20"/>
                <w:szCs w:val="20"/>
              </w:rPr>
            </w:pPr>
            <w:r w:rsidRPr="005C2436">
              <w:rPr>
                <w:rFonts w:hint="eastAsia"/>
              </w:rPr>
              <w:t>配备有</w:t>
            </w:r>
            <w:r w:rsidRPr="005C2436">
              <w:rPr>
                <w:rFonts w:ascii="Arial" w:hAnsi="Arial" w:cs="Arial" w:hint="eastAsia"/>
                <w:shd w:val="clear" w:color="auto" w:fill="FFFFFF"/>
              </w:rPr>
              <w:t>垃圾桶、</w:t>
            </w:r>
            <w:r w:rsidRPr="005C2436">
              <w:rPr>
                <w:rFonts w:hint="eastAsia"/>
              </w:rPr>
              <w:t>灭火器等环保设施。</w:t>
            </w:r>
          </w:p>
        </w:tc>
      </w:tr>
      <w:tr w:rsidR="005C2436" w:rsidRPr="005C2436" w14:paraId="6DB49E2D" w14:textId="77777777" w:rsidTr="0079184F">
        <w:trPr>
          <w:cantSplit/>
          <w:trHeight w:val="975"/>
          <w:jc w:val="center"/>
        </w:trPr>
        <w:tc>
          <w:tcPr>
            <w:tcW w:w="720" w:type="dxa"/>
            <w:vMerge/>
            <w:textDirection w:val="tbRlV"/>
            <w:vAlign w:val="center"/>
          </w:tcPr>
          <w:p w14:paraId="4B29F7AC" w14:textId="77777777" w:rsidR="005C2436" w:rsidRPr="005C2436" w:rsidRDefault="005C2436" w:rsidP="005C2436">
            <w:pPr>
              <w:spacing w:line="240" w:lineRule="exact"/>
              <w:ind w:left="113" w:right="113"/>
              <w:jc w:val="center"/>
              <w:rPr>
                <w:b/>
                <w:color w:val="000000" w:themeColor="text1"/>
                <w:szCs w:val="21"/>
              </w:rPr>
            </w:pPr>
          </w:p>
        </w:tc>
        <w:tc>
          <w:tcPr>
            <w:tcW w:w="9198" w:type="dxa"/>
          </w:tcPr>
          <w:p w14:paraId="240F5302" w14:textId="77777777" w:rsidR="005C2436" w:rsidRPr="005C2436" w:rsidRDefault="005C2436" w:rsidP="005C2436">
            <w:pPr>
              <w:spacing w:line="240" w:lineRule="exact"/>
              <w:rPr>
                <w:rFonts w:ascii="宋体" w:hAnsi="宋体"/>
                <w:b/>
                <w:color w:val="000000" w:themeColor="text1"/>
                <w:sz w:val="20"/>
                <w:szCs w:val="20"/>
              </w:rPr>
            </w:pPr>
            <w:r w:rsidRPr="005C2436">
              <w:rPr>
                <w:rFonts w:ascii="宋体" w:hAnsi="宋体" w:hint="eastAsia"/>
                <w:b/>
                <w:color w:val="000000" w:themeColor="text1"/>
                <w:sz w:val="20"/>
                <w:szCs w:val="20"/>
              </w:rPr>
              <w:t>职业健康安全设施：</w:t>
            </w:r>
          </w:p>
          <w:p w14:paraId="7AF03F2D" w14:textId="77777777" w:rsidR="005C2436" w:rsidRPr="005C2436" w:rsidRDefault="005C2436" w:rsidP="005C2436">
            <w:pPr>
              <w:spacing w:line="240" w:lineRule="exact"/>
              <w:ind w:firstLineChars="100" w:firstLine="210"/>
              <w:rPr>
                <w:rFonts w:ascii="宋体" w:hAnsi="宋体"/>
                <w:b/>
                <w:color w:val="000000" w:themeColor="text1"/>
                <w:sz w:val="20"/>
                <w:szCs w:val="20"/>
              </w:rPr>
            </w:pPr>
            <w:r w:rsidRPr="005C2436">
              <w:rPr>
                <w:rFonts w:ascii="Arial" w:hAnsi="Arial" w:cs="Arial" w:hint="eastAsia"/>
                <w:shd w:val="clear" w:color="auto" w:fill="FFFFFF"/>
              </w:rPr>
              <w:t>消防栓、灭火器、应急灯等</w:t>
            </w:r>
          </w:p>
        </w:tc>
      </w:tr>
      <w:tr w:rsidR="005C2436" w:rsidRPr="005C2436" w14:paraId="58851C80" w14:textId="77777777" w:rsidTr="0079184F">
        <w:trPr>
          <w:cantSplit/>
          <w:trHeight w:val="596"/>
          <w:jc w:val="center"/>
        </w:trPr>
        <w:tc>
          <w:tcPr>
            <w:tcW w:w="720" w:type="dxa"/>
            <w:vMerge w:val="restart"/>
            <w:textDirection w:val="tbRlV"/>
            <w:vAlign w:val="center"/>
          </w:tcPr>
          <w:p w14:paraId="452515DD" w14:textId="77777777" w:rsidR="005C2436" w:rsidRPr="005C2436" w:rsidRDefault="005C2436" w:rsidP="005C2436">
            <w:pPr>
              <w:spacing w:line="240" w:lineRule="exact"/>
              <w:ind w:left="113" w:right="113"/>
              <w:jc w:val="center"/>
              <w:rPr>
                <w:b/>
                <w:color w:val="000000" w:themeColor="text1"/>
                <w:sz w:val="20"/>
                <w:szCs w:val="20"/>
              </w:rPr>
            </w:pPr>
            <w:r w:rsidRPr="005C2436">
              <w:rPr>
                <w:rFonts w:hint="eastAsia"/>
                <w:b/>
                <w:color w:val="000000" w:themeColor="text1"/>
                <w:sz w:val="20"/>
                <w:szCs w:val="20"/>
              </w:rPr>
              <w:t>(</w:t>
            </w:r>
            <w:r w:rsidRPr="005C2436">
              <w:rPr>
                <w:rFonts w:hint="eastAsia"/>
                <w:b/>
                <w:color w:val="000000" w:themeColor="text1"/>
                <w:sz w:val="20"/>
                <w:szCs w:val="20"/>
              </w:rPr>
              <w:t>三</w:t>
            </w:r>
            <w:r w:rsidRPr="005C2436">
              <w:rPr>
                <w:rFonts w:hint="eastAsia"/>
                <w:b/>
                <w:color w:val="000000" w:themeColor="text1"/>
                <w:sz w:val="20"/>
                <w:szCs w:val="20"/>
              </w:rPr>
              <w:t>)</w:t>
            </w:r>
            <w:r w:rsidRPr="005C2436">
              <w:rPr>
                <w:rFonts w:hint="eastAsia"/>
                <w:b/>
                <w:color w:val="000000" w:themeColor="text1"/>
                <w:sz w:val="20"/>
                <w:szCs w:val="20"/>
              </w:rPr>
              <w:t>体系运行情况</w:t>
            </w:r>
          </w:p>
        </w:tc>
        <w:tc>
          <w:tcPr>
            <w:tcW w:w="9198" w:type="dxa"/>
          </w:tcPr>
          <w:p w14:paraId="3AC4A051" w14:textId="77777777" w:rsidR="005C2436" w:rsidRPr="005C2436" w:rsidRDefault="005C2436" w:rsidP="005C2436">
            <w:pPr>
              <w:spacing w:line="300" w:lineRule="exact"/>
              <w:rPr>
                <w:b/>
                <w:color w:val="000000" w:themeColor="text1"/>
                <w:sz w:val="20"/>
                <w:szCs w:val="20"/>
              </w:rPr>
            </w:pPr>
            <w:r w:rsidRPr="005C2436">
              <w:rPr>
                <w:rFonts w:hint="eastAsia"/>
                <w:b/>
                <w:bCs/>
              </w:rPr>
              <w:t xml:space="preserve">1. </w:t>
            </w:r>
            <w:r w:rsidRPr="005C2436">
              <w:rPr>
                <w:rFonts w:hint="eastAsia"/>
                <w:b/>
                <w:bCs/>
              </w:rPr>
              <w:t>针对方针的管理职责评审</w:t>
            </w:r>
          </w:p>
          <w:p w14:paraId="244725E2" w14:textId="77777777" w:rsidR="005C2436" w:rsidRPr="005C2436" w:rsidRDefault="005C2436" w:rsidP="005C2436">
            <w:pPr>
              <w:spacing w:line="300" w:lineRule="exact"/>
              <w:ind w:left="1"/>
              <w:rPr>
                <w:b/>
                <w:color w:val="000000" w:themeColor="text1"/>
                <w:sz w:val="20"/>
                <w:szCs w:val="20"/>
              </w:rPr>
            </w:pPr>
            <w:r w:rsidRPr="005C2436">
              <w:rPr>
                <w:rFonts w:hint="eastAsia"/>
                <w:bCs/>
                <w:szCs w:val="21"/>
              </w:rPr>
              <w:t>制定的方针符合组织宗旨，对方针进行宣传和传达学习，可以确保方针为员工理解。在管理评审中对方针进行了评价，目前基本适宜。</w:t>
            </w:r>
          </w:p>
        </w:tc>
      </w:tr>
      <w:tr w:rsidR="005C2436" w:rsidRPr="005C2436" w14:paraId="373D5D2A" w14:textId="77777777" w:rsidTr="0079184F">
        <w:trPr>
          <w:cantSplit/>
          <w:trHeight w:val="2553"/>
          <w:jc w:val="center"/>
        </w:trPr>
        <w:tc>
          <w:tcPr>
            <w:tcW w:w="720" w:type="dxa"/>
            <w:vMerge/>
            <w:vAlign w:val="center"/>
          </w:tcPr>
          <w:p w14:paraId="05A34CB2" w14:textId="77777777" w:rsidR="005C2436" w:rsidRPr="005C2436" w:rsidRDefault="005C2436" w:rsidP="005C2436">
            <w:pPr>
              <w:spacing w:line="240" w:lineRule="exact"/>
              <w:jc w:val="center"/>
              <w:rPr>
                <w:b/>
                <w:color w:val="000000" w:themeColor="text1"/>
                <w:szCs w:val="21"/>
              </w:rPr>
            </w:pPr>
          </w:p>
        </w:tc>
        <w:tc>
          <w:tcPr>
            <w:tcW w:w="9198" w:type="dxa"/>
          </w:tcPr>
          <w:p w14:paraId="64C1F53F" w14:textId="77777777" w:rsidR="005C2436" w:rsidRPr="005C2436" w:rsidRDefault="005C2436" w:rsidP="005C2436">
            <w:pPr>
              <w:spacing w:line="240" w:lineRule="exact"/>
              <w:ind w:left="159" w:hangingChars="79" w:hanging="159"/>
              <w:rPr>
                <w:b/>
                <w:color w:val="000000" w:themeColor="text1"/>
                <w:sz w:val="20"/>
                <w:szCs w:val="20"/>
              </w:rPr>
            </w:pPr>
            <w:r w:rsidRPr="005C2436">
              <w:rPr>
                <w:rFonts w:hint="eastAsia"/>
                <w:b/>
                <w:color w:val="000000" w:themeColor="text1"/>
                <w:sz w:val="20"/>
                <w:szCs w:val="20"/>
              </w:rPr>
              <w:t xml:space="preserve">2. </w:t>
            </w:r>
            <w:r w:rsidRPr="005C2436">
              <w:rPr>
                <w:rFonts w:hint="eastAsia"/>
                <w:b/>
                <w:color w:val="000000" w:themeColor="text1"/>
                <w:sz w:val="20"/>
                <w:szCs w:val="20"/>
              </w:rPr>
              <w:t>组织内部沟通的充分性与效果；（</w:t>
            </w:r>
            <w:r w:rsidRPr="005C2436">
              <w:rPr>
                <w:rFonts w:hint="eastAsia"/>
                <w:b/>
                <w:color w:val="000000" w:themeColor="text1"/>
                <w:sz w:val="20"/>
                <w:szCs w:val="20"/>
              </w:rPr>
              <w:t>OHSMS</w:t>
            </w:r>
            <w:r w:rsidRPr="005C2436">
              <w:rPr>
                <w:rFonts w:hint="eastAsia"/>
                <w:b/>
                <w:color w:val="000000" w:themeColor="text1"/>
                <w:sz w:val="20"/>
                <w:szCs w:val="20"/>
              </w:rPr>
              <w:t>员工参与风险管理</w:t>
            </w:r>
            <w:r w:rsidRPr="005C2436">
              <w:rPr>
                <w:rFonts w:hint="eastAsia"/>
                <w:b/>
                <w:color w:val="000000" w:themeColor="text1"/>
                <w:sz w:val="20"/>
                <w:szCs w:val="20"/>
              </w:rPr>
              <w:t>/</w:t>
            </w:r>
            <w:r w:rsidRPr="005C2436">
              <w:rPr>
                <w:rFonts w:hint="eastAsia"/>
                <w:b/>
                <w:color w:val="000000" w:themeColor="text1"/>
                <w:sz w:val="20"/>
                <w:szCs w:val="20"/>
              </w:rPr>
              <w:t>健康安全事务的关心和影响力；组织对外联络关注顾客的感受情况、</w:t>
            </w:r>
            <w:r w:rsidRPr="005C2436">
              <w:rPr>
                <w:b/>
                <w:color w:val="000000" w:themeColor="text1"/>
                <w:sz w:val="20"/>
                <w:szCs w:val="20"/>
              </w:rPr>
              <w:t>信息交流</w:t>
            </w:r>
            <w:r w:rsidRPr="005C2436">
              <w:rPr>
                <w:rFonts w:hint="eastAsia"/>
                <w:b/>
                <w:color w:val="000000" w:themeColor="text1"/>
                <w:sz w:val="20"/>
                <w:szCs w:val="20"/>
              </w:rPr>
              <w:t>包括通报相关方的情况等）</w:t>
            </w:r>
          </w:p>
          <w:p w14:paraId="7FEA4EA5" w14:textId="77777777" w:rsidR="005C2436" w:rsidRPr="005C2436" w:rsidRDefault="005C2436" w:rsidP="005C2436">
            <w:pPr>
              <w:spacing w:line="240" w:lineRule="exact"/>
              <w:rPr>
                <w:rFonts w:ascii="楷体_GB2312" w:eastAsia="楷体_GB2312"/>
                <w:b/>
                <w:color w:val="000000" w:themeColor="text1"/>
                <w:sz w:val="20"/>
                <w:szCs w:val="20"/>
              </w:rPr>
            </w:pPr>
          </w:p>
          <w:p w14:paraId="5AD80B32" w14:textId="77777777" w:rsidR="005C2436" w:rsidRPr="005C2436" w:rsidRDefault="005C2436" w:rsidP="005C2436">
            <w:pPr>
              <w:spacing w:line="240" w:lineRule="exact"/>
              <w:rPr>
                <w:bCs/>
                <w:szCs w:val="21"/>
              </w:rPr>
            </w:pPr>
            <w:r w:rsidRPr="005C2436">
              <w:rPr>
                <w:rFonts w:ascii="楷体_GB2312" w:eastAsia="楷体_GB2312" w:hint="eastAsia"/>
                <w:b/>
                <w:szCs w:val="21"/>
              </w:rPr>
              <w:t>组织对外联络，关注顾客的感受情况（QMS）：</w:t>
            </w:r>
            <w:r w:rsidRPr="005C2436">
              <w:rPr>
                <w:rFonts w:hint="eastAsia"/>
                <w:bCs/>
                <w:szCs w:val="21"/>
              </w:rPr>
              <w:t>顾客满意度调查表的发放、电话回访、到顾客现场进行询问、相关方告知书等形式</w:t>
            </w:r>
          </w:p>
          <w:p w14:paraId="2D3275BA" w14:textId="77777777" w:rsidR="005C2436" w:rsidRPr="005C2436" w:rsidRDefault="005C2436" w:rsidP="005C2436">
            <w:pPr>
              <w:spacing w:line="240" w:lineRule="exact"/>
              <w:rPr>
                <w:bCs/>
                <w:szCs w:val="21"/>
              </w:rPr>
            </w:pPr>
          </w:p>
          <w:p w14:paraId="03DB1E04" w14:textId="77777777" w:rsidR="005C2436" w:rsidRPr="005C2436" w:rsidRDefault="005C2436" w:rsidP="005C2436">
            <w:pPr>
              <w:spacing w:line="240" w:lineRule="exact"/>
              <w:rPr>
                <w:rFonts w:ascii="楷体_GB2312" w:eastAsia="楷体_GB2312"/>
                <w:b/>
                <w:szCs w:val="21"/>
              </w:rPr>
            </w:pPr>
            <w:r w:rsidRPr="005C2436">
              <w:rPr>
                <w:rFonts w:ascii="楷体_GB2312" w:eastAsia="楷体_GB2312" w:hint="eastAsia"/>
                <w:b/>
                <w:szCs w:val="21"/>
              </w:rPr>
              <w:t>外部信息的接收、成文并答复的情况（E、S填写）：</w:t>
            </w:r>
            <w:r w:rsidRPr="005C2436">
              <w:rPr>
                <w:rFonts w:hint="eastAsia"/>
                <w:bCs/>
                <w:szCs w:val="21"/>
              </w:rPr>
              <w:t>进行接收、答复，但未进行记录</w:t>
            </w:r>
          </w:p>
          <w:p w14:paraId="081B30D6" w14:textId="77777777" w:rsidR="005C2436" w:rsidRPr="005C2436" w:rsidRDefault="005C2436" w:rsidP="005C2436">
            <w:pPr>
              <w:spacing w:line="240" w:lineRule="exact"/>
              <w:rPr>
                <w:rFonts w:ascii="楷体_GB2312" w:eastAsia="楷体_GB2312"/>
                <w:b/>
                <w:szCs w:val="21"/>
              </w:rPr>
            </w:pPr>
          </w:p>
          <w:p w14:paraId="162D29C2" w14:textId="77777777" w:rsidR="005C2436" w:rsidRPr="005C2436" w:rsidRDefault="005C2436" w:rsidP="005C2436">
            <w:pPr>
              <w:spacing w:line="240" w:lineRule="exact"/>
              <w:rPr>
                <w:rFonts w:ascii="楷体_GB2312" w:eastAsia="楷体_GB2312"/>
                <w:b/>
                <w:szCs w:val="21"/>
              </w:rPr>
            </w:pPr>
            <w:r w:rsidRPr="005C2436">
              <w:rPr>
                <w:rFonts w:ascii="楷体_GB2312" w:eastAsia="楷体_GB2312" w:hint="eastAsia"/>
                <w:b/>
                <w:szCs w:val="21"/>
              </w:rPr>
              <w:t>重要环境因素信息对外交流情况（EMS填写）：</w:t>
            </w:r>
            <w:r w:rsidRPr="005C2436">
              <w:rPr>
                <w:rFonts w:hint="eastAsia"/>
                <w:bCs/>
                <w:szCs w:val="21"/>
              </w:rPr>
              <w:t>对相关方进行了书面告知，见到相关方告知书。内容符合标准要求</w:t>
            </w:r>
          </w:p>
          <w:p w14:paraId="5DA7AACD" w14:textId="77777777" w:rsidR="005C2436" w:rsidRPr="005C2436" w:rsidRDefault="005C2436" w:rsidP="005C2436">
            <w:pPr>
              <w:spacing w:line="240" w:lineRule="exact"/>
              <w:rPr>
                <w:rFonts w:ascii="楷体_GB2312" w:eastAsia="楷体_GB2312"/>
                <w:b/>
                <w:szCs w:val="21"/>
              </w:rPr>
            </w:pPr>
          </w:p>
          <w:p w14:paraId="04506493" w14:textId="77777777" w:rsidR="005C2436" w:rsidRPr="005C2436" w:rsidRDefault="005C2436" w:rsidP="005C2436">
            <w:pPr>
              <w:spacing w:line="240" w:lineRule="exact"/>
              <w:rPr>
                <w:bCs/>
                <w:szCs w:val="21"/>
              </w:rPr>
            </w:pPr>
            <w:r w:rsidRPr="005C2436">
              <w:rPr>
                <w:rFonts w:ascii="楷体_GB2312" w:eastAsia="楷体_GB2312" w:hint="eastAsia"/>
                <w:b/>
                <w:szCs w:val="21"/>
              </w:rPr>
              <w:t>OHSMS事务代表协商和交流的情况（OHSMS填写）：</w:t>
            </w:r>
            <w:r w:rsidRPr="005C2436">
              <w:rPr>
                <w:rFonts w:hint="eastAsia"/>
                <w:bCs/>
                <w:szCs w:val="21"/>
              </w:rPr>
              <w:t>，参与了体系文件的制定，每年召开一次员工代表会议。但未保留记录</w:t>
            </w:r>
          </w:p>
          <w:p w14:paraId="1B2F16AC" w14:textId="77777777" w:rsidR="005C2436" w:rsidRPr="005C2436" w:rsidRDefault="005C2436" w:rsidP="005C2436">
            <w:pPr>
              <w:spacing w:line="240" w:lineRule="exact"/>
              <w:rPr>
                <w:rFonts w:ascii="楷体_GB2312" w:eastAsia="楷体_GB2312"/>
                <w:b/>
                <w:szCs w:val="21"/>
              </w:rPr>
            </w:pPr>
          </w:p>
          <w:p w14:paraId="788591F5" w14:textId="77777777" w:rsidR="005C2436" w:rsidRPr="005C2436" w:rsidRDefault="005C2436" w:rsidP="005C2436">
            <w:pPr>
              <w:spacing w:line="240" w:lineRule="exact"/>
              <w:rPr>
                <w:rFonts w:ascii="楷体_GB2312" w:eastAsia="楷体_GB2312"/>
                <w:b/>
                <w:color w:val="000000" w:themeColor="text1"/>
                <w:szCs w:val="21"/>
              </w:rPr>
            </w:pPr>
            <w:r w:rsidRPr="005C2436">
              <w:rPr>
                <w:rFonts w:ascii="楷体_GB2312" w:eastAsia="楷体_GB2312" w:hint="eastAsia"/>
                <w:b/>
                <w:szCs w:val="21"/>
              </w:rPr>
              <w:t>与相关方协商的情况（OHSMS填写）：</w:t>
            </w:r>
            <w:r w:rsidRPr="005C2436">
              <w:rPr>
                <w:rFonts w:hint="eastAsia"/>
                <w:bCs/>
                <w:szCs w:val="21"/>
              </w:rPr>
              <w:t>对相关方进行了书面告知，见到相关方告知书。内容符合标准要求</w:t>
            </w:r>
          </w:p>
        </w:tc>
      </w:tr>
      <w:tr w:rsidR="005C2436" w:rsidRPr="005C2436" w14:paraId="511D981D" w14:textId="77777777" w:rsidTr="0079184F">
        <w:trPr>
          <w:cantSplit/>
          <w:trHeight w:val="2250"/>
          <w:jc w:val="center"/>
        </w:trPr>
        <w:tc>
          <w:tcPr>
            <w:tcW w:w="720" w:type="dxa"/>
            <w:vMerge/>
            <w:vAlign w:val="center"/>
          </w:tcPr>
          <w:p w14:paraId="482BE328" w14:textId="77777777" w:rsidR="005C2436" w:rsidRPr="005C2436" w:rsidRDefault="005C2436" w:rsidP="005C2436">
            <w:pPr>
              <w:spacing w:line="240" w:lineRule="exact"/>
              <w:jc w:val="center"/>
              <w:rPr>
                <w:b/>
                <w:color w:val="000000" w:themeColor="text1"/>
                <w:szCs w:val="21"/>
              </w:rPr>
            </w:pPr>
          </w:p>
        </w:tc>
        <w:tc>
          <w:tcPr>
            <w:tcW w:w="9198" w:type="dxa"/>
          </w:tcPr>
          <w:p w14:paraId="56B659A2" w14:textId="77777777" w:rsidR="005C2436" w:rsidRPr="005C2436" w:rsidRDefault="005C2436" w:rsidP="005C2436">
            <w:pPr>
              <w:spacing w:line="240" w:lineRule="exact"/>
              <w:rPr>
                <w:b/>
                <w:color w:val="000000" w:themeColor="text1"/>
                <w:sz w:val="20"/>
                <w:szCs w:val="20"/>
              </w:rPr>
            </w:pPr>
            <w:r w:rsidRPr="005C2436">
              <w:rPr>
                <w:rFonts w:hint="eastAsia"/>
                <w:b/>
                <w:color w:val="000000" w:themeColor="text1"/>
                <w:sz w:val="20"/>
                <w:szCs w:val="20"/>
              </w:rPr>
              <w:t xml:space="preserve">3.  QMS </w:t>
            </w:r>
            <w:r w:rsidRPr="005C2436">
              <w:rPr>
                <w:rFonts w:hint="eastAsia"/>
                <w:b/>
                <w:color w:val="000000" w:themeColor="text1"/>
                <w:sz w:val="20"/>
                <w:szCs w:val="20"/>
              </w:rPr>
              <w:t>组织对重要过程实施控制的结果</w:t>
            </w:r>
          </w:p>
          <w:p w14:paraId="2C998F78" w14:textId="77777777" w:rsidR="005C2436" w:rsidRPr="005C2436" w:rsidRDefault="005C2436" w:rsidP="005C2436">
            <w:pPr>
              <w:spacing w:line="240" w:lineRule="exact"/>
              <w:ind w:leftChars="42" w:left="188" w:hangingChars="50" w:hanging="100"/>
              <w:rPr>
                <w:b/>
                <w:color w:val="000000" w:themeColor="text1"/>
                <w:sz w:val="20"/>
                <w:szCs w:val="20"/>
              </w:rPr>
            </w:pPr>
            <w:r w:rsidRPr="005C2436">
              <w:rPr>
                <w:rFonts w:hint="eastAsia"/>
                <w:b/>
                <w:color w:val="000000" w:themeColor="text1"/>
                <w:sz w:val="20"/>
                <w:szCs w:val="20"/>
              </w:rPr>
              <w:t>(</w:t>
            </w:r>
            <w:r w:rsidRPr="005C2436">
              <w:rPr>
                <w:rFonts w:hint="eastAsia"/>
                <w:b/>
                <w:color w:val="000000" w:themeColor="text1"/>
                <w:sz w:val="20"/>
                <w:szCs w:val="20"/>
              </w:rPr>
              <w:t>包括对</w:t>
            </w:r>
            <w:r w:rsidRPr="005C2436">
              <w:rPr>
                <w:rFonts w:hint="eastAsia"/>
                <w:b/>
                <w:color w:val="000000" w:themeColor="text1"/>
                <w:sz w:val="20"/>
                <w:szCs w:val="20"/>
              </w:rPr>
              <w:t>QMS</w:t>
            </w:r>
            <w:r w:rsidRPr="005C2436">
              <w:rPr>
                <w:rFonts w:hint="eastAsia"/>
                <w:b/>
                <w:color w:val="000000" w:themeColor="text1"/>
                <w:sz w:val="20"/>
                <w:szCs w:val="20"/>
              </w:rPr>
              <w:t>关键工序</w:t>
            </w:r>
            <w:r w:rsidRPr="005C2436">
              <w:rPr>
                <w:rFonts w:hint="eastAsia"/>
                <w:b/>
                <w:color w:val="000000" w:themeColor="text1"/>
                <w:sz w:val="20"/>
                <w:szCs w:val="20"/>
              </w:rPr>
              <w:t>(</w:t>
            </w:r>
            <w:r w:rsidRPr="005C2436">
              <w:rPr>
                <w:rFonts w:hint="eastAsia"/>
                <w:b/>
                <w:color w:val="000000" w:themeColor="text1"/>
                <w:sz w:val="20"/>
                <w:szCs w:val="20"/>
              </w:rPr>
              <w:t>过程</w:t>
            </w:r>
            <w:r w:rsidRPr="005C2436">
              <w:rPr>
                <w:rFonts w:hint="eastAsia"/>
                <w:b/>
                <w:color w:val="000000" w:themeColor="text1"/>
                <w:sz w:val="20"/>
                <w:szCs w:val="20"/>
              </w:rPr>
              <w:t>)</w:t>
            </w:r>
            <w:r w:rsidRPr="005C2436">
              <w:rPr>
                <w:rFonts w:hint="eastAsia"/>
                <w:b/>
                <w:color w:val="000000" w:themeColor="text1"/>
                <w:sz w:val="20"/>
                <w:szCs w:val="20"/>
              </w:rPr>
              <w:t>、特殊过程控制</w:t>
            </w:r>
            <w:r w:rsidRPr="005C2436">
              <w:rPr>
                <w:rFonts w:hint="eastAsia"/>
                <w:b/>
                <w:color w:val="000000" w:themeColor="text1"/>
                <w:sz w:val="20"/>
                <w:szCs w:val="20"/>
              </w:rPr>
              <w:t>;</w:t>
            </w:r>
            <w:r w:rsidRPr="005C2436">
              <w:rPr>
                <w:rFonts w:hint="eastAsia"/>
                <w:b/>
                <w:color w:val="000000" w:themeColor="text1"/>
                <w:sz w:val="20"/>
                <w:szCs w:val="20"/>
              </w:rPr>
              <w:t>评价组织对过程实施控制情况</w:t>
            </w:r>
            <w:r w:rsidRPr="005C2436">
              <w:rPr>
                <w:rFonts w:hint="eastAsia"/>
                <w:b/>
                <w:color w:val="000000" w:themeColor="text1"/>
                <w:sz w:val="20"/>
                <w:szCs w:val="20"/>
              </w:rPr>
              <w:t>/)</w:t>
            </w:r>
          </w:p>
          <w:p w14:paraId="1A21AC7D" w14:textId="77777777" w:rsidR="005C2436" w:rsidRPr="005C2436" w:rsidRDefault="005C2436" w:rsidP="005C2436">
            <w:pPr>
              <w:adjustRightInd w:val="0"/>
              <w:snapToGrid w:val="0"/>
              <w:spacing w:line="276" w:lineRule="auto"/>
              <w:rPr>
                <w:rFonts w:ascii="宋体" w:hAnsi="宋体"/>
                <w:szCs w:val="21"/>
              </w:rPr>
            </w:pPr>
            <w:r w:rsidRPr="005C2436">
              <w:rPr>
                <w:rFonts w:ascii="宋体" w:hAnsi="宋体" w:hint="eastAsia"/>
                <w:szCs w:val="21"/>
              </w:rPr>
              <w:t>公司针对系统集成服务的特点，进行了如下策划：</w:t>
            </w:r>
          </w:p>
          <w:p w14:paraId="18E2EC3D" w14:textId="77777777" w:rsidR="005C2436" w:rsidRPr="005C2436" w:rsidRDefault="005C2436" w:rsidP="005C2436">
            <w:pPr>
              <w:numPr>
                <w:ilvl w:val="0"/>
                <w:numId w:val="5"/>
              </w:numPr>
              <w:adjustRightInd w:val="0"/>
              <w:snapToGrid w:val="0"/>
              <w:spacing w:line="276" w:lineRule="auto"/>
              <w:rPr>
                <w:rFonts w:ascii="宋体" w:hAnsi="宋体"/>
                <w:szCs w:val="21"/>
              </w:rPr>
            </w:pPr>
            <w:r w:rsidRPr="005C2436">
              <w:rPr>
                <w:rFonts w:ascii="宋体" w:hAnsi="宋体" w:hint="eastAsia"/>
                <w:szCs w:val="21"/>
              </w:rPr>
              <w:t>系统集成项目流程：签订合同—确定需求—方案策划—设计开发—设备类采购—设备进场验收—系统安装调试—客户培训—客户验收</w:t>
            </w:r>
          </w:p>
          <w:p w14:paraId="548D95CF" w14:textId="77777777" w:rsidR="005C2436" w:rsidRPr="005C2436" w:rsidRDefault="005C2436" w:rsidP="005C2436">
            <w:pPr>
              <w:spacing w:before="100" w:beforeAutospacing="1" w:after="120"/>
            </w:pPr>
            <w:r w:rsidRPr="005C2436">
              <w:rPr>
                <w:rFonts w:hint="eastAsia"/>
              </w:rPr>
              <w:t>销售流程：</w:t>
            </w:r>
            <w:r w:rsidRPr="005C2436">
              <w:rPr>
                <w:rFonts w:hint="eastAsia"/>
                <w:szCs w:val="21"/>
              </w:rPr>
              <w:t>客户需求—面对面服务—签订合同—采购—发货</w:t>
            </w:r>
            <w:r w:rsidRPr="005C2436">
              <w:rPr>
                <w:rFonts w:hint="eastAsia"/>
                <w:szCs w:val="21"/>
              </w:rPr>
              <w:t>--</w:t>
            </w:r>
            <w:r w:rsidRPr="005C2436">
              <w:rPr>
                <w:rFonts w:hint="eastAsia"/>
                <w:szCs w:val="21"/>
              </w:rPr>
              <w:t>验收</w:t>
            </w:r>
          </w:p>
          <w:p w14:paraId="56B90223" w14:textId="77777777" w:rsidR="005C2436" w:rsidRPr="005C2436" w:rsidRDefault="005C2436" w:rsidP="005C2436">
            <w:pPr>
              <w:adjustRightInd w:val="0"/>
              <w:snapToGrid w:val="0"/>
              <w:spacing w:line="276" w:lineRule="auto"/>
              <w:rPr>
                <w:rFonts w:ascii="宋体" w:hAnsi="宋体"/>
                <w:szCs w:val="21"/>
              </w:rPr>
            </w:pPr>
            <w:r w:rsidRPr="005C2436">
              <w:rPr>
                <w:rFonts w:ascii="宋体" w:hAnsi="宋体" w:hint="eastAsia"/>
                <w:szCs w:val="21"/>
              </w:rPr>
              <w:t>2、确定了 “设备调试、系统测试”过程为关键过程。隐蔽工程、销售服务为需确认的过程。</w:t>
            </w:r>
          </w:p>
          <w:p w14:paraId="1293CDB0" w14:textId="77777777" w:rsidR="005C2436" w:rsidRPr="005C2436" w:rsidRDefault="005C2436" w:rsidP="005C2436">
            <w:pPr>
              <w:adjustRightInd w:val="0"/>
              <w:snapToGrid w:val="0"/>
              <w:spacing w:line="276" w:lineRule="auto"/>
              <w:rPr>
                <w:rFonts w:ascii="宋体" w:hAnsi="宋体"/>
                <w:szCs w:val="21"/>
              </w:rPr>
            </w:pPr>
            <w:r w:rsidRPr="005C2436">
              <w:rPr>
                <w:rFonts w:ascii="宋体" w:hAnsi="宋体" w:hint="eastAsia"/>
                <w:szCs w:val="21"/>
              </w:rPr>
              <w:t>3、确定了相应的质量目标：目标基本合理、可测量、可达到。</w:t>
            </w:r>
          </w:p>
          <w:p w14:paraId="4B468BAA" w14:textId="77777777" w:rsidR="005C2436" w:rsidRPr="005C2436" w:rsidRDefault="005C2436" w:rsidP="005C2436">
            <w:pPr>
              <w:adjustRightInd w:val="0"/>
              <w:snapToGrid w:val="0"/>
              <w:spacing w:line="276" w:lineRule="auto"/>
              <w:rPr>
                <w:rFonts w:ascii="宋体" w:hAnsi="宋体"/>
                <w:szCs w:val="21"/>
              </w:rPr>
            </w:pPr>
            <w:r w:rsidRPr="005C2436">
              <w:rPr>
                <w:rFonts w:ascii="宋体" w:hAnsi="宋体" w:hint="eastAsia"/>
                <w:szCs w:val="21"/>
              </w:rPr>
              <w:t xml:space="preserve">4、识别了规范和接收和放行准则：产系统集成项目符合《合同法》、GB50311-2016《综合布线系统工程设计规范》GB50312-2016《综合布线系统工程验收规范》GB/T9385-2008《计算机软件需求规格说明规范》GB/T 15532-2008　《计算机软件测试规范》GA26-1992 军工产品储存库风险等级和安全防护级别的规定。GA/T75-1994安全防范工程程序与要求等国家法律法规及标准要求。《技术方案》中写明施工要点及作业要求，通化了《设计开发计划书》《设备安装调试记录》等记录。 </w:t>
            </w:r>
          </w:p>
          <w:p w14:paraId="6C68D178" w14:textId="77777777" w:rsidR="005C2436" w:rsidRPr="005C2436" w:rsidRDefault="005C2436" w:rsidP="005C2436">
            <w:pPr>
              <w:adjustRightInd w:val="0"/>
              <w:snapToGrid w:val="0"/>
              <w:spacing w:line="276" w:lineRule="auto"/>
              <w:rPr>
                <w:rFonts w:ascii="宋体" w:hAnsi="宋体"/>
                <w:szCs w:val="21"/>
              </w:rPr>
            </w:pPr>
            <w:r w:rsidRPr="005C2436">
              <w:rPr>
                <w:rFonts w:ascii="宋体" w:hAnsi="宋体" w:hint="eastAsia"/>
                <w:szCs w:val="21"/>
              </w:rPr>
              <w:t>5、服务场所：经营面积300余平方米，其中库房150平米左右，电脑台式机、打印机、传真机、笔记本电脑、电钻等设备设施，基本满足服务需要，资源满足。</w:t>
            </w:r>
          </w:p>
          <w:p w14:paraId="0C38EB32" w14:textId="77777777" w:rsidR="005C2436" w:rsidRPr="005C2436" w:rsidRDefault="005C2436" w:rsidP="005C2436">
            <w:pPr>
              <w:adjustRightInd w:val="0"/>
              <w:snapToGrid w:val="0"/>
              <w:spacing w:line="276" w:lineRule="auto"/>
              <w:rPr>
                <w:rFonts w:ascii="宋体" w:hAnsi="宋体"/>
                <w:szCs w:val="21"/>
              </w:rPr>
            </w:pPr>
            <w:r w:rsidRPr="005C2436">
              <w:rPr>
                <w:rFonts w:ascii="宋体" w:hAnsi="宋体" w:hint="eastAsia"/>
                <w:szCs w:val="21"/>
              </w:rPr>
              <w:t>6、通过识别与评价对公司目标和战略方向相关，影响其实现质量管理体系预期结果的各种内外部环境因素，有效应对风险和机遇。</w:t>
            </w:r>
          </w:p>
          <w:p w14:paraId="7EA3A7B7" w14:textId="77777777" w:rsidR="005C2436" w:rsidRPr="005C2436" w:rsidRDefault="005C2436" w:rsidP="005C2436">
            <w:pPr>
              <w:adjustRightInd w:val="0"/>
              <w:snapToGrid w:val="0"/>
              <w:spacing w:line="276" w:lineRule="auto"/>
              <w:rPr>
                <w:rFonts w:ascii="宋体" w:hAnsi="宋体"/>
                <w:szCs w:val="21"/>
              </w:rPr>
            </w:pPr>
            <w:r w:rsidRPr="005C2436">
              <w:rPr>
                <w:rFonts w:ascii="宋体" w:hAnsi="宋体" w:hint="eastAsia"/>
                <w:szCs w:val="21"/>
              </w:rPr>
              <w:t>7、暂无外包过程。</w:t>
            </w:r>
          </w:p>
          <w:p w14:paraId="67660D6A" w14:textId="77777777" w:rsidR="005C2436" w:rsidRPr="005C2436" w:rsidRDefault="005C2436" w:rsidP="005C2436">
            <w:pPr>
              <w:spacing w:line="240" w:lineRule="exact"/>
              <w:rPr>
                <w:b/>
                <w:color w:val="000000" w:themeColor="text1"/>
                <w:sz w:val="20"/>
                <w:szCs w:val="20"/>
              </w:rPr>
            </w:pPr>
            <w:r w:rsidRPr="005C2436">
              <w:rPr>
                <w:rFonts w:ascii="宋体" w:hAnsi="宋体" w:hint="eastAsia"/>
                <w:szCs w:val="21"/>
              </w:rPr>
              <w:t>策划适合组织体系运行需要，未发生更改，策划情况符合标准要求。产品实现策划的结果与QMS其他过程的要求基本一致。</w:t>
            </w:r>
          </w:p>
        </w:tc>
      </w:tr>
      <w:tr w:rsidR="005C2436" w:rsidRPr="005C2436" w14:paraId="56ED4603" w14:textId="77777777" w:rsidTr="0079184F">
        <w:trPr>
          <w:cantSplit/>
          <w:trHeight w:val="2250"/>
          <w:jc w:val="center"/>
        </w:trPr>
        <w:tc>
          <w:tcPr>
            <w:tcW w:w="720" w:type="dxa"/>
            <w:vMerge/>
            <w:vAlign w:val="center"/>
          </w:tcPr>
          <w:p w14:paraId="77616CFE" w14:textId="77777777" w:rsidR="005C2436" w:rsidRPr="005C2436" w:rsidRDefault="005C2436" w:rsidP="005C2436">
            <w:pPr>
              <w:spacing w:line="240" w:lineRule="exact"/>
              <w:jc w:val="center"/>
              <w:rPr>
                <w:b/>
                <w:color w:val="000000" w:themeColor="text1"/>
                <w:szCs w:val="21"/>
              </w:rPr>
            </w:pPr>
          </w:p>
        </w:tc>
        <w:tc>
          <w:tcPr>
            <w:tcW w:w="9198" w:type="dxa"/>
          </w:tcPr>
          <w:p w14:paraId="6F9F5205" w14:textId="77777777" w:rsidR="005C2436" w:rsidRPr="005C2436" w:rsidRDefault="005C2436" w:rsidP="005C2436">
            <w:pPr>
              <w:spacing w:line="300" w:lineRule="exact"/>
              <w:jc w:val="left"/>
              <w:rPr>
                <w:b/>
                <w:color w:val="000000" w:themeColor="text1"/>
                <w:sz w:val="20"/>
                <w:szCs w:val="20"/>
              </w:rPr>
            </w:pPr>
            <w:r w:rsidRPr="005C2436">
              <w:rPr>
                <w:rFonts w:hint="eastAsia"/>
                <w:b/>
                <w:color w:val="000000" w:themeColor="text1"/>
                <w:sz w:val="20"/>
                <w:szCs w:val="20"/>
              </w:rPr>
              <w:t>4.QMS</w:t>
            </w:r>
            <w:r w:rsidRPr="005C2436">
              <w:rPr>
                <w:rFonts w:hint="eastAsia"/>
                <w:b/>
                <w:color w:val="000000" w:themeColor="text1"/>
                <w:sz w:val="20"/>
                <w:szCs w:val="20"/>
              </w:rPr>
              <w:t>产品</w:t>
            </w:r>
            <w:r w:rsidRPr="005C2436">
              <w:rPr>
                <w:rFonts w:hint="eastAsia"/>
                <w:b/>
                <w:color w:val="000000" w:themeColor="text1"/>
                <w:sz w:val="20"/>
                <w:szCs w:val="20"/>
              </w:rPr>
              <w:t>/</w:t>
            </w:r>
            <w:r w:rsidRPr="005C2436">
              <w:rPr>
                <w:rFonts w:hint="eastAsia"/>
                <w:b/>
                <w:color w:val="000000" w:themeColor="text1"/>
                <w:sz w:val="20"/>
                <w:szCs w:val="20"/>
              </w:rPr>
              <w:t>服务的标准、协议</w:t>
            </w:r>
            <w:r w:rsidRPr="005C2436">
              <w:rPr>
                <w:rFonts w:hint="eastAsia"/>
                <w:b/>
                <w:color w:val="000000" w:themeColor="text1"/>
                <w:sz w:val="20"/>
                <w:szCs w:val="20"/>
              </w:rPr>
              <w:t>/</w:t>
            </w:r>
            <w:r w:rsidRPr="005C2436">
              <w:rPr>
                <w:rFonts w:hint="eastAsia"/>
                <w:b/>
                <w:color w:val="000000" w:themeColor="text1"/>
                <w:sz w:val="20"/>
                <w:szCs w:val="20"/>
              </w:rPr>
              <w:t>规范的有效性以及产品</w:t>
            </w:r>
            <w:r w:rsidRPr="005C2436">
              <w:rPr>
                <w:rFonts w:hint="eastAsia"/>
                <w:b/>
                <w:color w:val="000000" w:themeColor="text1"/>
                <w:sz w:val="20"/>
                <w:szCs w:val="20"/>
              </w:rPr>
              <w:t>/</w:t>
            </w:r>
            <w:r w:rsidRPr="005C2436">
              <w:rPr>
                <w:rFonts w:hint="eastAsia"/>
                <w:b/>
                <w:color w:val="000000" w:themeColor="text1"/>
                <w:sz w:val="20"/>
                <w:szCs w:val="20"/>
              </w:rPr>
              <w:t>服务质量符合要求，向顾客稳定提供合格产品的情况；</w:t>
            </w:r>
          </w:p>
          <w:p w14:paraId="4E1A6C7F" w14:textId="77777777" w:rsidR="005C2436" w:rsidRPr="005C2436" w:rsidRDefault="005C2436" w:rsidP="005C2436">
            <w:pPr>
              <w:rPr>
                <w:szCs w:val="21"/>
                <w:lang w:val="en-GB"/>
              </w:rPr>
            </w:pPr>
            <w:r w:rsidRPr="005C2436">
              <w:rPr>
                <w:rFonts w:hint="eastAsia"/>
                <w:szCs w:val="21"/>
                <w:lang w:val="en-GB"/>
              </w:rPr>
              <w:t>公司通过员工服务质量考核等形式对销售服务过程进行监视和测量。</w:t>
            </w:r>
          </w:p>
          <w:p w14:paraId="66C12684" w14:textId="77777777" w:rsidR="005C2436" w:rsidRPr="005C2436" w:rsidRDefault="005C2436" w:rsidP="005C2436">
            <w:pPr>
              <w:rPr>
                <w:szCs w:val="21"/>
                <w:lang w:val="en-GB"/>
              </w:rPr>
            </w:pPr>
            <w:r w:rsidRPr="005C2436">
              <w:rPr>
                <w:rFonts w:hint="eastAsia"/>
                <w:szCs w:val="21"/>
                <w:lang w:val="en-GB"/>
              </w:rPr>
              <w:t>抽：</w:t>
            </w:r>
            <w:r w:rsidRPr="005C2436">
              <w:rPr>
                <w:rFonts w:hint="eastAsia"/>
                <w:szCs w:val="21"/>
              </w:rPr>
              <w:t>3</w:t>
            </w:r>
            <w:r w:rsidRPr="005C2436">
              <w:rPr>
                <w:rFonts w:hint="eastAsia"/>
                <w:szCs w:val="21"/>
                <w:lang w:val="en-GB"/>
              </w:rPr>
              <w:t>-</w:t>
            </w:r>
            <w:r w:rsidRPr="005C2436">
              <w:rPr>
                <w:rFonts w:hint="eastAsia"/>
                <w:szCs w:val="21"/>
              </w:rPr>
              <w:t>8</w:t>
            </w:r>
            <w:r w:rsidRPr="005C2436">
              <w:rPr>
                <w:rFonts w:hint="eastAsia"/>
                <w:szCs w:val="21"/>
                <w:lang w:val="en-GB"/>
              </w:rPr>
              <w:t>月销售部检查记录</w:t>
            </w:r>
            <w:r w:rsidRPr="005C2436">
              <w:rPr>
                <w:rFonts w:hint="eastAsia"/>
                <w:szCs w:val="21"/>
              </w:rPr>
              <w:t xml:space="preserve">  </w:t>
            </w:r>
            <w:r w:rsidRPr="005C2436">
              <w:rPr>
                <w:rFonts w:hint="eastAsia"/>
                <w:szCs w:val="21"/>
                <w:lang w:val="en-GB"/>
              </w:rPr>
              <w:t>检查人：武常胜</w:t>
            </w:r>
          </w:p>
          <w:p w14:paraId="1AEF82C0" w14:textId="77777777" w:rsidR="005C2436" w:rsidRPr="005C2436" w:rsidRDefault="005C2436" w:rsidP="005C2436">
            <w:pPr>
              <w:rPr>
                <w:szCs w:val="21"/>
                <w:lang w:val="en-GB"/>
              </w:rPr>
            </w:pPr>
            <w:r w:rsidRPr="005C2436">
              <w:rPr>
                <w:rFonts w:hint="eastAsia"/>
                <w:szCs w:val="21"/>
              </w:rPr>
              <w:t>抽：</w:t>
            </w:r>
            <w:r w:rsidRPr="005C2436">
              <w:rPr>
                <w:rFonts w:hint="eastAsia"/>
                <w:szCs w:val="21"/>
              </w:rPr>
              <w:t>3-8</w:t>
            </w:r>
            <w:r w:rsidRPr="005C2436">
              <w:rPr>
                <w:rFonts w:hint="eastAsia"/>
                <w:szCs w:val="21"/>
              </w:rPr>
              <w:t>月</w:t>
            </w:r>
            <w:r w:rsidRPr="005C2436">
              <w:rPr>
                <w:rFonts w:hint="eastAsia"/>
                <w:szCs w:val="21"/>
                <w:lang w:val="en-GB"/>
              </w:rPr>
              <w:t>销售服务检查记录</w:t>
            </w:r>
            <w:r w:rsidRPr="005C2436">
              <w:rPr>
                <w:rFonts w:hint="eastAsia"/>
                <w:szCs w:val="21"/>
              </w:rPr>
              <w:t xml:space="preserve">   </w:t>
            </w:r>
            <w:r w:rsidRPr="005C2436">
              <w:rPr>
                <w:rFonts w:hint="eastAsia"/>
                <w:szCs w:val="21"/>
                <w:lang w:val="en-GB"/>
              </w:rPr>
              <w:t>顾客满意度调查表具体见</w:t>
            </w:r>
            <w:r w:rsidRPr="005C2436">
              <w:rPr>
                <w:rFonts w:hint="eastAsia"/>
                <w:szCs w:val="21"/>
                <w:lang w:val="en-GB"/>
              </w:rPr>
              <w:t>9.1.2</w:t>
            </w:r>
          </w:p>
          <w:p w14:paraId="7177CFB2" w14:textId="77777777" w:rsidR="005C2436" w:rsidRPr="005C2436" w:rsidRDefault="005C2436" w:rsidP="005C2436">
            <w:r w:rsidRPr="005C2436">
              <w:rPr>
                <w:rFonts w:hint="eastAsia"/>
                <w:szCs w:val="21"/>
              </w:rPr>
              <w:t>验收报告见</w:t>
            </w:r>
            <w:r w:rsidRPr="005C2436">
              <w:rPr>
                <w:rFonts w:hint="eastAsia"/>
                <w:szCs w:val="21"/>
              </w:rPr>
              <w:t>8.4</w:t>
            </w:r>
            <w:r w:rsidRPr="005C2436">
              <w:rPr>
                <w:rFonts w:hint="eastAsia"/>
                <w:szCs w:val="21"/>
              </w:rPr>
              <w:t>条款</w:t>
            </w:r>
            <w:r w:rsidRPr="005C2436">
              <w:rPr>
                <w:szCs w:val="21"/>
              </w:rPr>
              <w:t xml:space="preserve"> </w:t>
            </w:r>
            <w:r w:rsidRPr="005C2436">
              <w:rPr>
                <w:rFonts w:hint="eastAsia"/>
                <w:szCs w:val="21"/>
              </w:rPr>
              <w:t xml:space="preserve">     </w:t>
            </w:r>
            <w:r w:rsidRPr="005C2436">
              <w:rPr>
                <w:rFonts w:hint="eastAsia"/>
              </w:rPr>
              <w:t>系统集成放行控制见系统集成</w:t>
            </w:r>
            <w:r w:rsidRPr="005C2436">
              <w:rPr>
                <w:rFonts w:hint="eastAsia"/>
              </w:rPr>
              <w:t>8.5.1</w:t>
            </w:r>
            <w:r w:rsidRPr="005C2436">
              <w:rPr>
                <w:rFonts w:hint="eastAsia"/>
              </w:rPr>
              <w:t>条款</w:t>
            </w:r>
          </w:p>
          <w:p w14:paraId="1C67D89A" w14:textId="77777777" w:rsidR="005C2436" w:rsidRPr="005C2436" w:rsidRDefault="005C2436" w:rsidP="005C2436">
            <w:pPr>
              <w:spacing w:line="240" w:lineRule="exact"/>
              <w:rPr>
                <w:b/>
                <w:color w:val="000000" w:themeColor="text1"/>
                <w:sz w:val="20"/>
                <w:szCs w:val="20"/>
              </w:rPr>
            </w:pPr>
            <w:r w:rsidRPr="005C2436">
              <w:rPr>
                <w:rFonts w:hint="eastAsia"/>
                <w:szCs w:val="21"/>
                <w:lang w:val="en-GB"/>
              </w:rPr>
              <w:t>服务的放行受控。符合要求</w:t>
            </w:r>
          </w:p>
        </w:tc>
      </w:tr>
      <w:tr w:rsidR="005C2436" w:rsidRPr="005C2436" w14:paraId="17539258" w14:textId="77777777" w:rsidTr="0079184F">
        <w:trPr>
          <w:cantSplit/>
          <w:trHeight w:val="215"/>
          <w:jc w:val="center"/>
        </w:trPr>
        <w:tc>
          <w:tcPr>
            <w:tcW w:w="720" w:type="dxa"/>
            <w:vMerge/>
            <w:vAlign w:val="center"/>
          </w:tcPr>
          <w:p w14:paraId="67A3D886" w14:textId="77777777" w:rsidR="005C2436" w:rsidRPr="005C2436" w:rsidRDefault="005C2436" w:rsidP="005C2436">
            <w:pPr>
              <w:spacing w:line="240" w:lineRule="exact"/>
              <w:jc w:val="center"/>
              <w:rPr>
                <w:b/>
                <w:color w:val="000000" w:themeColor="text1"/>
                <w:szCs w:val="21"/>
              </w:rPr>
            </w:pPr>
          </w:p>
        </w:tc>
        <w:tc>
          <w:tcPr>
            <w:tcW w:w="9198" w:type="dxa"/>
          </w:tcPr>
          <w:p w14:paraId="13B67B0D" w14:textId="77777777" w:rsidR="005C2436" w:rsidRPr="005C2436" w:rsidRDefault="005C2436" w:rsidP="005C2436">
            <w:pPr>
              <w:spacing w:line="240" w:lineRule="exact"/>
              <w:rPr>
                <w:b/>
                <w:color w:val="000000" w:themeColor="text1"/>
                <w:sz w:val="20"/>
                <w:szCs w:val="20"/>
              </w:rPr>
            </w:pPr>
            <w:r w:rsidRPr="005C2436">
              <w:rPr>
                <w:rFonts w:hint="eastAsia"/>
                <w:b/>
                <w:color w:val="000000" w:themeColor="text1"/>
                <w:sz w:val="20"/>
                <w:szCs w:val="20"/>
              </w:rPr>
              <w:t>5 .QMS</w:t>
            </w:r>
            <w:r w:rsidRPr="005C2436">
              <w:rPr>
                <w:rFonts w:hint="eastAsia"/>
                <w:b/>
                <w:color w:val="000000" w:themeColor="text1"/>
                <w:sz w:val="20"/>
                <w:szCs w:val="20"/>
              </w:rPr>
              <w:t>国家</w:t>
            </w:r>
            <w:r w:rsidRPr="005C2436">
              <w:rPr>
                <w:rFonts w:hint="eastAsia"/>
                <w:b/>
                <w:color w:val="000000" w:themeColor="text1"/>
                <w:sz w:val="20"/>
                <w:szCs w:val="20"/>
              </w:rPr>
              <w:t>/</w:t>
            </w:r>
            <w:r w:rsidRPr="005C2436">
              <w:rPr>
                <w:rFonts w:hint="eastAsia"/>
                <w:b/>
                <w:color w:val="000000" w:themeColor="text1"/>
                <w:sz w:val="20"/>
                <w:szCs w:val="20"/>
              </w:rPr>
              <w:t>地方技术监督部门监测（检测、委托检测、定期监测、型式试验等）、抽查结果</w:t>
            </w:r>
          </w:p>
          <w:p w14:paraId="5A9B6A8D" w14:textId="77777777" w:rsidR="005C2436" w:rsidRPr="005C2436" w:rsidRDefault="005C2436" w:rsidP="005C2436">
            <w:pPr>
              <w:spacing w:line="300" w:lineRule="exact"/>
              <w:ind w:firstLineChars="100" w:firstLine="201"/>
              <w:jc w:val="left"/>
              <w:rPr>
                <w:b/>
                <w:color w:val="000000" w:themeColor="text1"/>
                <w:sz w:val="20"/>
                <w:szCs w:val="20"/>
              </w:rPr>
            </w:pPr>
            <w:r w:rsidRPr="005C2436">
              <w:rPr>
                <w:rFonts w:hint="eastAsia"/>
                <w:b/>
                <w:color w:val="000000" w:themeColor="text1"/>
                <w:sz w:val="20"/>
                <w:szCs w:val="20"/>
              </w:rPr>
              <w:t>不涉及</w:t>
            </w:r>
          </w:p>
        </w:tc>
      </w:tr>
      <w:tr w:rsidR="005C2436" w:rsidRPr="005C2436" w14:paraId="5B9B4D6C" w14:textId="77777777" w:rsidTr="0079184F">
        <w:trPr>
          <w:cantSplit/>
          <w:trHeight w:val="1679"/>
          <w:jc w:val="center"/>
        </w:trPr>
        <w:tc>
          <w:tcPr>
            <w:tcW w:w="720" w:type="dxa"/>
            <w:vMerge/>
            <w:vAlign w:val="center"/>
          </w:tcPr>
          <w:p w14:paraId="7C21FBC1" w14:textId="77777777" w:rsidR="005C2436" w:rsidRPr="005C2436" w:rsidRDefault="005C2436" w:rsidP="005C2436">
            <w:pPr>
              <w:spacing w:line="240" w:lineRule="exact"/>
              <w:jc w:val="center"/>
              <w:rPr>
                <w:b/>
                <w:color w:val="000000" w:themeColor="text1"/>
                <w:szCs w:val="21"/>
              </w:rPr>
            </w:pPr>
          </w:p>
        </w:tc>
        <w:tc>
          <w:tcPr>
            <w:tcW w:w="9198" w:type="dxa"/>
          </w:tcPr>
          <w:p w14:paraId="3EC40763" w14:textId="77777777" w:rsidR="005C2436" w:rsidRPr="005C2436" w:rsidRDefault="005C2436" w:rsidP="005C2436">
            <w:pPr>
              <w:spacing w:line="240" w:lineRule="exact"/>
              <w:rPr>
                <w:b/>
                <w:color w:val="000000" w:themeColor="text1"/>
                <w:spacing w:val="-8"/>
                <w:sz w:val="20"/>
                <w:szCs w:val="20"/>
              </w:rPr>
            </w:pPr>
            <w:r w:rsidRPr="005C2436">
              <w:rPr>
                <w:rFonts w:hint="eastAsia"/>
                <w:b/>
                <w:color w:val="000000" w:themeColor="text1"/>
                <w:sz w:val="20"/>
                <w:szCs w:val="20"/>
              </w:rPr>
              <w:t xml:space="preserve">6. </w:t>
            </w:r>
            <w:r w:rsidRPr="005C2436">
              <w:rPr>
                <w:rFonts w:hint="eastAsia"/>
                <w:b/>
                <w:color w:val="000000" w:themeColor="text1"/>
                <w:spacing w:val="-8"/>
                <w:sz w:val="20"/>
                <w:szCs w:val="20"/>
              </w:rPr>
              <w:t>不合格品</w:t>
            </w:r>
            <w:r w:rsidRPr="005C2436">
              <w:rPr>
                <w:rFonts w:hint="eastAsia"/>
                <w:b/>
                <w:color w:val="000000" w:themeColor="text1"/>
                <w:spacing w:val="-8"/>
                <w:sz w:val="20"/>
                <w:szCs w:val="20"/>
              </w:rPr>
              <w:t>/</w:t>
            </w:r>
            <w:r w:rsidRPr="005C2436">
              <w:rPr>
                <w:rFonts w:hint="eastAsia"/>
                <w:b/>
                <w:color w:val="000000" w:themeColor="text1"/>
                <w:spacing w:val="-8"/>
                <w:sz w:val="20"/>
                <w:szCs w:val="20"/>
              </w:rPr>
              <w:t>项的识别、控制</w:t>
            </w:r>
            <w:r w:rsidRPr="005C2436">
              <w:rPr>
                <w:rFonts w:hint="eastAsia"/>
                <w:b/>
                <w:color w:val="000000" w:themeColor="text1"/>
                <w:spacing w:val="-8"/>
                <w:sz w:val="20"/>
                <w:szCs w:val="20"/>
              </w:rPr>
              <w:t>;</w:t>
            </w:r>
          </w:p>
          <w:p w14:paraId="015C2694" w14:textId="77777777" w:rsidR="005C2436" w:rsidRPr="005C2436" w:rsidRDefault="005C2436" w:rsidP="005C2436">
            <w:pPr>
              <w:adjustRightInd w:val="0"/>
              <w:snapToGrid w:val="0"/>
              <w:spacing w:line="276" w:lineRule="auto"/>
              <w:rPr>
                <w:rFonts w:ascii="宋体" w:hAnsi="宋体"/>
                <w:szCs w:val="21"/>
              </w:rPr>
            </w:pPr>
            <w:r w:rsidRPr="005C2436">
              <w:rPr>
                <w:rFonts w:ascii="宋体" w:hAnsi="宋体" w:hint="eastAsia"/>
                <w:szCs w:val="21"/>
              </w:rPr>
              <w:t>查有“不合格输出控制程序”，对不合格输出进行识别和控制，防止不合格输出的非预期使用或交付。</w:t>
            </w:r>
          </w:p>
          <w:p w14:paraId="4740A56D" w14:textId="77777777" w:rsidR="005C2436" w:rsidRPr="005C2436" w:rsidRDefault="005C2436" w:rsidP="005C2436">
            <w:pPr>
              <w:adjustRightInd w:val="0"/>
              <w:snapToGrid w:val="0"/>
              <w:spacing w:line="276" w:lineRule="auto"/>
              <w:rPr>
                <w:rFonts w:ascii="宋体" w:hAnsi="宋体"/>
                <w:szCs w:val="21"/>
              </w:rPr>
            </w:pPr>
            <w:r w:rsidRPr="005C2436">
              <w:rPr>
                <w:rFonts w:ascii="宋体" w:hAnsi="宋体" w:hint="eastAsia"/>
                <w:szCs w:val="21"/>
              </w:rPr>
              <w:t>询问部门负责人称目前没有不合格输出放行情况，也没有不合格的非预期使用情况。未发生投诉所引起的不合格。</w:t>
            </w:r>
          </w:p>
          <w:p w14:paraId="16172024" w14:textId="77777777" w:rsidR="005C2436" w:rsidRPr="005C2436" w:rsidRDefault="005C2436" w:rsidP="005C2436">
            <w:pPr>
              <w:adjustRightInd w:val="0"/>
              <w:snapToGrid w:val="0"/>
              <w:spacing w:line="276" w:lineRule="auto"/>
              <w:rPr>
                <w:rFonts w:ascii="宋体" w:hAnsi="宋体"/>
                <w:szCs w:val="21"/>
              </w:rPr>
            </w:pPr>
            <w:r w:rsidRPr="005C2436">
              <w:rPr>
                <w:rFonts w:ascii="宋体" w:hAnsi="宋体" w:hint="eastAsia"/>
                <w:szCs w:val="21"/>
              </w:rPr>
              <w:t>查《不合格处理单》</w:t>
            </w:r>
          </w:p>
          <w:p w14:paraId="1038C658" w14:textId="77777777" w:rsidR="005C2436" w:rsidRPr="005C2436" w:rsidRDefault="005C2436" w:rsidP="005C2436">
            <w:pPr>
              <w:adjustRightInd w:val="0"/>
              <w:snapToGrid w:val="0"/>
              <w:spacing w:line="276" w:lineRule="auto"/>
              <w:rPr>
                <w:rFonts w:ascii="宋体" w:hAnsi="宋体"/>
                <w:szCs w:val="21"/>
              </w:rPr>
            </w:pPr>
            <w:r w:rsidRPr="005C2436">
              <w:rPr>
                <w:rFonts w:ascii="宋体" w:hAnsi="宋体" w:hint="eastAsia"/>
                <w:szCs w:val="21"/>
              </w:rPr>
              <w:t xml:space="preserve">2019年12月5日   </w:t>
            </w:r>
          </w:p>
          <w:p w14:paraId="6D1DD976" w14:textId="77777777" w:rsidR="005C2436" w:rsidRPr="005C2436" w:rsidRDefault="005C2436" w:rsidP="005C2436">
            <w:pPr>
              <w:adjustRightInd w:val="0"/>
              <w:snapToGrid w:val="0"/>
              <w:spacing w:line="276" w:lineRule="auto"/>
              <w:rPr>
                <w:rFonts w:ascii="宋体" w:hAnsi="宋体"/>
                <w:szCs w:val="21"/>
              </w:rPr>
            </w:pPr>
            <w:r w:rsidRPr="005C2436">
              <w:rPr>
                <w:rFonts w:ascii="宋体" w:hAnsi="宋体" w:hint="eastAsia"/>
                <w:szCs w:val="21"/>
              </w:rPr>
              <w:t>问题：显示屏显示不全   有蓝屏现象</w:t>
            </w:r>
          </w:p>
          <w:p w14:paraId="2D2C6640" w14:textId="77777777" w:rsidR="005C2436" w:rsidRPr="005C2436" w:rsidRDefault="005C2436" w:rsidP="005C2436">
            <w:pPr>
              <w:adjustRightInd w:val="0"/>
              <w:snapToGrid w:val="0"/>
              <w:spacing w:line="276" w:lineRule="auto"/>
              <w:rPr>
                <w:rFonts w:ascii="宋体" w:hAnsi="宋体"/>
                <w:szCs w:val="21"/>
              </w:rPr>
            </w:pPr>
            <w:r w:rsidRPr="005C2436">
              <w:rPr>
                <w:rFonts w:ascii="宋体" w:hAnsi="宋体" w:hint="eastAsia"/>
                <w:szCs w:val="21"/>
              </w:rPr>
              <w:t>原因：通、断电时电流不稳导致</w:t>
            </w:r>
          </w:p>
          <w:p w14:paraId="1B5B6BC3" w14:textId="77777777" w:rsidR="005C2436" w:rsidRPr="005C2436" w:rsidRDefault="005C2436" w:rsidP="005C2436">
            <w:pPr>
              <w:adjustRightInd w:val="0"/>
              <w:snapToGrid w:val="0"/>
              <w:spacing w:line="276" w:lineRule="auto"/>
              <w:rPr>
                <w:rFonts w:ascii="宋体" w:hAnsi="宋体"/>
                <w:szCs w:val="21"/>
              </w:rPr>
            </w:pPr>
            <w:r w:rsidRPr="005C2436">
              <w:rPr>
                <w:rFonts w:ascii="宋体" w:hAnsi="宋体" w:hint="eastAsia"/>
                <w:szCs w:val="21"/>
              </w:rPr>
              <w:t>纠正：设备内部加装保护电容</w:t>
            </w:r>
          </w:p>
          <w:p w14:paraId="1D41C865" w14:textId="77777777" w:rsidR="005C2436" w:rsidRPr="005C2436" w:rsidRDefault="005C2436" w:rsidP="005C2436">
            <w:pPr>
              <w:adjustRightInd w:val="0"/>
              <w:snapToGrid w:val="0"/>
              <w:spacing w:line="276" w:lineRule="auto"/>
              <w:rPr>
                <w:rFonts w:ascii="宋体" w:hAnsi="宋体"/>
                <w:szCs w:val="21"/>
              </w:rPr>
            </w:pPr>
            <w:r w:rsidRPr="005C2436">
              <w:rPr>
                <w:rFonts w:ascii="宋体" w:hAnsi="宋体" w:hint="eastAsia"/>
                <w:szCs w:val="21"/>
              </w:rPr>
              <w:t>纠正措施：组织相关人员进行培训</w:t>
            </w:r>
          </w:p>
          <w:p w14:paraId="7FB19923" w14:textId="77777777" w:rsidR="005C2436" w:rsidRPr="005C2436" w:rsidRDefault="005C2436" w:rsidP="005C2436">
            <w:pPr>
              <w:adjustRightInd w:val="0"/>
              <w:snapToGrid w:val="0"/>
              <w:spacing w:line="276" w:lineRule="auto"/>
              <w:rPr>
                <w:rFonts w:ascii="宋体" w:hAnsi="宋体"/>
                <w:szCs w:val="21"/>
              </w:rPr>
            </w:pPr>
            <w:r w:rsidRPr="005C2436">
              <w:rPr>
                <w:rFonts w:ascii="宋体" w:hAnsi="宋体" w:hint="eastAsia"/>
                <w:szCs w:val="21"/>
              </w:rPr>
              <w:t>验证：武常胜</w:t>
            </w:r>
          </w:p>
          <w:p w14:paraId="5B4CDABC" w14:textId="77777777" w:rsidR="005C2436" w:rsidRPr="005C2436" w:rsidRDefault="005C2436" w:rsidP="005C2436">
            <w:pPr>
              <w:adjustRightInd w:val="0"/>
              <w:snapToGrid w:val="0"/>
              <w:spacing w:line="276" w:lineRule="auto"/>
              <w:rPr>
                <w:rFonts w:ascii="宋体" w:hAnsi="宋体"/>
                <w:szCs w:val="21"/>
              </w:rPr>
            </w:pPr>
            <w:r w:rsidRPr="005C2436">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p>
          <w:p w14:paraId="2E70446D" w14:textId="77777777" w:rsidR="005C2436" w:rsidRPr="005C2436" w:rsidRDefault="005C2436" w:rsidP="005C2436">
            <w:pPr>
              <w:adjustRightInd w:val="0"/>
              <w:snapToGrid w:val="0"/>
              <w:spacing w:line="276" w:lineRule="auto"/>
              <w:rPr>
                <w:rFonts w:ascii="宋体" w:hAnsi="宋体"/>
                <w:szCs w:val="21"/>
              </w:rPr>
            </w:pPr>
            <w:r w:rsidRPr="005C2436">
              <w:rPr>
                <w:rFonts w:ascii="宋体" w:hAnsi="宋体" w:hint="eastAsia"/>
                <w:szCs w:val="21"/>
              </w:rPr>
              <w:t>目前风险和机遇无需更新，质量管理体系无需变更。</w:t>
            </w:r>
          </w:p>
          <w:p w14:paraId="23FDD32E" w14:textId="77777777" w:rsidR="005C2436" w:rsidRPr="005C2436" w:rsidRDefault="005C2436" w:rsidP="005C2436">
            <w:pPr>
              <w:spacing w:line="240" w:lineRule="exact"/>
              <w:rPr>
                <w:b/>
                <w:color w:val="000000" w:themeColor="text1"/>
                <w:sz w:val="20"/>
                <w:szCs w:val="20"/>
              </w:rPr>
            </w:pPr>
          </w:p>
        </w:tc>
      </w:tr>
      <w:tr w:rsidR="005C2436" w:rsidRPr="005C2436" w14:paraId="31F6217C" w14:textId="77777777" w:rsidTr="0079184F">
        <w:trPr>
          <w:cantSplit/>
          <w:trHeight w:val="1833"/>
          <w:jc w:val="center"/>
        </w:trPr>
        <w:tc>
          <w:tcPr>
            <w:tcW w:w="720" w:type="dxa"/>
            <w:vMerge/>
            <w:vAlign w:val="center"/>
          </w:tcPr>
          <w:p w14:paraId="6FF60D89" w14:textId="77777777" w:rsidR="005C2436" w:rsidRPr="005C2436" w:rsidRDefault="005C2436" w:rsidP="005C2436">
            <w:pPr>
              <w:spacing w:line="240" w:lineRule="exact"/>
              <w:jc w:val="center"/>
              <w:rPr>
                <w:b/>
                <w:color w:val="000000" w:themeColor="text1"/>
                <w:szCs w:val="21"/>
              </w:rPr>
            </w:pPr>
          </w:p>
        </w:tc>
        <w:tc>
          <w:tcPr>
            <w:tcW w:w="9198" w:type="dxa"/>
          </w:tcPr>
          <w:p w14:paraId="4D7230C9" w14:textId="77777777" w:rsidR="005C2436" w:rsidRPr="005C2436" w:rsidRDefault="005C2436" w:rsidP="005C2436">
            <w:pPr>
              <w:spacing w:line="240" w:lineRule="exact"/>
              <w:rPr>
                <w:b/>
                <w:color w:val="000000" w:themeColor="text1"/>
                <w:sz w:val="20"/>
                <w:szCs w:val="20"/>
              </w:rPr>
            </w:pPr>
            <w:r w:rsidRPr="005C2436">
              <w:rPr>
                <w:rFonts w:hint="eastAsia"/>
                <w:b/>
                <w:color w:val="000000" w:themeColor="text1"/>
                <w:sz w:val="20"/>
                <w:szCs w:val="20"/>
              </w:rPr>
              <w:t>7. EMS</w:t>
            </w:r>
            <w:r w:rsidRPr="005C2436">
              <w:rPr>
                <w:rFonts w:hint="eastAsia"/>
                <w:b/>
                <w:color w:val="000000" w:themeColor="text1"/>
                <w:sz w:val="20"/>
                <w:szCs w:val="20"/>
              </w:rPr>
              <w:t>组织对重要环境因素实施控制的结果</w:t>
            </w:r>
          </w:p>
          <w:p w14:paraId="30C67E24" w14:textId="77777777" w:rsidR="005C2436" w:rsidRPr="005C2436" w:rsidRDefault="005C2436" w:rsidP="005C2436">
            <w:pPr>
              <w:spacing w:line="240" w:lineRule="exact"/>
              <w:rPr>
                <w:b/>
                <w:color w:val="000000" w:themeColor="text1"/>
                <w:sz w:val="20"/>
                <w:szCs w:val="20"/>
              </w:rPr>
            </w:pPr>
            <w:r w:rsidRPr="005C2436">
              <w:rPr>
                <w:rFonts w:hint="eastAsia"/>
                <w:b/>
                <w:color w:val="000000" w:themeColor="text1"/>
                <w:sz w:val="20"/>
                <w:szCs w:val="20"/>
              </w:rPr>
              <w:t>（</w:t>
            </w:r>
            <w:r w:rsidRPr="005C2436">
              <w:rPr>
                <w:rFonts w:hint="eastAsia"/>
                <w:b/>
                <w:color w:val="000000" w:themeColor="text1"/>
                <w:sz w:val="20"/>
                <w:szCs w:val="20"/>
              </w:rPr>
              <w:t>EMS</w:t>
            </w:r>
            <w:r w:rsidRPr="005C2436">
              <w:rPr>
                <w:rFonts w:hint="eastAsia"/>
                <w:b/>
                <w:color w:val="000000" w:themeColor="text1"/>
                <w:sz w:val="20"/>
                <w:szCs w:val="20"/>
              </w:rPr>
              <w:t>对重要环境因素控制，重大环境因素对周边环境产生的影响及控制</w:t>
            </w:r>
            <w:r w:rsidRPr="005C2436">
              <w:rPr>
                <w:rFonts w:hint="eastAsia"/>
                <w:b/>
                <w:color w:val="000000" w:themeColor="text1"/>
                <w:sz w:val="20"/>
                <w:szCs w:val="20"/>
              </w:rPr>
              <w:t>;</w:t>
            </w:r>
            <w:r w:rsidRPr="005C2436">
              <w:rPr>
                <w:rFonts w:hint="eastAsia"/>
                <w:b/>
                <w:color w:val="000000" w:themeColor="text1"/>
                <w:sz w:val="20"/>
                <w:szCs w:val="20"/>
              </w:rPr>
              <w:t>对相关方施加影响）</w:t>
            </w:r>
          </w:p>
          <w:p w14:paraId="49E1ECDD" w14:textId="77777777" w:rsidR="005C2436" w:rsidRPr="005C2436" w:rsidRDefault="005C2436" w:rsidP="005C2436">
            <w:pPr>
              <w:tabs>
                <w:tab w:val="left" w:pos="7380"/>
              </w:tabs>
              <w:rPr>
                <w:rFonts w:ascii="宋体" w:hAnsi="宋体"/>
                <w:szCs w:val="21"/>
              </w:rPr>
            </w:pPr>
            <w:r w:rsidRPr="005C2436">
              <w:rPr>
                <w:rFonts w:ascii="宋体" w:hAnsi="宋体" w:hint="eastAsia"/>
                <w:szCs w:val="21"/>
              </w:rPr>
              <w:t>提供了《环境因素评价表》和《重要环境因素清单》 重要环境因素：</w:t>
            </w:r>
            <w:r w:rsidRPr="005C2436">
              <w:rPr>
                <w:rFonts w:hint="eastAsia"/>
                <w:szCs w:val="21"/>
              </w:rPr>
              <w:t>固体废弃物，火灾</w:t>
            </w:r>
          </w:p>
          <w:p w14:paraId="7B48C68E" w14:textId="77777777" w:rsidR="005C2436" w:rsidRPr="005C2436" w:rsidRDefault="005C2436" w:rsidP="005C2436">
            <w:pPr>
              <w:spacing w:line="360" w:lineRule="auto"/>
              <w:ind w:firstLineChars="200" w:firstLine="420"/>
              <w:rPr>
                <w:b/>
                <w:color w:val="000000" w:themeColor="text1"/>
                <w:sz w:val="20"/>
                <w:szCs w:val="20"/>
              </w:rPr>
            </w:pPr>
            <w:r w:rsidRPr="005C2436">
              <w:rPr>
                <w:rFonts w:ascii="宋体" w:hAnsi="宋体" w:hint="eastAsia"/>
                <w:szCs w:val="21"/>
              </w:rPr>
              <w:t>环境因素识别、评价准确。策划的内容有主要有危险源识别、不可接受风险、合规义务、识别的风险和机遇等， 当策划这些措施时，最高管理者考虑了可选技术方案、财务、运行和经营要求，从而确保管理体系的有效运行。对相关方施加了影响。</w:t>
            </w:r>
          </w:p>
        </w:tc>
      </w:tr>
      <w:tr w:rsidR="005C2436" w:rsidRPr="005C2436" w14:paraId="03F6819E" w14:textId="77777777" w:rsidTr="0079184F">
        <w:trPr>
          <w:cantSplit/>
          <w:trHeight w:val="1263"/>
          <w:jc w:val="center"/>
        </w:trPr>
        <w:tc>
          <w:tcPr>
            <w:tcW w:w="720" w:type="dxa"/>
            <w:vMerge/>
            <w:vAlign w:val="center"/>
          </w:tcPr>
          <w:p w14:paraId="4A6F5B1A" w14:textId="77777777" w:rsidR="005C2436" w:rsidRPr="005C2436" w:rsidRDefault="005C2436" w:rsidP="005C2436">
            <w:pPr>
              <w:spacing w:line="240" w:lineRule="exact"/>
              <w:jc w:val="center"/>
              <w:rPr>
                <w:b/>
                <w:color w:val="000000" w:themeColor="text1"/>
                <w:szCs w:val="21"/>
              </w:rPr>
            </w:pPr>
          </w:p>
        </w:tc>
        <w:tc>
          <w:tcPr>
            <w:tcW w:w="9198" w:type="dxa"/>
          </w:tcPr>
          <w:p w14:paraId="2D06D21B" w14:textId="77777777" w:rsidR="005C2436" w:rsidRPr="005C2436" w:rsidRDefault="005C2436" w:rsidP="005C2436">
            <w:pPr>
              <w:numPr>
                <w:ilvl w:val="0"/>
                <w:numId w:val="6"/>
              </w:numPr>
              <w:spacing w:line="240" w:lineRule="exact"/>
            </w:pPr>
            <w:r w:rsidRPr="005C2436">
              <w:rPr>
                <w:rFonts w:hint="eastAsia"/>
              </w:rPr>
              <w:t>OHSMS</w:t>
            </w:r>
            <w:r w:rsidRPr="005C2436">
              <w:rPr>
                <w:rFonts w:hint="eastAsia"/>
              </w:rPr>
              <w:t>组织对不可接受风险实施控制的结果</w:t>
            </w:r>
          </w:p>
          <w:p w14:paraId="79B73198" w14:textId="77777777" w:rsidR="005C2436" w:rsidRPr="005C2436" w:rsidRDefault="005C2436" w:rsidP="005C2436">
            <w:pPr>
              <w:spacing w:before="100" w:beforeAutospacing="1" w:after="120"/>
            </w:pPr>
            <w:r w:rsidRPr="005C2436">
              <w:rPr>
                <w:rFonts w:ascii="宋体" w:hAnsi="宋体" w:cs="宋体" w:hint="eastAsia"/>
                <w:szCs w:val="21"/>
              </w:rPr>
              <w:t>提供了职业健康安全危险源识别与评价表，涉及本部门的危险源包括：潜在火灾、意外事故、新冠病毒等。</w:t>
            </w:r>
            <w:r w:rsidRPr="005C2436">
              <w:rPr>
                <w:rFonts w:ascii="宋体" w:hAnsi="宋体" w:hint="eastAsia"/>
                <w:szCs w:val="21"/>
              </w:rPr>
              <w:t>策划的内容有主要有危险源识别、不可接受风险、合规义务、识别的风险和机遇等， 当策划这些措施时，最高管理者考虑了可选技术方案、财务、运行和经营要求，从而确保管理体系的有效运行。对相关方施加了影响。</w:t>
            </w:r>
          </w:p>
        </w:tc>
      </w:tr>
      <w:tr w:rsidR="005C2436" w:rsidRPr="005C2436" w14:paraId="6EC71378" w14:textId="77777777" w:rsidTr="0079184F">
        <w:trPr>
          <w:cantSplit/>
          <w:trHeight w:val="1403"/>
          <w:jc w:val="center"/>
        </w:trPr>
        <w:tc>
          <w:tcPr>
            <w:tcW w:w="720" w:type="dxa"/>
            <w:vMerge/>
            <w:vAlign w:val="center"/>
          </w:tcPr>
          <w:p w14:paraId="22D7455E" w14:textId="77777777" w:rsidR="005C2436" w:rsidRPr="005C2436" w:rsidRDefault="005C2436" w:rsidP="005C2436">
            <w:pPr>
              <w:spacing w:line="240" w:lineRule="exact"/>
              <w:jc w:val="center"/>
              <w:rPr>
                <w:b/>
                <w:color w:val="000000" w:themeColor="text1"/>
                <w:szCs w:val="21"/>
              </w:rPr>
            </w:pPr>
          </w:p>
        </w:tc>
        <w:tc>
          <w:tcPr>
            <w:tcW w:w="9198" w:type="dxa"/>
          </w:tcPr>
          <w:p w14:paraId="378CFF1D" w14:textId="77777777" w:rsidR="005C2436" w:rsidRPr="005C2436" w:rsidRDefault="005C2436" w:rsidP="005C2436">
            <w:pPr>
              <w:spacing w:line="240" w:lineRule="exact"/>
              <w:ind w:left="201" w:hangingChars="100" w:hanging="201"/>
              <w:rPr>
                <w:b/>
                <w:color w:val="000000" w:themeColor="text1"/>
                <w:spacing w:val="-4"/>
                <w:sz w:val="20"/>
                <w:szCs w:val="20"/>
              </w:rPr>
            </w:pPr>
            <w:r w:rsidRPr="005C2436">
              <w:rPr>
                <w:rFonts w:hint="eastAsia"/>
                <w:b/>
                <w:color w:val="000000" w:themeColor="text1"/>
                <w:sz w:val="20"/>
                <w:szCs w:val="20"/>
              </w:rPr>
              <w:t xml:space="preserve">9. </w:t>
            </w:r>
            <w:r w:rsidRPr="005C2436">
              <w:rPr>
                <w:rFonts w:hint="eastAsia"/>
                <w:b/>
                <w:color w:val="000000" w:themeColor="text1"/>
                <w:sz w:val="20"/>
                <w:szCs w:val="20"/>
              </w:rPr>
              <w:t>应急准备与相应活动的演练及对预案可行性的评价</w:t>
            </w:r>
            <w:r w:rsidRPr="005C2436">
              <w:rPr>
                <w:rFonts w:hint="eastAsia"/>
                <w:b/>
                <w:color w:val="000000" w:themeColor="text1"/>
                <w:sz w:val="20"/>
                <w:szCs w:val="20"/>
              </w:rPr>
              <w:t>(</w:t>
            </w:r>
            <w:r w:rsidRPr="005C2436">
              <w:rPr>
                <w:rFonts w:hint="eastAsia"/>
                <w:b/>
                <w:color w:val="000000" w:themeColor="text1"/>
                <w:sz w:val="20"/>
                <w:szCs w:val="20"/>
              </w:rPr>
              <w:t>当有规定时</w:t>
            </w:r>
            <w:r w:rsidRPr="005C2436">
              <w:rPr>
                <w:rFonts w:hint="eastAsia"/>
                <w:b/>
                <w:color w:val="000000" w:themeColor="text1"/>
                <w:sz w:val="20"/>
                <w:szCs w:val="20"/>
              </w:rPr>
              <w:t xml:space="preserve">) </w:t>
            </w:r>
          </w:p>
          <w:p w14:paraId="3723DED1" w14:textId="77777777" w:rsidR="005C2436" w:rsidRPr="005C2436" w:rsidRDefault="005C2436" w:rsidP="005C2436">
            <w:pPr>
              <w:spacing w:beforeLines="50" w:before="156"/>
              <w:rPr>
                <w:rFonts w:ascii="宋体" w:hAnsi="宋体" w:cs="宋体"/>
                <w:szCs w:val="21"/>
              </w:rPr>
            </w:pPr>
            <w:r w:rsidRPr="005C2436">
              <w:rPr>
                <w:rFonts w:ascii="宋体" w:hAnsi="宋体" w:cs="宋体" w:hint="eastAsia"/>
                <w:szCs w:val="21"/>
              </w:rPr>
              <w:t>对潜在火灾等制定了预案，</w:t>
            </w:r>
            <w:r w:rsidRPr="005C2436">
              <w:rPr>
                <w:rFonts w:asciiTheme="minorEastAsia" w:eastAsiaTheme="minorEastAsia" w:hAnsiTheme="minorEastAsia" w:cstheme="minorEastAsia" w:hint="eastAsia"/>
                <w:bCs/>
                <w:szCs w:val="21"/>
              </w:rPr>
              <w:t>做好防火措施及应急准备，</w:t>
            </w:r>
            <w:r w:rsidRPr="005C2436">
              <w:rPr>
                <w:rFonts w:hint="eastAsia"/>
                <w:bCs/>
                <w:szCs w:val="21"/>
              </w:rPr>
              <w:t>对火灾等制定了应急预案，并按要求进行了演练和评审，对演练效果进行了评价，</w:t>
            </w:r>
            <w:r w:rsidRPr="005C2436">
              <w:rPr>
                <w:rFonts w:asciiTheme="minorEastAsia" w:eastAsiaTheme="minorEastAsia" w:hAnsiTheme="minorEastAsia" w:cstheme="minorEastAsia" w:hint="eastAsia"/>
                <w:bCs/>
                <w:szCs w:val="21"/>
              </w:rPr>
              <w:t>做好交通安全规范开车等。</w:t>
            </w:r>
            <w:r w:rsidRPr="005C2436">
              <w:rPr>
                <w:rFonts w:hint="eastAsia"/>
                <w:bCs/>
                <w:szCs w:val="21"/>
              </w:rPr>
              <w:t>目前公司不可接受风险对公司及周边环境影响不大，可得到有效控制。对相关方进行了必要告知。</w:t>
            </w:r>
          </w:p>
          <w:p w14:paraId="7627C540" w14:textId="77777777" w:rsidR="005C2436" w:rsidRPr="005C2436" w:rsidRDefault="005C2436" w:rsidP="005C2436">
            <w:pPr>
              <w:spacing w:line="240" w:lineRule="exact"/>
              <w:rPr>
                <w:b/>
                <w:color w:val="000000" w:themeColor="text1"/>
                <w:spacing w:val="-4"/>
                <w:sz w:val="20"/>
                <w:szCs w:val="20"/>
              </w:rPr>
            </w:pPr>
          </w:p>
        </w:tc>
      </w:tr>
      <w:tr w:rsidR="005C2436" w:rsidRPr="005C2436" w14:paraId="7A5D9229" w14:textId="77777777" w:rsidTr="0079184F">
        <w:trPr>
          <w:cantSplit/>
          <w:trHeight w:val="961"/>
          <w:jc w:val="center"/>
        </w:trPr>
        <w:tc>
          <w:tcPr>
            <w:tcW w:w="720" w:type="dxa"/>
            <w:vMerge/>
            <w:vAlign w:val="center"/>
          </w:tcPr>
          <w:p w14:paraId="6642E019" w14:textId="77777777" w:rsidR="005C2436" w:rsidRPr="005C2436" w:rsidRDefault="005C2436" w:rsidP="005C2436">
            <w:pPr>
              <w:spacing w:line="240" w:lineRule="exact"/>
              <w:jc w:val="center"/>
              <w:rPr>
                <w:b/>
                <w:color w:val="000000" w:themeColor="text1"/>
                <w:szCs w:val="21"/>
              </w:rPr>
            </w:pPr>
          </w:p>
        </w:tc>
        <w:tc>
          <w:tcPr>
            <w:tcW w:w="9198" w:type="dxa"/>
          </w:tcPr>
          <w:p w14:paraId="2E9C0283" w14:textId="77777777" w:rsidR="005C2436" w:rsidRPr="005C2436" w:rsidRDefault="005C2436" w:rsidP="005C2436">
            <w:pPr>
              <w:spacing w:line="240" w:lineRule="exact"/>
              <w:rPr>
                <w:b/>
                <w:color w:val="000000" w:themeColor="text1"/>
                <w:sz w:val="20"/>
                <w:szCs w:val="20"/>
              </w:rPr>
            </w:pPr>
            <w:r w:rsidRPr="005C2436">
              <w:rPr>
                <w:rFonts w:hint="eastAsia"/>
                <w:b/>
                <w:color w:val="000000" w:themeColor="text1"/>
                <w:sz w:val="20"/>
                <w:szCs w:val="20"/>
              </w:rPr>
              <w:t xml:space="preserve">10. </w:t>
            </w:r>
            <w:r w:rsidRPr="005C2436">
              <w:rPr>
                <w:rFonts w:hint="eastAsia"/>
                <w:b/>
                <w:color w:val="000000" w:themeColor="text1"/>
                <w:sz w:val="20"/>
                <w:szCs w:val="20"/>
              </w:rPr>
              <w:t>对特种设备的维护</w:t>
            </w:r>
            <w:r w:rsidRPr="005C2436">
              <w:rPr>
                <w:rFonts w:hint="eastAsia"/>
                <w:b/>
                <w:color w:val="000000" w:themeColor="text1"/>
                <w:sz w:val="20"/>
                <w:szCs w:val="20"/>
              </w:rPr>
              <w:t xml:space="preserve">; </w:t>
            </w:r>
            <w:r w:rsidRPr="005C2436">
              <w:rPr>
                <w:rFonts w:hint="eastAsia"/>
                <w:b/>
                <w:sz w:val="20"/>
                <w:szCs w:val="20"/>
              </w:rPr>
              <w:t>（适用时）</w:t>
            </w:r>
          </w:p>
          <w:p w14:paraId="321936DB" w14:textId="77777777" w:rsidR="005C2436" w:rsidRPr="005C2436" w:rsidRDefault="005C2436" w:rsidP="005C2436">
            <w:pPr>
              <w:spacing w:line="240" w:lineRule="exact"/>
              <w:rPr>
                <w:b/>
                <w:color w:val="000000" w:themeColor="text1"/>
                <w:sz w:val="20"/>
                <w:szCs w:val="20"/>
              </w:rPr>
            </w:pPr>
          </w:p>
          <w:p w14:paraId="0C5A2C2E" w14:textId="77777777" w:rsidR="005C2436" w:rsidRPr="005C2436" w:rsidRDefault="005C2436" w:rsidP="005C2436">
            <w:pPr>
              <w:spacing w:line="240" w:lineRule="exact"/>
              <w:rPr>
                <w:b/>
                <w:color w:val="000000" w:themeColor="text1"/>
                <w:sz w:val="20"/>
                <w:szCs w:val="20"/>
              </w:rPr>
            </w:pPr>
            <w:r w:rsidRPr="005C2436">
              <w:rPr>
                <w:rFonts w:hint="eastAsia"/>
                <w:b/>
                <w:color w:val="000000" w:themeColor="text1"/>
                <w:sz w:val="20"/>
                <w:szCs w:val="20"/>
              </w:rPr>
              <w:t>无</w:t>
            </w:r>
          </w:p>
        </w:tc>
      </w:tr>
      <w:tr w:rsidR="005C2436" w:rsidRPr="005C2436" w14:paraId="163B1111" w14:textId="77777777" w:rsidTr="0079184F">
        <w:trPr>
          <w:cantSplit/>
          <w:trHeight w:val="1277"/>
          <w:jc w:val="center"/>
        </w:trPr>
        <w:tc>
          <w:tcPr>
            <w:tcW w:w="720" w:type="dxa"/>
            <w:vMerge/>
            <w:vAlign w:val="center"/>
          </w:tcPr>
          <w:p w14:paraId="72BD2A99" w14:textId="77777777" w:rsidR="005C2436" w:rsidRPr="005C2436" w:rsidRDefault="005C2436" w:rsidP="005C2436">
            <w:pPr>
              <w:spacing w:line="240" w:lineRule="exact"/>
              <w:jc w:val="center"/>
              <w:rPr>
                <w:b/>
                <w:color w:val="000000" w:themeColor="text1"/>
                <w:szCs w:val="21"/>
              </w:rPr>
            </w:pPr>
          </w:p>
        </w:tc>
        <w:tc>
          <w:tcPr>
            <w:tcW w:w="9198" w:type="dxa"/>
          </w:tcPr>
          <w:p w14:paraId="5E182B96" w14:textId="77777777" w:rsidR="005C2436" w:rsidRPr="005C2436" w:rsidRDefault="005C2436" w:rsidP="005C2436">
            <w:pPr>
              <w:spacing w:line="240" w:lineRule="exact"/>
              <w:rPr>
                <w:b/>
                <w:bCs/>
              </w:rPr>
            </w:pPr>
            <w:r w:rsidRPr="005C2436">
              <w:rPr>
                <w:rFonts w:hint="eastAsia"/>
                <w:b/>
                <w:bCs/>
              </w:rPr>
              <w:t>11 .</w:t>
            </w:r>
            <w:r w:rsidRPr="005C2436">
              <w:rPr>
                <w:rFonts w:hint="eastAsia"/>
                <w:b/>
                <w:bCs/>
              </w:rPr>
              <w:t>对危险化学品销售、使用、储存、运输处置，规定的执行力度</w:t>
            </w:r>
            <w:r w:rsidRPr="005C2436">
              <w:rPr>
                <w:rFonts w:hint="eastAsia"/>
                <w:b/>
                <w:bCs/>
              </w:rPr>
              <w:t>(</w:t>
            </w:r>
            <w:r w:rsidRPr="005C2436">
              <w:rPr>
                <w:rFonts w:hint="eastAsia"/>
                <w:b/>
                <w:bCs/>
              </w:rPr>
              <w:t>必要时</w:t>
            </w:r>
            <w:r w:rsidRPr="005C2436">
              <w:rPr>
                <w:rFonts w:hint="eastAsia"/>
                <w:b/>
                <w:bCs/>
              </w:rPr>
              <w:t xml:space="preserve">); </w:t>
            </w:r>
            <w:r w:rsidRPr="005C2436">
              <w:rPr>
                <w:rFonts w:hint="eastAsia"/>
                <w:b/>
                <w:bCs/>
              </w:rPr>
              <w:t>（适用时）</w:t>
            </w:r>
          </w:p>
          <w:p w14:paraId="604D0B02" w14:textId="77777777" w:rsidR="005C2436" w:rsidRPr="005C2436" w:rsidRDefault="005C2436" w:rsidP="005C2436">
            <w:pPr>
              <w:spacing w:before="25" w:after="25"/>
              <w:rPr>
                <w:b/>
                <w:bCs/>
                <w:spacing w:val="10"/>
                <w:sz w:val="20"/>
                <w:szCs w:val="20"/>
              </w:rPr>
            </w:pPr>
          </w:p>
          <w:p w14:paraId="06AC2CB0" w14:textId="77777777" w:rsidR="005C2436" w:rsidRPr="005C2436" w:rsidRDefault="005C2436" w:rsidP="005C2436">
            <w:pPr>
              <w:spacing w:before="25" w:after="25"/>
              <w:rPr>
                <w:b/>
                <w:bCs/>
                <w:color w:val="000000" w:themeColor="text1"/>
                <w:spacing w:val="10"/>
                <w:sz w:val="20"/>
                <w:szCs w:val="20"/>
              </w:rPr>
            </w:pPr>
            <w:r w:rsidRPr="005C2436">
              <w:rPr>
                <w:rFonts w:hint="eastAsia"/>
                <w:b/>
                <w:bCs/>
                <w:spacing w:val="10"/>
                <w:sz w:val="20"/>
                <w:szCs w:val="20"/>
              </w:rPr>
              <w:t>无</w:t>
            </w:r>
          </w:p>
        </w:tc>
      </w:tr>
      <w:tr w:rsidR="005C2436" w:rsidRPr="005C2436" w14:paraId="538AE716" w14:textId="77777777" w:rsidTr="0079184F">
        <w:trPr>
          <w:cantSplit/>
          <w:trHeight w:val="1415"/>
          <w:jc w:val="center"/>
        </w:trPr>
        <w:tc>
          <w:tcPr>
            <w:tcW w:w="720" w:type="dxa"/>
            <w:vMerge w:val="restart"/>
            <w:textDirection w:val="tbRlV"/>
            <w:vAlign w:val="center"/>
          </w:tcPr>
          <w:p w14:paraId="730A6455" w14:textId="77777777" w:rsidR="005C2436" w:rsidRPr="005C2436" w:rsidRDefault="005C2436" w:rsidP="005C2436">
            <w:pPr>
              <w:spacing w:line="240" w:lineRule="exact"/>
              <w:ind w:left="113" w:right="113"/>
              <w:jc w:val="center"/>
              <w:rPr>
                <w:b/>
                <w:color w:val="000000" w:themeColor="text1"/>
                <w:szCs w:val="21"/>
              </w:rPr>
            </w:pPr>
            <w:r w:rsidRPr="005C2436">
              <w:rPr>
                <w:rFonts w:hint="eastAsia"/>
                <w:b/>
                <w:color w:val="000000" w:themeColor="text1"/>
                <w:szCs w:val="21"/>
              </w:rPr>
              <w:t>(</w:t>
            </w:r>
            <w:r w:rsidRPr="005C2436">
              <w:rPr>
                <w:rFonts w:hint="eastAsia"/>
                <w:b/>
                <w:color w:val="000000" w:themeColor="text1"/>
                <w:szCs w:val="21"/>
              </w:rPr>
              <w:t>四</w:t>
            </w:r>
            <w:r w:rsidRPr="005C2436">
              <w:rPr>
                <w:rFonts w:hint="eastAsia"/>
                <w:b/>
                <w:color w:val="000000" w:themeColor="text1"/>
                <w:szCs w:val="21"/>
              </w:rPr>
              <w:t>)</w:t>
            </w:r>
            <w:r w:rsidRPr="005C2436">
              <w:rPr>
                <w:rFonts w:hint="eastAsia"/>
                <w:b/>
                <w:color w:val="000000" w:themeColor="text1"/>
                <w:szCs w:val="21"/>
              </w:rPr>
              <w:t>监视测量方面</w:t>
            </w:r>
          </w:p>
        </w:tc>
        <w:tc>
          <w:tcPr>
            <w:tcW w:w="9198" w:type="dxa"/>
          </w:tcPr>
          <w:p w14:paraId="70B802B1" w14:textId="77777777" w:rsidR="005C2436" w:rsidRPr="005C2436" w:rsidRDefault="005C2436" w:rsidP="005C2436">
            <w:pPr>
              <w:spacing w:line="240" w:lineRule="exact"/>
              <w:ind w:left="100" w:hangingChars="50" w:hanging="100"/>
              <w:rPr>
                <w:b/>
                <w:color w:val="000000" w:themeColor="text1"/>
                <w:sz w:val="20"/>
                <w:szCs w:val="20"/>
              </w:rPr>
            </w:pPr>
            <w:r w:rsidRPr="005C2436">
              <w:rPr>
                <w:rFonts w:hint="eastAsia"/>
                <w:b/>
                <w:color w:val="000000" w:themeColor="text1"/>
                <w:sz w:val="20"/>
                <w:szCs w:val="20"/>
              </w:rPr>
              <w:t>1. .</w:t>
            </w:r>
            <w:r w:rsidRPr="005C2436">
              <w:rPr>
                <w:rFonts w:hint="eastAsia"/>
                <w:b/>
                <w:color w:val="000000" w:themeColor="text1"/>
                <w:sz w:val="20"/>
                <w:szCs w:val="20"/>
              </w:rPr>
              <w:t>对质量</w:t>
            </w:r>
            <w:r w:rsidRPr="005C2436">
              <w:rPr>
                <w:rFonts w:hint="eastAsia"/>
                <w:b/>
                <w:color w:val="000000" w:themeColor="text1"/>
                <w:sz w:val="20"/>
                <w:szCs w:val="20"/>
              </w:rPr>
              <w:t>/</w:t>
            </w:r>
            <w:r w:rsidRPr="005C2436">
              <w:rPr>
                <w:rFonts w:hint="eastAsia"/>
                <w:b/>
                <w:color w:val="000000" w:themeColor="text1"/>
                <w:sz w:val="20"/>
                <w:szCs w:val="20"/>
              </w:rPr>
              <w:t>环境</w:t>
            </w:r>
            <w:r w:rsidRPr="005C2436">
              <w:rPr>
                <w:rFonts w:hint="eastAsia"/>
                <w:b/>
                <w:color w:val="000000" w:themeColor="text1"/>
                <w:sz w:val="20"/>
                <w:szCs w:val="20"/>
              </w:rPr>
              <w:t>/</w:t>
            </w:r>
            <w:r w:rsidRPr="005C2436">
              <w:rPr>
                <w:rFonts w:hint="eastAsia"/>
                <w:b/>
                <w:color w:val="000000" w:themeColor="text1"/>
                <w:sz w:val="20"/>
                <w:szCs w:val="20"/>
              </w:rPr>
              <w:t>职业健康安全目标指标进行定期监测</w:t>
            </w:r>
            <w:r w:rsidRPr="005C2436">
              <w:rPr>
                <w:rFonts w:hint="eastAsia"/>
                <w:b/>
                <w:color w:val="000000" w:themeColor="text1"/>
                <w:sz w:val="20"/>
                <w:szCs w:val="20"/>
              </w:rPr>
              <w:t>/</w:t>
            </w:r>
            <w:r w:rsidRPr="005C2436">
              <w:rPr>
                <w:rFonts w:hint="eastAsia"/>
                <w:b/>
                <w:color w:val="000000" w:themeColor="text1"/>
                <w:sz w:val="20"/>
                <w:szCs w:val="20"/>
              </w:rPr>
              <w:t>检查情况</w:t>
            </w:r>
          </w:p>
          <w:p w14:paraId="5E4C3D34" w14:textId="77777777" w:rsidR="005C2436" w:rsidRPr="005C2436" w:rsidRDefault="005C2436" w:rsidP="005C2436">
            <w:pPr>
              <w:spacing w:line="240" w:lineRule="exact"/>
              <w:ind w:firstLineChars="50" w:firstLine="100"/>
              <w:rPr>
                <w:b/>
                <w:color w:val="000000" w:themeColor="text1"/>
                <w:sz w:val="20"/>
                <w:szCs w:val="20"/>
              </w:rPr>
            </w:pPr>
          </w:p>
          <w:p w14:paraId="2DD4EC4D" w14:textId="77777777" w:rsidR="005C2436" w:rsidRPr="005C2436" w:rsidRDefault="005C2436" w:rsidP="005C2436">
            <w:pPr>
              <w:spacing w:line="240" w:lineRule="exact"/>
              <w:ind w:firstLineChars="50" w:firstLine="105"/>
              <w:rPr>
                <w:bCs/>
                <w:szCs w:val="21"/>
              </w:rPr>
            </w:pPr>
            <w:r w:rsidRPr="005C2436">
              <w:rPr>
                <w:rFonts w:hint="eastAsia"/>
                <w:bCs/>
                <w:szCs w:val="21"/>
              </w:rPr>
              <w:t>对质量</w:t>
            </w:r>
            <w:r w:rsidRPr="005C2436">
              <w:rPr>
                <w:rFonts w:hint="eastAsia"/>
                <w:bCs/>
                <w:szCs w:val="21"/>
              </w:rPr>
              <w:t>/</w:t>
            </w:r>
            <w:r w:rsidRPr="005C2436">
              <w:rPr>
                <w:rFonts w:hint="eastAsia"/>
                <w:bCs/>
                <w:szCs w:val="21"/>
              </w:rPr>
              <w:t>环境</w:t>
            </w:r>
            <w:r w:rsidRPr="005C2436">
              <w:rPr>
                <w:rFonts w:hint="eastAsia"/>
                <w:bCs/>
                <w:szCs w:val="21"/>
              </w:rPr>
              <w:t>/</w:t>
            </w:r>
            <w:r w:rsidRPr="005C2436">
              <w:rPr>
                <w:rFonts w:hint="eastAsia"/>
                <w:bCs/>
                <w:szCs w:val="21"/>
              </w:rPr>
              <w:t>安全目标指标进行了考核，各部门基本可以完成质量</w:t>
            </w:r>
            <w:r w:rsidRPr="005C2436">
              <w:rPr>
                <w:rFonts w:hint="eastAsia"/>
                <w:bCs/>
                <w:szCs w:val="21"/>
              </w:rPr>
              <w:t>/</w:t>
            </w:r>
            <w:r w:rsidRPr="005C2436">
              <w:rPr>
                <w:rFonts w:hint="eastAsia"/>
                <w:bCs/>
                <w:szCs w:val="21"/>
              </w:rPr>
              <w:t>环境</w:t>
            </w:r>
            <w:r w:rsidRPr="005C2436">
              <w:rPr>
                <w:rFonts w:hint="eastAsia"/>
                <w:bCs/>
                <w:szCs w:val="21"/>
              </w:rPr>
              <w:t>/</w:t>
            </w:r>
            <w:r w:rsidRPr="005C2436">
              <w:rPr>
                <w:rFonts w:hint="eastAsia"/>
                <w:bCs/>
                <w:szCs w:val="21"/>
              </w:rPr>
              <w:t>安全目标要求。目标具备可测量性</w:t>
            </w:r>
          </w:p>
          <w:p w14:paraId="5C7A1BD7" w14:textId="77777777" w:rsidR="005C2436" w:rsidRPr="005C2436" w:rsidRDefault="005C2436" w:rsidP="005C2436">
            <w:pPr>
              <w:spacing w:line="240" w:lineRule="exact"/>
              <w:ind w:firstLineChars="50" w:firstLine="100"/>
              <w:rPr>
                <w:b/>
                <w:color w:val="000000" w:themeColor="text1"/>
                <w:sz w:val="20"/>
                <w:szCs w:val="20"/>
              </w:rPr>
            </w:pPr>
          </w:p>
        </w:tc>
      </w:tr>
      <w:tr w:rsidR="005C2436" w:rsidRPr="005C2436" w14:paraId="395D5B5F" w14:textId="77777777" w:rsidTr="0079184F">
        <w:trPr>
          <w:cantSplit/>
          <w:trHeight w:val="530"/>
          <w:jc w:val="center"/>
        </w:trPr>
        <w:tc>
          <w:tcPr>
            <w:tcW w:w="720" w:type="dxa"/>
            <w:vMerge/>
            <w:textDirection w:val="tbRlV"/>
            <w:vAlign w:val="center"/>
          </w:tcPr>
          <w:p w14:paraId="12D02AFC" w14:textId="77777777" w:rsidR="005C2436" w:rsidRPr="005C2436" w:rsidRDefault="005C2436" w:rsidP="005C2436">
            <w:pPr>
              <w:spacing w:line="240" w:lineRule="exact"/>
              <w:ind w:left="113" w:right="113"/>
              <w:jc w:val="center"/>
              <w:rPr>
                <w:b/>
                <w:color w:val="000000" w:themeColor="text1"/>
                <w:szCs w:val="21"/>
              </w:rPr>
            </w:pPr>
          </w:p>
        </w:tc>
        <w:tc>
          <w:tcPr>
            <w:tcW w:w="9198" w:type="dxa"/>
          </w:tcPr>
          <w:p w14:paraId="570DBFEA" w14:textId="77777777" w:rsidR="005C2436" w:rsidRPr="005C2436" w:rsidRDefault="005C2436" w:rsidP="005C2436">
            <w:pPr>
              <w:spacing w:line="240" w:lineRule="exact"/>
              <w:ind w:left="100" w:hangingChars="50" w:hanging="100"/>
              <w:rPr>
                <w:b/>
                <w:color w:val="000000" w:themeColor="text1"/>
                <w:sz w:val="20"/>
                <w:szCs w:val="20"/>
              </w:rPr>
            </w:pPr>
            <w:r w:rsidRPr="005C2436">
              <w:rPr>
                <w:rFonts w:hint="eastAsia"/>
                <w:b/>
                <w:color w:val="000000" w:themeColor="text1"/>
                <w:sz w:val="20"/>
                <w:szCs w:val="20"/>
              </w:rPr>
              <w:t>2.</w:t>
            </w:r>
            <w:r w:rsidRPr="005C2436">
              <w:rPr>
                <w:rFonts w:hint="eastAsia"/>
                <w:b/>
                <w:color w:val="000000" w:themeColor="text1"/>
                <w:sz w:val="20"/>
                <w:szCs w:val="20"/>
              </w:rPr>
              <w:t>顾客满意</w:t>
            </w:r>
          </w:p>
          <w:p w14:paraId="458860F4" w14:textId="77777777" w:rsidR="005C2436" w:rsidRPr="005C2436" w:rsidRDefault="005C2436" w:rsidP="005C2436">
            <w:pPr>
              <w:spacing w:line="240" w:lineRule="exact"/>
              <w:ind w:left="100" w:hangingChars="50" w:hanging="100"/>
              <w:rPr>
                <w:b/>
                <w:color w:val="000000" w:themeColor="text1"/>
                <w:sz w:val="20"/>
                <w:szCs w:val="20"/>
              </w:rPr>
            </w:pPr>
          </w:p>
          <w:p w14:paraId="1BFC4E87" w14:textId="77777777" w:rsidR="005C2436" w:rsidRPr="005C2436" w:rsidRDefault="005C2436" w:rsidP="005C2436">
            <w:pPr>
              <w:spacing w:line="240" w:lineRule="exact"/>
              <w:ind w:left="105" w:hangingChars="50" w:hanging="105"/>
              <w:rPr>
                <w:b/>
                <w:color w:val="000000" w:themeColor="text1"/>
                <w:sz w:val="20"/>
                <w:szCs w:val="20"/>
              </w:rPr>
            </w:pPr>
            <w:r w:rsidRPr="005C2436">
              <w:rPr>
                <w:rFonts w:hint="eastAsia"/>
                <w:bCs/>
                <w:szCs w:val="21"/>
              </w:rPr>
              <w:t>对顾客进行满意度调查，并进行了分析。</w:t>
            </w:r>
          </w:p>
        </w:tc>
      </w:tr>
      <w:tr w:rsidR="005C2436" w:rsidRPr="005C2436" w14:paraId="1041C69A" w14:textId="77777777" w:rsidTr="0079184F">
        <w:trPr>
          <w:cantSplit/>
          <w:trHeight w:val="1120"/>
          <w:jc w:val="center"/>
        </w:trPr>
        <w:tc>
          <w:tcPr>
            <w:tcW w:w="720" w:type="dxa"/>
            <w:vMerge/>
            <w:textDirection w:val="tbRlV"/>
            <w:vAlign w:val="center"/>
          </w:tcPr>
          <w:p w14:paraId="4D872C8B" w14:textId="77777777" w:rsidR="005C2436" w:rsidRPr="005C2436" w:rsidRDefault="005C2436" w:rsidP="005C2436">
            <w:pPr>
              <w:spacing w:line="240" w:lineRule="exact"/>
              <w:ind w:left="201" w:right="113" w:hangingChars="100" w:hanging="201"/>
              <w:jc w:val="center"/>
              <w:rPr>
                <w:b/>
                <w:color w:val="000000" w:themeColor="text1"/>
                <w:sz w:val="20"/>
              </w:rPr>
            </w:pPr>
          </w:p>
        </w:tc>
        <w:tc>
          <w:tcPr>
            <w:tcW w:w="9198" w:type="dxa"/>
          </w:tcPr>
          <w:p w14:paraId="55C4B2F3" w14:textId="77777777" w:rsidR="005C2436" w:rsidRPr="005C2436" w:rsidRDefault="005C2436" w:rsidP="005C2436">
            <w:pPr>
              <w:spacing w:line="240" w:lineRule="exact"/>
              <w:rPr>
                <w:b/>
                <w:color w:val="000000" w:themeColor="text1"/>
                <w:sz w:val="20"/>
                <w:szCs w:val="20"/>
              </w:rPr>
            </w:pPr>
            <w:r w:rsidRPr="005C2436">
              <w:rPr>
                <w:rFonts w:hint="eastAsia"/>
                <w:b/>
                <w:color w:val="000000" w:themeColor="text1"/>
                <w:sz w:val="20"/>
                <w:szCs w:val="20"/>
              </w:rPr>
              <w:t xml:space="preserve">3. </w:t>
            </w:r>
            <w:r w:rsidRPr="005C2436">
              <w:rPr>
                <w:rFonts w:hint="eastAsia"/>
                <w:b/>
                <w:color w:val="000000" w:themeColor="text1"/>
                <w:sz w:val="20"/>
                <w:szCs w:val="20"/>
              </w:rPr>
              <w:t>内审（包括内审策划审核方案中考虑拟审核的过程和区域的状况和重要性）</w:t>
            </w:r>
          </w:p>
          <w:p w14:paraId="7612080A" w14:textId="77777777" w:rsidR="005C2436" w:rsidRPr="005C2436" w:rsidRDefault="005C2436" w:rsidP="005C2436">
            <w:pPr>
              <w:spacing w:line="240" w:lineRule="exact"/>
              <w:rPr>
                <w:b/>
                <w:color w:val="000000" w:themeColor="text1"/>
                <w:spacing w:val="-8"/>
                <w:sz w:val="20"/>
                <w:szCs w:val="20"/>
              </w:rPr>
            </w:pPr>
          </w:p>
          <w:p w14:paraId="2CCB59D3" w14:textId="77777777" w:rsidR="005C2436" w:rsidRPr="005C2436" w:rsidRDefault="005C2436" w:rsidP="005C2436">
            <w:pPr>
              <w:spacing w:line="240" w:lineRule="exact"/>
              <w:rPr>
                <w:b/>
                <w:color w:val="000000" w:themeColor="text1"/>
                <w:sz w:val="20"/>
                <w:szCs w:val="20"/>
              </w:rPr>
            </w:pPr>
            <w:r w:rsidRPr="005C2436">
              <w:rPr>
                <w:rFonts w:hint="eastAsia"/>
                <w:bCs/>
                <w:szCs w:val="21"/>
              </w:rPr>
              <w:t>本年度内审已按计划实施，内审策划审核方案中考虑了拟审核的过程和区域的状况和重要性，内审结论：体系运行有效。</w:t>
            </w:r>
          </w:p>
        </w:tc>
      </w:tr>
      <w:tr w:rsidR="005C2436" w:rsidRPr="005C2436" w14:paraId="6213AF42" w14:textId="77777777" w:rsidTr="0079184F">
        <w:trPr>
          <w:cantSplit/>
          <w:trHeight w:val="541"/>
          <w:jc w:val="center"/>
        </w:trPr>
        <w:tc>
          <w:tcPr>
            <w:tcW w:w="720" w:type="dxa"/>
            <w:vMerge/>
            <w:textDirection w:val="tbRlV"/>
            <w:vAlign w:val="center"/>
          </w:tcPr>
          <w:p w14:paraId="466CB858" w14:textId="77777777" w:rsidR="005C2436" w:rsidRPr="005C2436" w:rsidRDefault="005C2436" w:rsidP="005C2436">
            <w:pPr>
              <w:spacing w:line="240" w:lineRule="exact"/>
              <w:ind w:left="201" w:right="113" w:hangingChars="100" w:hanging="201"/>
              <w:jc w:val="center"/>
              <w:rPr>
                <w:b/>
                <w:color w:val="000000" w:themeColor="text1"/>
                <w:sz w:val="20"/>
              </w:rPr>
            </w:pPr>
          </w:p>
        </w:tc>
        <w:tc>
          <w:tcPr>
            <w:tcW w:w="9198" w:type="dxa"/>
          </w:tcPr>
          <w:p w14:paraId="53E8DCDD" w14:textId="77777777" w:rsidR="005C2436" w:rsidRPr="005C2436" w:rsidRDefault="005C2436" w:rsidP="005C2436">
            <w:pPr>
              <w:spacing w:line="240" w:lineRule="exact"/>
              <w:rPr>
                <w:b/>
                <w:color w:val="000000" w:themeColor="text1"/>
                <w:sz w:val="20"/>
                <w:szCs w:val="20"/>
              </w:rPr>
            </w:pPr>
            <w:r w:rsidRPr="005C2436">
              <w:rPr>
                <w:rFonts w:hint="eastAsia"/>
                <w:b/>
                <w:color w:val="000000" w:themeColor="text1"/>
                <w:sz w:val="20"/>
                <w:szCs w:val="20"/>
              </w:rPr>
              <w:t>4.</w:t>
            </w:r>
            <w:r w:rsidRPr="005C2436">
              <w:rPr>
                <w:rFonts w:hint="eastAsia"/>
                <w:b/>
                <w:color w:val="000000" w:themeColor="text1"/>
                <w:sz w:val="20"/>
                <w:szCs w:val="20"/>
              </w:rPr>
              <w:t>管理评审（管理评审体系变更需求，纠正和预防措施、体系有效性等）</w:t>
            </w:r>
          </w:p>
          <w:p w14:paraId="276DDC69" w14:textId="77777777" w:rsidR="005C2436" w:rsidRPr="005C2436" w:rsidRDefault="005C2436" w:rsidP="005C2436">
            <w:pPr>
              <w:spacing w:line="240" w:lineRule="exact"/>
              <w:rPr>
                <w:b/>
                <w:color w:val="000000" w:themeColor="text1"/>
                <w:sz w:val="20"/>
                <w:szCs w:val="20"/>
              </w:rPr>
            </w:pPr>
          </w:p>
          <w:p w14:paraId="3CAD5E9E" w14:textId="77777777" w:rsidR="005C2436" w:rsidRPr="005C2436" w:rsidRDefault="005C2436" w:rsidP="005C2436">
            <w:pPr>
              <w:spacing w:line="240" w:lineRule="exact"/>
              <w:rPr>
                <w:b/>
                <w:color w:val="000000" w:themeColor="text1"/>
                <w:sz w:val="20"/>
                <w:szCs w:val="20"/>
              </w:rPr>
            </w:pPr>
            <w:r w:rsidRPr="005C2436">
              <w:rPr>
                <w:rFonts w:hint="eastAsia"/>
                <w:bCs/>
                <w:szCs w:val="21"/>
              </w:rPr>
              <w:t>本年度管理评审已按计划实施，管理评审考虑了体系变更需求，制定了纠正或预防措施，体系运行基本有效。</w:t>
            </w:r>
          </w:p>
        </w:tc>
      </w:tr>
      <w:tr w:rsidR="005C2436" w:rsidRPr="005C2436" w14:paraId="7C0E10D2" w14:textId="77777777" w:rsidTr="0079184F">
        <w:trPr>
          <w:cantSplit/>
          <w:trHeight w:val="574"/>
          <w:jc w:val="center"/>
        </w:trPr>
        <w:tc>
          <w:tcPr>
            <w:tcW w:w="720" w:type="dxa"/>
            <w:vMerge/>
            <w:vAlign w:val="center"/>
          </w:tcPr>
          <w:p w14:paraId="28376B58" w14:textId="77777777" w:rsidR="005C2436" w:rsidRPr="005C2436" w:rsidRDefault="005C2436" w:rsidP="005C2436">
            <w:pPr>
              <w:spacing w:line="240" w:lineRule="exact"/>
              <w:jc w:val="center"/>
              <w:rPr>
                <w:b/>
                <w:color w:val="000000" w:themeColor="text1"/>
                <w:sz w:val="20"/>
              </w:rPr>
            </w:pPr>
          </w:p>
        </w:tc>
        <w:tc>
          <w:tcPr>
            <w:tcW w:w="9198" w:type="dxa"/>
          </w:tcPr>
          <w:p w14:paraId="711DC5D0" w14:textId="77777777" w:rsidR="005C2436" w:rsidRPr="005C2436" w:rsidRDefault="005C2436" w:rsidP="005C2436">
            <w:pPr>
              <w:spacing w:line="240" w:lineRule="exact"/>
              <w:rPr>
                <w:b/>
                <w:color w:val="000000" w:themeColor="text1"/>
                <w:sz w:val="20"/>
                <w:szCs w:val="20"/>
              </w:rPr>
            </w:pPr>
            <w:r w:rsidRPr="005C2436">
              <w:rPr>
                <w:rFonts w:hint="eastAsia"/>
                <w:b/>
                <w:color w:val="000000" w:themeColor="text1"/>
                <w:sz w:val="20"/>
                <w:szCs w:val="20"/>
              </w:rPr>
              <w:t>5.  EMS</w:t>
            </w:r>
            <w:r w:rsidRPr="005C2436">
              <w:rPr>
                <w:rFonts w:hint="eastAsia"/>
                <w:b/>
                <w:color w:val="000000" w:themeColor="text1"/>
                <w:sz w:val="20"/>
                <w:szCs w:val="20"/>
              </w:rPr>
              <w:t>是否按规定对主要污染物（污水、废气、噪声等）及排放实施了例行的监视或测量，结果是否满足相关要求？</w:t>
            </w:r>
          </w:p>
          <w:p w14:paraId="1E3ABB45" w14:textId="77777777" w:rsidR="005C2436" w:rsidRPr="005C2436" w:rsidRDefault="005C2436" w:rsidP="005C2436">
            <w:pPr>
              <w:spacing w:line="240" w:lineRule="exact"/>
              <w:rPr>
                <w:b/>
                <w:color w:val="000000" w:themeColor="text1"/>
                <w:sz w:val="20"/>
                <w:szCs w:val="20"/>
              </w:rPr>
            </w:pPr>
          </w:p>
          <w:p w14:paraId="4E2EFF89" w14:textId="77777777" w:rsidR="005C2436" w:rsidRPr="005C2436" w:rsidRDefault="005C2436" w:rsidP="005C2436">
            <w:pPr>
              <w:spacing w:line="240" w:lineRule="exact"/>
              <w:rPr>
                <w:b/>
                <w:color w:val="000000" w:themeColor="text1"/>
                <w:sz w:val="20"/>
                <w:szCs w:val="20"/>
              </w:rPr>
            </w:pPr>
            <w:r w:rsidRPr="005C2436">
              <w:rPr>
                <w:rFonts w:hint="eastAsia"/>
                <w:b/>
                <w:color w:val="000000" w:themeColor="text1"/>
                <w:sz w:val="20"/>
                <w:szCs w:val="20"/>
              </w:rPr>
              <w:t>无</w:t>
            </w:r>
          </w:p>
        </w:tc>
      </w:tr>
      <w:tr w:rsidR="005C2436" w:rsidRPr="005C2436" w14:paraId="5C29B374" w14:textId="77777777" w:rsidTr="0079184F">
        <w:trPr>
          <w:cantSplit/>
          <w:trHeight w:val="90"/>
          <w:jc w:val="center"/>
        </w:trPr>
        <w:tc>
          <w:tcPr>
            <w:tcW w:w="720" w:type="dxa"/>
            <w:vMerge/>
            <w:vAlign w:val="center"/>
          </w:tcPr>
          <w:p w14:paraId="42A83144" w14:textId="77777777" w:rsidR="005C2436" w:rsidRPr="005C2436" w:rsidRDefault="005C2436" w:rsidP="005C2436">
            <w:pPr>
              <w:spacing w:line="240" w:lineRule="exact"/>
              <w:jc w:val="center"/>
              <w:rPr>
                <w:b/>
                <w:color w:val="000000" w:themeColor="text1"/>
                <w:sz w:val="20"/>
              </w:rPr>
            </w:pPr>
          </w:p>
        </w:tc>
        <w:tc>
          <w:tcPr>
            <w:tcW w:w="9198" w:type="dxa"/>
          </w:tcPr>
          <w:p w14:paraId="4976C39C" w14:textId="77777777" w:rsidR="005C2436" w:rsidRPr="005C2436" w:rsidRDefault="005C2436" w:rsidP="005C2436">
            <w:pPr>
              <w:spacing w:line="240" w:lineRule="exact"/>
              <w:rPr>
                <w:b/>
                <w:color w:val="000000" w:themeColor="text1"/>
                <w:sz w:val="20"/>
                <w:szCs w:val="20"/>
              </w:rPr>
            </w:pPr>
            <w:r w:rsidRPr="005C2436">
              <w:rPr>
                <w:rFonts w:hint="eastAsia"/>
                <w:b/>
                <w:color w:val="000000" w:themeColor="text1"/>
                <w:sz w:val="20"/>
                <w:szCs w:val="20"/>
              </w:rPr>
              <w:t xml:space="preserve">6.  </w:t>
            </w:r>
            <w:r w:rsidRPr="005C2436">
              <w:rPr>
                <w:b/>
                <w:color w:val="000000" w:themeColor="text1"/>
                <w:sz w:val="20"/>
                <w:szCs w:val="20"/>
              </w:rPr>
              <w:t>EMS</w:t>
            </w:r>
            <w:r w:rsidRPr="005C2436">
              <w:rPr>
                <w:rFonts w:hint="eastAsia"/>
                <w:b/>
                <w:color w:val="000000" w:themeColor="text1"/>
                <w:sz w:val="20"/>
                <w:szCs w:val="20"/>
              </w:rPr>
              <w:t>国家</w:t>
            </w:r>
            <w:r w:rsidRPr="005C2436">
              <w:rPr>
                <w:rFonts w:hint="eastAsia"/>
                <w:b/>
                <w:color w:val="000000" w:themeColor="text1"/>
                <w:sz w:val="20"/>
                <w:szCs w:val="20"/>
              </w:rPr>
              <w:t>/</w:t>
            </w:r>
            <w:r w:rsidRPr="005C2436">
              <w:rPr>
                <w:rFonts w:hint="eastAsia"/>
                <w:b/>
                <w:color w:val="000000" w:themeColor="text1"/>
                <w:sz w:val="20"/>
                <w:szCs w:val="20"/>
              </w:rPr>
              <w:t>地方环保部门监测结果、新改扩建项目符合环评报告、三同时验收报告要求情况及措施</w:t>
            </w:r>
            <w:r w:rsidRPr="005C2436">
              <w:rPr>
                <w:rFonts w:hint="eastAsia"/>
                <w:b/>
                <w:color w:val="000000" w:themeColor="text1"/>
                <w:sz w:val="20"/>
                <w:szCs w:val="20"/>
              </w:rPr>
              <w:t xml:space="preserve"> </w:t>
            </w:r>
          </w:p>
          <w:p w14:paraId="6C3B2391" w14:textId="77777777" w:rsidR="005C2436" w:rsidRPr="005C2436" w:rsidRDefault="005C2436" w:rsidP="005C2436">
            <w:pPr>
              <w:spacing w:line="240" w:lineRule="exact"/>
              <w:rPr>
                <w:b/>
                <w:color w:val="000000" w:themeColor="text1"/>
                <w:sz w:val="20"/>
                <w:szCs w:val="20"/>
              </w:rPr>
            </w:pPr>
          </w:p>
          <w:p w14:paraId="33D06118" w14:textId="77777777" w:rsidR="005C2436" w:rsidRPr="005C2436" w:rsidRDefault="005C2436" w:rsidP="005C2436">
            <w:pPr>
              <w:spacing w:line="240" w:lineRule="exact"/>
              <w:rPr>
                <w:b/>
                <w:color w:val="000000" w:themeColor="text1"/>
                <w:sz w:val="20"/>
                <w:szCs w:val="20"/>
              </w:rPr>
            </w:pPr>
            <w:r w:rsidRPr="005C2436">
              <w:rPr>
                <w:rFonts w:hint="eastAsia"/>
                <w:b/>
                <w:color w:val="000000" w:themeColor="text1"/>
                <w:sz w:val="20"/>
                <w:szCs w:val="20"/>
              </w:rPr>
              <w:t>无</w:t>
            </w:r>
          </w:p>
        </w:tc>
      </w:tr>
      <w:tr w:rsidR="005C2436" w:rsidRPr="005C2436" w14:paraId="23D81787" w14:textId="77777777" w:rsidTr="0079184F">
        <w:trPr>
          <w:cantSplit/>
          <w:trHeight w:val="1399"/>
          <w:jc w:val="center"/>
        </w:trPr>
        <w:tc>
          <w:tcPr>
            <w:tcW w:w="720" w:type="dxa"/>
            <w:vMerge/>
            <w:vAlign w:val="center"/>
          </w:tcPr>
          <w:p w14:paraId="46D64BE5" w14:textId="77777777" w:rsidR="005C2436" w:rsidRPr="005C2436" w:rsidRDefault="005C2436" w:rsidP="005C2436">
            <w:pPr>
              <w:spacing w:line="240" w:lineRule="exact"/>
              <w:jc w:val="center"/>
              <w:rPr>
                <w:b/>
                <w:color w:val="000000" w:themeColor="text1"/>
                <w:sz w:val="20"/>
              </w:rPr>
            </w:pPr>
          </w:p>
        </w:tc>
        <w:tc>
          <w:tcPr>
            <w:tcW w:w="9198" w:type="dxa"/>
          </w:tcPr>
          <w:p w14:paraId="262A7978" w14:textId="77777777" w:rsidR="005C2436" w:rsidRPr="005C2436" w:rsidRDefault="005C2436" w:rsidP="005C2436">
            <w:pPr>
              <w:spacing w:line="300" w:lineRule="exact"/>
              <w:rPr>
                <w:b/>
                <w:color w:val="000000" w:themeColor="text1"/>
                <w:sz w:val="20"/>
                <w:szCs w:val="20"/>
              </w:rPr>
            </w:pPr>
            <w:r w:rsidRPr="005C2436">
              <w:rPr>
                <w:rFonts w:hint="eastAsia"/>
                <w:b/>
                <w:color w:val="000000" w:themeColor="text1"/>
                <w:sz w:val="20"/>
                <w:szCs w:val="20"/>
              </w:rPr>
              <w:t>7. OHSMS</w:t>
            </w:r>
            <w:r w:rsidRPr="005C2436">
              <w:rPr>
                <w:rFonts w:hint="eastAsia"/>
                <w:b/>
                <w:color w:val="000000" w:themeColor="text1"/>
                <w:sz w:val="20"/>
                <w:szCs w:val="20"/>
              </w:rPr>
              <w:t>是否按规定对职业健康安全项目进行定期测量，结果是否满足相关要求：</w:t>
            </w:r>
          </w:p>
          <w:p w14:paraId="4682ABF0" w14:textId="77777777" w:rsidR="005C2436" w:rsidRPr="005C2436" w:rsidRDefault="005C2436" w:rsidP="005C2436">
            <w:pPr>
              <w:spacing w:line="300" w:lineRule="exact"/>
              <w:rPr>
                <w:b/>
                <w:color w:val="000000" w:themeColor="text1"/>
                <w:sz w:val="20"/>
                <w:szCs w:val="20"/>
              </w:rPr>
            </w:pPr>
          </w:p>
          <w:p w14:paraId="1E0AEAA2" w14:textId="77777777" w:rsidR="005C2436" w:rsidRPr="005C2436" w:rsidRDefault="005C2436" w:rsidP="005C2436">
            <w:pPr>
              <w:spacing w:line="240" w:lineRule="exact"/>
              <w:rPr>
                <w:b/>
                <w:color w:val="000000" w:themeColor="text1"/>
                <w:sz w:val="20"/>
                <w:szCs w:val="20"/>
              </w:rPr>
            </w:pPr>
            <w:r w:rsidRPr="005C2436">
              <w:rPr>
                <w:rFonts w:hint="eastAsia"/>
                <w:b/>
                <w:color w:val="000000" w:themeColor="text1"/>
                <w:sz w:val="20"/>
                <w:szCs w:val="20"/>
              </w:rPr>
              <w:t>有，满足。</w:t>
            </w:r>
          </w:p>
        </w:tc>
      </w:tr>
      <w:tr w:rsidR="005C2436" w:rsidRPr="005C2436" w14:paraId="27B71DCF" w14:textId="77777777" w:rsidTr="0079184F">
        <w:trPr>
          <w:cantSplit/>
          <w:trHeight w:val="419"/>
          <w:jc w:val="center"/>
        </w:trPr>
        <w:tc>
          <w:tcPr>
            <w:tcW w:w="720" w:type="dxa"/>
            <w:vMerge/>
            <w:vAlign w:val="center"/>
          </w:tcPr>
          <w:p w14:paraId="340B653E" w14:textId="77777777" w:rsidR="005C2436" w:rsidRPr="005C2436" w:rsidRDefault="005C2436" w:rsidP="005C2436">
            <w:pPr>
              <w:spacing w:line="240" w:lineRule="exact"/>
              <w:jc w:val="center"/>
              <w:rPr>
                <w:b/>
                <w:color w:val="000000" w:themeColor="text1"/>
                <w:sz w:val="20"/>
              </w:rPr>
            </w:pPr>
          </w:p>
        </w:tc>
        <w:tc>
          <w:tcPr>
            <w:tcW w:w="9198" w:type="dxa"/>
          </w:tcPr>
          <w:p w14:paraId="3437D524" w14:textId="77777777" w:rsidR="005C2436" w:rsidRPr="005C2436" w:rsidRDefault="005C2436" w:rsidP="005C2436">
            <w:pPr>
              <w:spacing w:line="240" w:lineRule="exact"/>
              <w:rPr>
                <w:b/>
                <w:color w:val="000000" w:themeColor="text1"/>
                <w:sz w:val="20"/>
                <w:szCs w:val="20"/>
              </w:rPr>
            </w:pPr>
            <w:r w:rsidRPr="005C2436">
              <w:rPr>
                <w:rFonts w:hint="eastAsia"/>
                <w:b/>
                <w:color w:val="000000" w:themeColor="text1"/>
                <w:sz w:val="20"/>
                <w:szCs w:val="20"/>
              </w:rPr>
              <w:t>8.OHSMS</w:t>
            </w:r>
            <w:r w:rsidRPr="005C2436">
              <w:rPr>
                <w:rFonts w:hint="eastAsia"/>
                <w:b/>
                <w:color w:val="000000" w:themeColor="text1"/>
                <w:sz w:val="20"/>
                <w:szCs w:val="20"/>
              </w:rPr>
              <w:t>国家</w:t>
            </w:r>
            <w:r w:rsidRPr="005C2436">
              <w:rPr>
                <w:rFonts w:hint="eastAsia"/>
                <w:b/>
                <w:color w:val="000000" w:themeColor="text1"/>
                <w:sz w:val="20"/>
                <w:szCs w:val="20"/>
              </w:rPr>
              <w:t>/</w:t>
            </w:r>
            <w:r w:rsidRPr="005C2436">
              <w:rPr>
                <w:rFonts w:hint="eastAsia"/>
                <w:b/>
                <w:color w:val="000000" w:themeColor="text1"/>
                <w:sz w:val="20"/>
                <w:szCs w:val="20"/>
              </w:rPr>
              <w:t>地方职业健康安全部门监督检查情况及措施</w:t>
            </w:r>
          </w:p>
          <w:p w14:paraId="5CF882D8" w14:textId="77777777" w:rsidR="005C2436" w:rsidRPr="005C2436" w:rsidRDefault="005C2436" w:rsidP="005C2436">
            <w:pPr>
              <w:spacing w:line="240" w:lineRule="exact"/>
              <w:rPr>
                <w:b/>
                <w:color w:val="000000" w:themeColor="text1"/>
                <w:sz w:val="20"/>
                <w:szCs w:val="20"/>
              </w:rPr>
            </w:pPr>
          </w:p>
          <w:p w14:paraId="44C07E39" w14:textId="77777777" w:rsidR="005C2436" w:rsidRPr="005C2436" w:rsidRDefault="005C2436" w:rsidP="005C2436">
            <w:pPr>
              <w:spacing w:line="240" w:lineRule="exact"/>
              <w:rPr>
                <w:b/>
                <w:color w:val="000000" w:themeColor="text1"/>
                <w:sz w:val="20"/>
                <w:szCs w:val="20"/>
              </w:rPr>
            </w:pPr>
            <w:r w:rsidRPr="005C2436">
              <w:rPr>
                <w:rFonts w:hint="eastAsia"/>
                <w:b/>
                <w:color w:val="000000" w:themeColor="text1"/>
                <w:sz w:val="20"/>
                <w:szCs w:val="20"/>
              </w:rPr>
              <w:t>无</w:t>
            </w:r>
          </w:p>
        </w:tc>
      </w:tr>
      <w:tr w:rsidR="005C2436" w:rsidRPr="005C2436" w14:paraId="26B52DDE" w14:textId="77777777" w:rsidTr="0079184F">
        <w:trPr>
          <w:cantSplit/>
          <w:trHeight w:val="850"/>
          <w:jc w:val="center"/>
        </w:trPr>
        <w:tc>
          <w:tcPr>
            <w:tcW w:w="720" w:type="dxa"/>
            <w:vMerge/>
            <w:tcBorders>
              <w:bottom w:val="single" w:sz="4" w:space="0" w:color="auto"/>
            </w:tcBorders>
            <w:vAlign w:val="center"/>
          </w:tcPr>
          <w:p w14:paraId="36FF6484" w14:textId="77777777" w:rsidR="005C2436" w:rsidRPr="005C2436" w:rsidRDefault="005C2436" w:rsidP="005C2436">
            <w:pPr>
              <w:spacing w:line="240" w:lineRule="exact"/>
              <w:jc w:val="center"/>
              <w:rPr>
                <w:b/>
                <w:color w:val="000000" w:themeColor="text1"/>
                <w:sz w:val="20"/>
              </w:rPr>
            </w:pPr>
          </w:p>
        </w:tc>
        <w:tc>
          <w:tcPr>
            <w:tcW w:w="9198" w:type="dxa"/>
            <w:tcBorders>
              <w:bottom w:val="single" w:sz="4" w:space="0" w:color="auto"/>
            </w:tcBorders>
          </w:tcPr>
          <w:p w14:paraId="7EBFFF61" w14:textId="77777777" w:rsidR="005C2436" w:rsidRPr="005C2436" w:rsidRDefault="005C2436" w:rsidP="005C2436">
            <w:pPr>
              <w:widowControl/>
              <w:spacing w:line="240" w:lineRule="exact"/>
              <w:rPr>
                <w:b/>
                <w:color w:val="000000" w:themeColor="text1"/>
                <w:sz w:val="20"/>
                <w:szCs w:val="20"/>
              </w:rPr>
            </w:pPr>
            <w:r w:rsidRPr="005C2436">
              <w:rPr>
                <w:rFonts w:hint="eastAsia"/>
                <w:b/>
                <w:color w:val="000000" w:themeColor="text1"/>
                <w:sz w:val="20"/>
                <w:szCs w:val="20"/>
              </w:rPr>
              <w:t xml:space="preserve">9. </w:t>
            </w:r>
            <w:r w:rsidRPr="005C2436">
              <w:rPr>
                <w:rFonts w:hint="eastAsia"/>
                <w:b/>
                <w:color w:val="000000" w:themeColor="text1"/>
                <w:sz w:val="20"/>
                <w:szCs w:val="20"/>
              </w:rPr>
              <w:t>其他能够标明组织绩效、信誉的证据</w:t>
            </w:r>
            <w:r w:rsidRPr="005C2436">
              <w:rPr>
                <w:rFonts w:hint="eastAsia"/>
                <w:b/>
                <w:color w:val="000000" w:themeColor="text1"/>
                <w:sz w:val="20"/>
                <w:szCs w:val="20"/>
              </w:rPr>
              <w:t>/</w:t>
            </w:r>
            <w:r w:rsidRPr="005C2436">
              <w:rPr>
                <w:rFonts w:hint="eastAsia"/>
                <w:b/>
                <w:color w:val="000000" w:themeColor="text1"/>
                <w:sz w:val="20"/>
                <w:szCs w:val="20"/>
              </w:rPr>
              <w:t>信息：无</w:t>
            </w:r>
          </w:p>
        </w:tc>
      </w:tr>
      <w:tr w:rsidR="005C2436" w:rsidRPr="005C2436" w14:paraId="125FBB95" w14:textId="77777777" w:rsidTr="0079184F">
        <w:trPr>
          <w:cantSplit/>
          <w:trHeight w:val="1550"/>
          <w:jc w:val="center"/>
        </w:trPr>
        <w:tc>
          <w:tcPr>
            <w:tcW w:w="720" w:type="dxa"/>
            <w:vMerge w:val="restart"/>
            <w:vAlign w:val="center"/>
          </w:tcPr>
          <w:p w14:paraId="0FAD5A6B" w14:textId="77777777" w:rsidR="005C2436" w:rsidRPr="005C2436" w:rsidRDefault="005C2436" w:rsidP="005C2436">
            <w:pPr>
              <w:spacing w:line="240" w:lineRule="exact"/>
              <w:ind w:left="113"/>
              <w:jc w:val="center"/>
              <w:rPr>
                <w:b/>
                <w:color w:val="000000" w:themeColor="text1"/>
                <w:sz w:val="20"/>
              </w:rPr>
            </w:pPr>
            <w:r w:rsidRPr="005C2436">
              <w:rPr>
                <w:rFonts w:hint="eastAsia"/>
                <w:b/>
                <w:color w:val="000000" w:themeColor="text1"/>
                <w:sz w:val="20"/>
              </w:rPr>
              <w:t>(</w:t>
            </w:r>
            <w:r w:rsidRPr="005C2436">
              <w:rPr>
                <w:rFonts w:hint="eastAsia"/>
                <w:b/>
                <w:color w:val="000000" w:themeColor="text1"/>
                <w:sz w:val="20"/>
              </w:rPr>
              <w:t>五</w:t>
            </w:r>
            <w:r w:rsidRPr="005C2436">
              <w:rPr>
                <w:rFonts w:hint="eastAsia"/>
                <w:b/>
                <w:color w:val="000000" w:themeColor="text1"/>
                <w:sz w:val="20"/>
              </w:rPr>
              <w:t>)</w:t>
            </w:r>
            <w:r w:rsidRPr="005C2436">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08727A44" w14:textId="77777777" w:rsidR="005C2436" w:rsidRPr="005C2436" w:rsidRDefault="005C2436" w:rsidP="005C2436">
            <w:pPr>
              <w:spacing w:line="240" w:lineRule="exact"/>
              <w:rPr>
                <w:b/>
                <w:color w:val="000000" w:themeColor="text1"/>
                <w:sz w:val="20"/>
                <w:szCs w:val="20"/>
              </w:rPr>
            </w:pPr>
            <w:r w:rsidRPr="005C2436">
              <w:rPr>
                <w:rFonts w:hint="eastAsia"/>
                <w:b/>
                <w:color w:val="000000" w:themeColor="text1"/>
                <w:sz w:val="20"/>
                <w:szCs w:val="20"/>
              </w:rPr>
              <w:t xml:space="preserve">1 </w:t>
            </w:r>
            <w:r w:rsidRPr="005C2436">
              <w:rPr>
                <w:rFonts w:hint="eastAsia"/>
                <w:b/>
                <w:color w:val="000000" w:themeColor="text1"/>
                <w:sz w:val="20"/>
                <w:szCs w:val="20"/>
              </w:rPr>
              <w:t>纠正</w:t>
            </w:r>
            <w:r w:rsidRPr="005C2436">
              <w:rPr>
                <w:rFonts w:hint="eastAsia"/>
                <w:b/>
                <w:color w:val="000000" w:themeColor="text1"/>
                <w:sz w:val="20"/>
                <w:szCs w:val="20"/>
              </w:rPr>
              <w:t>/</w:t>
            </w:r>
            <w:r w:rsidRPr="005C2436">
              <w:rPr>
                <w:rFonts w:hint="eastAsia"/>
                <w:b/>
                <w:color w:val="000000" w:themeColor="text1"/>
                <w:sz w:val="20"/>
                <w:szCs w:val="20"/>
              </w:rPr>
              <w:t>预防措施的实施及效果</w:t>
            </w:r>
            <w:r w:rsidRPr="005C2436">
              <w:rPr>
                <w:rFonts w:hint="eastAsia"/>
                <w:b/>
                <w:color w:val="000000" w:themeColor="text1"/>
                <w:spacing w:val="-8"/>
                <w:sz w:val="20"/>
                <w:szCs w:val="20"/>
              </w:rPr>
              <w:t>;</w:t>
            </w:r>
          </w:p>
          <w:p w14:paraId="2AC92971" w14:textId="77777777" w:rsidR="005C2436" w:rsidRPr="005C2436" w:rsidRDefault="005C2436" w:rsidP="005C2436">
            <w:pPr>
              <w:spacing w:line="240" w:lineRule="exact"/>
              <w:rPr>
                <w:b/>
                <w:color w:val="000000" w:themeColor="text1"/>
                <w:sz w:val="20"/>
                <w:szCs w:val="20"/>
              </w:rPr>
            </w:pPr>
          </w:p>
          <w:p w14:paraId="0247AA5F" w14:textId="77777777" w:rsidR="005C2436" w:rsidRPr="005C2436" w:rsidRDefault="005C2436" w:rsidP="005C2436">
            <w:pPr>
              <w:spacing w:line="240" w:lineRule="exact"/>
              <w:rPr>
                <w:b/>
                <w:color w:val="000000" w:themeColor="text1"/>
                <w:sz w:val="20"/>
                <w:szCs w:val="20"/>
              </w:rPr>
            </w:pPr>
            <w:r w:rsidRPr="005C2436">
              <w:rPr>
                <w:rFonts w:hint="eastAsia"/>
                <w:bCs/>
                <w:szCs w:val="21"/>
              </w:rPr>
              <w:t>对发现的不合格产品和服务进行了分析、制定了纠正措施，进行了整改，对整改效果进行了追踪验证，结论合格，对不合格可以进行有效控制。对内审中发现的不合格已制定纠正措施。</w:t>
            </w:r>
          </w:p>
        </w:tc>
      </w:tr>
      <w:tr w:rsidR="005C2436" w:rsidRPr="005C2436" w14:paraId="05452A81" w14:textId="77777777" w:rsidTr="0079184F">
        <w:trPr>
          <w:cantSplit/>
          <w:trHeight w:val="411"/>
          <w:jc w:val="center"/>
        </w:trPr>
        <w:tc>
          <w:tcPr>
            <w:tcW w:w="720" w:type="dxa"/>
            <w:vMerge/>
            <w:vAlign w:val="center"/>
          </w:tcPr>
          <w:p w14:paraId="7DABF807" w14:textId="77777777" w:rsidR="005C2436" w:rsidRPr="005C2436" w:rsidRDefault="005C2436" w:rsidP="005C243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49571E87" w14:textId="77777777" w:rsidR="005C2436" w:rsidRPr="005C2436" w:rsidRDefault="005C2436" w:rsidP="005C2436">
            <w:pPr>
              <w:spacing w:line="240" w:lineRule="exact"/>
              <w:rPr>
                <w:b/>
                <w:color w:val="000000" w:themeColor="text1"/>
                <w:spacing w:val="-20"/>
                <w:sz w:val="20"/>
                <w:szCs w:val="20"/>
              </w:rPr>
            </w:pPr>
            <w:r w:rsidRPr="005C2436">
              <w:rPr>
                <w:rFonts w:hint="eastAsia"/>
                <w:b/>
                <w:color w:val="000000" w:themeColor="text1"/>
                <w:spacing w:val="-20"/>
                <w:sz w:val="20"/>
                <w:szCs w:val="20"/>
              </w:rPr>
              <w:t>2</w:t>
            </w:r>
            <w:r w:rsidRPr="005C2436">
              <w:rPr>
                <w:rFonts w:hint="eastAsia"/>
                <w:b/>
                <w:color w:val="000000" w:themeColor="text1"/>
                <w:spacing w:val="-20"/>
                <w:sz w:val="20"/>
                <w:szCs w:val="20"/>
              </w:rPr>
              <w:t>（近一年）重大事故、顾客</w:t>
            </w:r>
            <w:r w:rsidRPr="005C2436">
              <w:rPr>
                <w:rFonts w:hint="eastAsia"/>
                <w:b/>
                <w:color w:val="000000" w:themeColor="text1"/>
                <w:spacing w:val="-20"/>
                <w:sz w:val="20"/>
                <w:szCs w:val="20"/>
              </w:rPr>
              <w:t>/</w:t>
            </w:r>
            <w:r w:rsidRPr="005C2436">
              <w:rPr>
                <w:rFonts w:hint="eastAsia"/>
                <w:b/>
                <w:color w:val="000000" w:themeColor="text1"/>
                <w:spacing w:val="-20"/>
                <w:sz w:val="20"/>
                <w:szCs w:val="20"/>
              </w:rPr>
              <w:t>相关方投诉：：</w:t>
            </w:r>
          </w:p>
          <w:p w14:paraId="2E3AEFCB" w14:textId="77777777" w:rsidR="005C2436" w:rsidRPr="005C2436" w:rsidRDefault="005C2436" w:rsidP="005C2436">
            <w:pPr>
              <w:spacing w:line="240" w:lineRule="exact"/>
              <w:rPr>
                <w:b/>
                <w:color w:val="000000" w:themeColor="text1"/>
                <w:spacing w:val="-20"/>
                <w:sz w:val="20"/>
                <w:szCs w:val="20"/>
              </w:rPr>
            </w:pPr>
          </w:p>
          <w:p w14:paraId="260E14EA" w14:textId="77777777" w:rsidR="005C2436" w:rsidRPr="005C2436" w:rsidRDefault="005C2436" w:rsidP="005C2436">
            <w:pPr>
              <w:spacing w:line="240" w:lineRule="exact"/>
              <w:rPr>
                <w:b/>
                <w:color w:val="000000" w:themeColor="text1"/>
                <w:sz w:val="20"/>
                <w:szCs w:val="20"/>
              </w:rPr>
            </w:pPr>
            <w:r w:rsidRPr="005C2436">
              <w:rPr>
                <w:rFonts w:hint="eastAsia"/>
                <w:b/>
                <w:color w:val="000000" w:themeColor="text1"/>
                <w:sz w:val="20"/>
                <w:szCs w:val="20"/>
              </w:rPr>
              <w:t>无</w:t>
            </w:r>
          </w:p>
        </w:tc>
      </w:tr>
      <w:tr w:rsidR="005C2436" w:rsidRPr="005C2436" w14:paraId="16228754" w14:textId="77777777" w:rsidTr="0079184F">
        <w:trPr>
          <w:cantSplit/>
          <w:trHeight w:val="1259"/>
          <w:jc w:val="center"/>
        </w:trPr>
        <w:tc>
          <w:tcPr>
            <w:tcW w:w="720" w:type="dxa"/>
            <w:vMerge/>
            <w:vAlign w:val="center"/>
          </w:tcPr>
          <w:p w14:paraId="497C5401" w14:textId="77777777" w:rsidR="005C2436" w:rsidRPr="005C2436" w:rsidRDefault="005C2436" w:rsidP="005C243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41AF8C98" w14:textId="77777777" w:rsidR="005C2436" w:rsidRPr="005C2436" w:rsidRDefault="005C2436" w:rsidP="005C2436">
            <w:pPr>
              <w:spacing w:line="240" w:lineRule="exact"/>
              <w:rPr>
                <w:b/>
                <w:color w:val="000000" w:themeColor="text1"/>
                <w:sz w:val="20"/>
                <w:szCs w:val="20"/>
              </w:rPr>
            </w:pPr>
            <w:r w:rsidRPr="005C2436">
              <w:rPr>
                <w:rFonts w:hint="eastAsia"/>
                <w:b/>
                <w:color w:val="000000" w:themeColor="text1"/>
                <w:sz w:val="20"/>
                <w:szCs w:val="20"/>
              </w:rPr>
              <w:t xml:space="preserve">3. </w:t>
            </w:r>
            <w:r w:rsidRPr="005C2436">
              <w:rPr>
                <w:rFonts w:hint="eastAsia"/>
                <w:b/>
                <w:color w:val="000000" w:themeColor="text1"/>
                <w:sz w:val="20"/>
                <w:szCs w:val="20"/>
              </w:rPr>
              <w:t>一阶段提出问题的整改情况</w:t>
            </w:r>
            <w:r w:rsidRPr="005C2436">
              <w:rPr>
                <w:rFonts w:hint="eastAsia"/>
                <w:b/>
                <w:color w:val="000000" w:themeColor="text1"/>
                <w:sz w:val="20"/>
                <w:szCs w:val="20"/>
              </w:rPr>
              <w:t>?</w:t>
            </w:r>
          </w:p>
          <w:p w14:paraId="06B18215" w14:textId="77777777" w:rsidR="005C2436" w:rsidRPr="005C2436" w:rsidRDefault="005C2436" w:rsidP="005C2436">
            <w:pPr>
              <w:spacing w:line="240" w:lineRule="exact"/>
              <w:rPr>
                <w:b/>
                <w:color w:val="000000" w:themeColor="text1"/>
                <w:spacing w:val="-20"/>
                <w:sz w:val="20"/>
                <w:szCs w:val="20"/>
              </w:rPr>
            </w:pPr>
          </w:p>
          <w:p w14:paraId="62D81174" w14:textId="77777777" w:rsidR="005C2436" w:rsidRPr="005C2436" w:rsidRDefault="005C2436" w:rsidP="005C2436">
            <w:pPr>
              <w:spacing w:line="240" w:lineRule="exact"/>
              <w:ind w:firstLineChars="200" w:firstLine="322"/>
              <w:rPr>
                <w:b/>
                <w:color w:val="000000" w:themeColor="text1"/>
                <w:spacing w:val="-20"/>
                <w:sz w:val="20"/>
                <w:szCs w:val="20"/>
              </w:rPr>
            </w:pPr>
            <w:r w:rsidRPr="005C2436">
              <w:rPr>
                <w:rFonts w:hint="eastAsia"/>
                <w:b/>
                <w:color w:val="000000" w:themeColor="text1"/>
                <w:spacing w:val="-20"/>
                <w:sz w:val="20"/>
                <w:szCs w:val="20"/>
              </w:rPr>
              <w:t>已经整改完成</w:t>
            </w:r>
          </w:p>
        </w:tc>
      </w:tr>
      <w:tr w:rsidR="005C2436" w:rsidRPr="005C2436" w14:paraId="3FB1527C" w14:textId="77777777" w:rsidTr="0079184F">
        <w:trPr>
          <w:cantSplit/>
          <w:trHeight w:val="1259"/>
          <w:jc w:val="center"/>
        </w:trPr>
        <w:tc>
          <w:tcPr>
            <w:tcW w:w="720" w:type="dxa"/>
            <w:vMerge/>
            <w:vAlign w:val="center"/>
          </w:tcPr>
          <w:p w14:paraId="45AE627A" w14:textId="77777777" w:rsidR="005C2436" w:rsidRPr="005C2436" w:rsidRDefault="005C2436" w:rsidP="005C243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4E04CEAB" w14:textId="77777777" w:rsidR="005C2436" w:rsidRPr="005C2436" w:rsidRDefault="005C2436" w:rsidP="005C2436">
            <w:pPr>
              <w:spacing w:line="240" w:lineRule="exact"/>
              <w:rPr>
                <w:b/>
                <w:color w:val="000000" w:themeColor="text1"/>
                <w:sz w:val="20"/>
                <w:szCs w:val="20"/>
              </w:rPr>
            </w:pPr>
            <w:r w:rsidRPr="005C2436">
              <w:rPr>
                <w:rFonts w:hint="eastAsia"/>
                <w:b/>
                <w:color w:val="000000" w:themeColor="text1"/>
                <w:sz w:val="20"/>
                <w:szCs w:val="20"/>
              </w:rPr>
              <w:t>4.</w:t>
            </w:r>
            <w:r w:rsidRPr="005C2436">
              <w:rPr>
                <w:rFonts w:hint="eastAsia"/>
                <w:b/>
                <w:color w:val="000000" w:themeColor="text1"/>
                <w:sz w:val="20"/>
                <w:szCs w:val="20"/>
              </w:rPr>
              <w:t>创新情况</w:t>
            </w:r>
          </w:p>
          <w:p w14:paraId="297942A0" w14:textId="77777777" w:rsidR="005C2436" w:rsidRPr="005C2436" w:rsidRDefault="005C2436" w:rsidP="005C2436">
            <w:pPr>
              <w:spacing w:line="240" w:lineRule="exact"/>
              <w:rPr>
                <w:b/>
                <w:color w:val="000000" w:themeColor="text1"/>
                <w:sz w:val="20"/>
                <w:szCs w:val="20"/>
              </w:rPr>
            </w:pPr>
          </w:p>
          <w:p w14:paraId="2BFDB910" w14:textId="77777777" w:rsidR="005C2436" w:rsidRPr="005C2436" w:rsidRDefault="005C2436" w:rsidP="005C2436">
            <w:pPr>
              <w:spacing w:line="240" w:lineRule="exact"/>
              <w:rPr>
                <w:b/>
                <w:color w:val="000000" w:themeColor="text1"/>
                <w:sz w:val="20"/>
                <w:szCs w:val="20"/>
              </w:rPr>
            </w:pPr>
            <w:r w:rsidRPr="005C2436">
              <w:rPr>
                <w:rFonts w:hint="eastAsia"/>
                <w:bCs/>
                <w:szCs w:val="21"/>
              </w:rPr>
              <w:t>体系运行至今无创新</w:t>
            </w:r>
          </w:p>
        </w:tc>
      </w:tr>
      <w:tr w:rsidR="005C2436" w:rsidRPr="005C2436" w14:paraId="517D1E66" w14:textId="77777777" w:rsidTr="0079184F">
        <w:trPr>
          <w:cantSplit/>
          <w:trHeight w:val="980"/>
          <w:jc w:val="center"/>
        </w:trPr>
        <w:tc>
          <w:tcPr>
            <w:tcW w:w="720" w:type="dxa"/>
            <w:vMerge/>
            <w:vAlign w:val="center"/>
          </w:tcPr>
          <w:p w14:paraId="10B63751" w14:textId="77777777" w:rsidR="005C2436" w:rsidRPr="005C2436" w:rsidRDefault="005C2436" w:rsidP="005C243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3974D0DA" w14:textId="77777777" w:rsidR="005C2436" w:rsidRPr="005C2436" w:rsidRDefault="005C2436" w:rsidP="005C2436">
            <w:pPr>
              <w:spacing w:line="240" w:lineRule="exact"/>
              <w:rPr>
                <w:b/>
                <w:color w:val="000000" w:themeColor="text1"/>
                <w:szCs w:val="21"/>
              </w:rPr>
            </w:pPr>
            <w:r w:rsidRPr="005C2436">
              <w:rPr>
                <w:rFonts w:hint="eastAsia"/>
                <w:b/>
                <w:color w:val="000000" w:themeColor="text1"/>
                <w:szCs w:val="21"/>
              </w:rPr>
              <w:t xml:space="preserve">5. </w:t>
            </w:r>
            <w:r w:rsidRPr="005C2436">
              <w:rPr>
                <w:rFonts w:hint="eastAsia"/>
                <w:b/>
                <w:color w:val="000000" w:themeColor="text1"/>
                <w:szCs w:val="21"/>
              </w:rPr>
              <w:t>上次不符合的整改情况（再认证填写）</w:t>
            </w:r>
          </w:p>
        </w:tc>
      </w:tr>
    </w:tbl>
    <w:p w14:paraId="48041BC7" w14:textId="77777777" w:rsidR="005C2436" w:rsidRPr="005C2436" w:rsidRDefault="005C2436" w:rsidP="005C2436">
      <w:pPr>
        <w:spacing w:line="300" w:lineRule="exact"/>
        <w:rPr>
          <w:b/>
          <w:color w:val="000000" w:themeColor="text1"/>
          <w:sz w:val="26"/>
          <w:szCs w:val="26"/>
        </w:rPr>
      </w:pPr>
    </w:p>
    <w:p w14:paraId="60AA6A45" w14:textId="77777777" w:rsidR="005C2436" w:rsidRPr="005C2436" w:rsidRDefault="005C2436" w:rsidP="005C2436">
      <w:pPr>
        <w:spacing w:line="360" w:lineRule="auto"/>
        <w:ind w:leftChars="-472" w:left="1" w:hangingChars="380" w:hanging="992"/>
        <w:rPr>
          <w:b/>
          <w:color w:val="000000" w:themeColor="text1"/>
          <w:sz w:val="20"/>
        </w:rPr>
      </w:pPr>
      <w:r w:rsidRPr="005C2436">
        <w:rPr>
          <w:rFonts w:hint="eastAsia"/>
          <w:b/>
          <w:color w:val="000000" w:themeColor="text1"/>
          <w:sz w:val="26"/>
          <w:szCs w:val="26"/>
        </w:rPr>
        <w:t>七、本次审核不符合项</w:t>
      </w:r>
    </w:p>
    <w:p w14:paraId="04BBD620" w14:textId="77777777" w:rsidR="005C2436" w:rsidRPr="005C2436" w:rsidRDefault="005C2436" w:rsidP="005C2436">
      <w:pPr>
        <w:tabs>
          <w:tab w:val="left" w:pos="9072"/>
        </w:tabs>
        <w:spacing w:line="360" w:lineRule="auto"/>
        <w:ind w:leftChars="-473" w:left="-993" w:firstLine="2"/>
        <w:rPr>
          <w:b/>
          <w:color w:val="000000" w:themeColor="text1"/>
        </w:rPr>
      </w:pPr>
      <w:r w:rsidRPr="005C2436">
        <w:rPr>
          <w:rFonts w:hint="eastAsia"/>
          <w:b/>
          <w:color w:val="000000" w:themeColor="text1"/>
        </w:rPr>
        <w:t xml:space="preserve">1. </w:t>
      </w:r>
      <w:r w:rsidRPr="005C2436">
        <w:rPr>
          <w:rFonts w:hint="eastAsia"/>
          <w:b/>
          <w:color w:val="000000" w:themeColor="text1"/>
        </w:rPr>
        <w:t>本次审核共开具不符合项报告项；其中</w:t>
      </w:r>
      <w:r w:rsidR="00D27FBD">
        <w:rPr>
          <w:b/>
          <w:color w:val="000000" w:themeColor="text1"/>
        </w:rPr>
        <w:pict w14:anchorId="44E8EE06">
          <v:line id="直接连接符 1" o:spid="_x0000_s1030" style="position:absolute;left:0;text-align:left;z-index:251659264;mso-position-horizontal-relative:text;mso-position-vertical-relative:text;mso-width-relative:page;mso-height-relative:page" from="210pt,16.2pt" to="210pt,16.2pt" o:allowincell="f"/>
        </w:pict>
      </w:r>
      <w:r w:rsidRPr="005C2436">
        <w:rPr>
          <w:rFonts w:hint="eastAsia"/>
          <w:b/>
          <w:color w:val="000000" w:themeColor="text1"/>
        </w:rPr>
        <w:t>严重不符合项，一般不符合项，观察项项分布在部门条款，分布见附件。（</w:t>
      </w:r>
      <w:r w:rsidRPr="005C2436">
        <w:rPr>
          <w:rFonts w:hint="eastAsia"/>
          <w:b/>
          <w:color w:val="000000" w:themeColor="text1"/>
        </w:rPr>
        <w:t>Q/J/E/S</w:t>
      </w:r>
      <w:r w:rsidRPr="005C2436">
        <w:rPr>
          <w:rFonts w:hint="eastAsia"/>
          <w:b/>
          <w:color w:val="000000" w:themeColor="text1"/>
        </w:rPr>
        <w:t>分开填写）</w:t>
      </w:r>
    </w:p>
    <w:p w14:paraId="3512432C" w14:textId="5B965DE2" w:rsidR="005C2436" w:rsidRPr="005C2436" w:rsidRDefault="005C2436" w:rsidP="005C2436">
      <w:pPr>
        <w:tabs>
          <w:tab w:val="left" w:pos="215"/>
          <w:tab w:val="left" w:pos="430"/>
        </w:tabs>
        <w:spacing w:line="360" w:lineRule="auto"/>
        <w:ind w:leftChars="-472" w:left="-190" w:hangingChars="380" w:hanging="801"/>
        <w:rPr>
          <w:b/>
          <w:color w:val="000000" w:themeColor="text1"/>
        </w:rPr>
      </w:pPr>
      <w:r w:rsidRPr="005C2436">
        <w:rPr>
          <w:rFonts w:hint="eastAsia"/>
          <w:b/>
          <w:bCs/>
          <w:color w:val="000000" w:themeColor="text1"/>
          <w:szCs w:val="28"/>
        </w:rPr>
        <w:t xml:space="preserve">2. </w:t>
      </w:r>
      <w:r w:rsidRPr="005C2436">
        <w:rPr>
          <w:rFonts w:hint="eastAsia"/>
          <w:b/>
          <w:bCs/>
          <w:color w:val="000000" w:themeColor="text1"/>
          <w:szCs w:val="28"/>
        </w:rPr>
        <w:t>本次审核发现不符合及存在问题对管理体系实现目标的影响</w:t>
      </w:r>
      <w:r w:rsidRPr="005C2436">
        <w:rPr>
          <w:rFonts w:hint="eastAsia"/>
          <w:b/>
          <w:color w:val="000000" w:themeColor="text1"/>
          <w:spacing w:val="-10"/>
          <w:szCs w:val="21"/>
        </w:rPr>
        <w:t>□</w:t>
      </w:r>
      <w:r w:rsidRPr="005C2436">
        <w:rPr>
          <w:rFonts w:hint="eastAsia"/>
          <w:b/>
          <w:color w:val="000000" w:themeColor="text1"/>
        </w:rPr>
        <w:t>较大</w:t>
      </w:r>
      <w:r w:rsidRPr="005C2436">
        <w:rPr>
          <w:rFonts w:hint="eastAsia"/>
          <w:b/>
          <w:color w:val="000000" w:themeColor="text1"/>
          <w:spacing w:val="-10"/>
          <w:szCs w:val="21"/>
        </w:rPr>
        <w:t>□</w:t>
      </w:r>
      <w:r w:rsidRPr="005C2436">
        <w:rPr>
          <w:rFonts w:hint="eastAsia"/>
          <w:b/>
          <w:color w:val="000000" w:themeColor="text1"/>
        </w:rPr>
        <w:t>不大</w:t>
      </w:r>
    </w:p>
    <w:p w14:paraId="18A7B5A5" w14:textId="77777777" w:rsidR="005C2436" w:rsidRPr="005C2436" w:rsidRDefault="005C2436" w:rsidP="005C2436">
      <w:pPr>
        <w:tabs>
          <w:tab w:val="left" w:pos="215"/>
          <w:tab w:val="left" w:pos="430"/>
        </w:tabs>
        <w:spacing w:line="360" w:lineRule="auto"/>
        <w:ind w:leftChars="-472" w:left="-190" w:hangingChars="380" w:hanging="801"/>
        <w:rPr>
          <w:b/>
          <w:color w:val="000000" w:themeColor="text1"/>
        </w:rPr>
      </w:pPr>
      <w:r w:rsidRPr="005C2436">
        <w:rPr>
          <w:rFonts w:hint="eastAsia"/>
          <w:b/>
          <w:color w:val="000000" w:themeColor="text1"/>
        </w:rPr>
        <w:t>八、已识别出的任何未解决的问题：</w:t>
      </w:r>
    </w:p>
    <w:p w14:paraId="74F0396E" w14:textId="77777777" w:rsidR="005C2436" w:rsidRPr="005C2436" w:rsidRDefault="005C2436" w:rsidP="005C2436">
      <w:pPr>
        <w:snapToGrid w:val="0"/>
        <w:spacing w:line="360" w:lineRule="auto"/>
        <w:ind w:leftChars="-337" w:left="-191" w:hangingChars="271" w:hanging="517"/>
        <w:rPr>
          <w:rFonts w:ascii="宋体" w:hAnsi="宋体"/>
          <w:b/>
          <w:color w:val="000000" w:themeColor="text1"/>
          <w:szCs w:val="21"/>
        </w:rPr>
      </w:pPr>
      <w:r w:rsidRPr="005C2436">
        <w:rPr>
          <w:rFonts w:hint="eastAsia"/>
          <w:b/>
          <w:color w:val="000000" w:themeColor="text1"/>
          <w:spacing w:val="-10"/>
          <w:szCs w:val="21"/>
        </w:rPr>
        <w:t>□</w:t>
      </w:r>
      <w:r w:rsidRPr="005C2436">
        <w:rPr>
          <w:rFonts w:ascii="宋体" w:hAnsi="宋体" w:hint="eastAsia"/>
          <w:b/>
          <w:color w:val="000000" w:themeColor="text1"/>
          <w:szCs w:val="21"/>
        </w:rPr>
        <w:t>可能影响本次审核结论可靠性的因素：</w:t>
      </w:r>
    </w:p>
    <w:tbl>
      <w:tblPr>
        <w:tblStyle w:val="1"/>
        <w:tblW w:w="10065" w:type="dxa"/>
        <w:tblInd w:w="-885" w:type="dxa"/>
        <w:tblLayout w:type="fixed"/>
        <w:tblLook w:val="04A0" w:firstRow="1" w:lastRow="0" w:firstColumn="1" w:lastColumn="0" w:noHBand="0" w:noVBand="1"/>
      </w:tblPr>
      <w:tblGrid>
        <w:gridCol w:w="5246"/>
        <w:gridCol w:w="4819"/>
      </w:tblGrid>
      <w:tr w:rsidR="005C2436" w:rsidRPr="005C2436" w14:paraId="6E27A95D" w14:textId="77777777" w:rsidTr="0079184F">
        <w:tc>
          <w:tcPr>
            <w:tcW w:w="5246" w:type="dxa"/>
          </w:tcPr>
          <w:p w14:paraId="3ED81D88" w14:textId="77777777" w:rsidR="005C2436" w:rsidRPr="005C2436" w:rsidRDefault="005C2436" w:rsidP="005C2436">
            <w:pPr>
              <w:snapToGrid w:val="0"/>
              <w:spacing w:line="360" w:lineRule="auto"/>
              <w:rPr>
                <w:b/>
                <w:color w:val="000000" w:themeColor="text1"/>
                <w:spacing w:val="-10"/>
                <w:szCs w:val="21"/>
              </w:rPr>
            </w:pPr>
            <w:r w:rsidRPr="005C2436">
              <w:rPr>
                <w:rFonts w:ascii="宋体" w:hAnsi="宋体" w:hint="eastAsia"/>
                <w:b/>
                <w:color w:val="000000" w:themeColor="text1"/>
                <w:szCs w:val="21"/>
              </w:rPr>
              <w:t>影响本次审核结论可靠性的因素</w:t>
            </w:r>
          </w:p>
        </w:tc>
        <w:tc>
          <w:tcPr>
            <w:tcW w:w="4819" w:type="dxa"/>
          </w:tcPr>
          <w:p w14:paraId="03F1CBE4" w14:textId="77777777" w:rsidR="005C2436" w:rsidRPr="005C2436" w:rsidRDefault="005C2436" w:rsidP="005C2436">
            <w:pPr>
              <w:snapToGrid w:val="0"/>
              <w:spacing w:line="360" w:lineRule="auto"/>
              <w:rPr>
                <w:rFonts w:ascii="宋体" w:hAnsi="宋体"/>
                <w:b/>
                <w:color w:val="000000" w:themeColor="text1"/>
                <w:szCs w:val="21"/>
              </w:rPr>
            </w:pPr>
            <w:r w:rsidRPr="005C2436">
              <w:rPr>
                <w:rFonts w:ascii="宋体" w:hAnsi="宋体" w:hint="eastAsia"/>
                <w:b/>
                <w:color w:val="000000" w:themeColor="text1"/>
                <w:szCs w:val="21"/>
              </w:rPr>
              <w:t>具体说明</w:t>
            </w:r>
          </w:p>
        </w:tc>
      </w:tr>
      <w:tr w:rsidR="005C2436" w:rsidRPr="005C2436" w14:paraId="52238EA4" w14:textId="77777777" w:rsidTr="0079184F">
        <w:tc>
          <w:tcPr>
            <w:tcW w:w="5246" w:type="dxa"/>
          </w:tcPr>
          <w:p w14:paraId="02995631" w14:textId="77777777" w:rsidR="005C2436" w:rsidRPr="005C2436" w:rsidRDefault="005C2436" w:rsidP="005C2436">
            <w:pPr>
              <w:snapToGrid w:val="0"/>
              <w:spacing w:line="360" w:lineRule="auto"/>
              <w:rPr>
                <w:rFonts w:ascii="宋体" w:hAnsi="宋体"/>
                <w:b/>
                <w:color w:val="000000" w:themeColor="text1"/>
                <w:szCs w:val="21"/>
              </w:rPr>
            </w:pPr>
            <w:r w:rsidRPr="005C2436">
              <w:rPr>
                <w:rFonts w:hint="eastAsia"/>
                <w:b/>
                <w:color w:val="000000" w:themeColor="text1"/>
                <w:spacing w:val="-10"/>
                <w:szCs w:val="21"/>
              </w:rPr>
              <w:t>□</w:t>
            </w:r>
            <w:r w:rsidRPr="005C2436">
              <w:rPr>
                <w:rFonts w:ascii="宋体" w:hAnsi="宋体" w:hint="eastAsia"/>
                <w:b/>
                <w:color w:val="000000" w:themeColor="text1"/>
                <w:szCs w:val="21"/>
              </w:rPr>
              <w:t>样本量不足</w:t>
            </w:r>
          </w:p>
        </w:tc>
        <w:tc>
          <w:tcPr>
            <w:tcW w:w="4819" w:type="dxa"/>
          </w:tcPr>
          <w:p w14:paraId="4F8C3D96" w14:textId="77777777" w:rsidR="005C2436" w:rsidRPr="005C2436" w:rsidRDefault="005C2436" w:rsidP="005C2436">
            <w:pPr>
              <w:snapToGrid w:val="0"/>
              <w:spacing w:line="360" w:lineRule="auto"/>
              <w:rPr>
                <w:rFonts w:ascii="宋体" w:hAnsi="宋体"/>
                <w:b/>
                <w:color w:val="000000" w:themeColor="text1"/>
                <w:szCs w:val="21"/>
              </w:rPr>
            </w:pPr>
          </w:p>
        </w:tc>
      </w:tr>
      <w:tr w:rsidR="005C2436" w:rsidRPr="005C2436" w14:paraId="2C257189" w14:textId="77777777" w:rsidTr="0079184F">
        <w:tc>
          <w:tcPr>
            <w:tcW w:w="5246" w:type="dxa"/>
          </w:tcPr>
          <w:p w14:paraId="392410AE" w14:textId="77777777" w:rsidR="005C2436" w:rsidRPr="005C2436" w:rsidRDefault="005C2436" w:rsidP="005C2436">
            <w:pPr>
              <w:snapToGrid w:val="0"/>
              <w:spacing w:line="360" w:lineRule="auto"/>
              <w:rPr>
                <w:rFonts w:ascii="宋体" w:hAnsi="宋体"/>
                <w:b/>
                <w:color w:val="000000" w:themeColor="text1"/>
                <w:szCs w:val="21"/>
              </w:rPr>
            </w:pPr>
            <w:r w:rsidRPr="005C2436">
              <w:rPr>
                <w:rFonts w:hint="eastAsia"/>
                <w:b/>
                <w:color w:val="000000" w:themeColor="text1"/>
                <w:spacing w:val="-10"/>
                <w:szCs w:val="21"/>
              </w:rPr>
              <w:t>□</w:t>
            </w:r>
            <w:r w:rsidRPr="005C2436">
              <w:rPr>
                <w:rFonts w:ascii="宋体" w:hAnsi="宋体" w:hint="eastAsia"/>
                <w:b/>
                <w:color w:val="000000" w:themeColor="text1"/>
                <w:szCs w:val="21"/>
              </w:rPr>
              <w:t>知识产权保护</w:t>
            </w:r>
          </w:p>
        </w:tc>
        <w:tc>
          <w:tcPr>
            <w:tcW w:w="4819" w:type="dxa"/>
          </w:tcPr>
          <w:p w14:paraId="37A0BAA7" w14:textId="77777777" w:rsidR="005C2436" w:rsidRPr="005C2436" w:rsidRDefault="005C2436" w:rsidP="005C2436">
            <w:pPr>
              <w:snapToGrid w:val="0"/>
              <w:spacing w:line="360" w:lineRule="auto"/>
              <w:rPr>
                <w:rFonts w:ascii="宋体" w:hAnsi="宋体"/>
                <w:b/>
                <w:color w:val="000000" w:themeColor="text1"/>
                <w:szCs w:val="21"/>
              </w:rPr>
            </w:pPr>
          </w:p>
        </w:tc>
      </w:tr>
      <w:tr w:rsidR="005C2436" w:rsidRPr="005C2436" w14:paraId="42A3F581" w14:textId="77777777" w:rsidTr="0079184F">
        <w:tc>
          <w:tcPr>
            <w:tcW w:w="5246" w:type="dxa"/>
          </w:tcPr>
          <w:p w14:paraId="33815895" w14:textId="77777777" w:rsidR="005C2436" w:rsidRPr="005C2436" w:rsidRDefault="005C2436" w:rsidP="005C2436">
            <w:pPr>
              <w:snapToGrid w:val="0"/>
              <w:spacing w:line="360" w:lineRule="auto"/>
              <w:rPr>
                <w:rFonts w:ascii="宋体" w:hAnsi="宋体"/>
                <w:b/>
                <w:color w:val="000000" w:themeColor="text1"/>
                <w:szCs w:val="21"/>
              </w:rPr>
            </w:pPr>
            <w:r w:rsidRPr="005C2436">
              <w:rPr>
                <w:rFonts w:hint="eastAsia"/>
                <w:b/>
                <w:color w:val="000000" w:themeColor="text1"/>
                <w:spacing w:val="-10"/>
                <w:szCs w:val="21"/>
              </w:rPr>
              <w:t>□</w:t>
            </w:r>
            <w:r w:rsidRPr="005C2436">
              <w:rPr>
                <w:rFonts w:ascii="宋体" w:hAnsi="宋体" w:hint="eastAsia"/>
                <w:b/>
                <w:color w:val="000000" w:themeColor="text1"/>
                <w:szCs w:val="21"/>
              </w:rPr>
              <w:t>因受审核方信息造成的日数或审核资源不足</w:t>
            </w:r>
          </w:p>
        </w:tc>
        <w:tc>
          <w:tcPr>
            <w:tcW w:w="4819" w:type="dxa"/>
          </w:tcPr>
          <w:p w14:paraId="04300E5F" w14:textId="77777777" w:rsidR="005C2436" w:rsidRPr="005C2436" w:rsidRDefault="005C2436" w:rsidP="005C2436">
            <w:pPr>
              <w:snapToGrid w:val="0"/>
              <w:spacing w:line="360" w:lineRule="auto"/>
              <w:rPr>
                <w:rFonts w:ascii="宋体" w:hAnsi="宋体"/>
                <w:b/>
                <w:color w:val="000000" w:themeColor="text1"/>
                <w:szCs w:val="21"/>
              </w:rPr>
            </w:pPr>
          </w:p>
        </w:tc>
      </w:tr>
    </w:tbl>
    <w:p w14:paraId="270E2909" w14:textId="77777777" w:rsidR="005C2436" w:rsidRPr="005C2436" w:rsidRDefault="005C2436" w:rsidP="005C2436">
      <w:pPr>
        <w:snapToGrid w:val="0"/>
        <w:spacing w:line="360" w:lineRule="auto"/>
        <w:ind w:leftChars="-337" w:left="-191" w:hangingChars="271" w:hanging="517"/>
        <w:rPr>
          <w:b/>
          <w:color w:val="000000" w:themeColor="text1"/>
          <w:spacing w:val="-10"/>
          <w:szCs w:val="21"/>
        </w:rPr>
      </w:pPr>
    </w:p>
    <w:p w14:paraId="65490992" w14:textId="77777777" w:rsidR="005C2436" w:rsidRPr="005C2436" w:rsidRDefault="005C2436" w:rsidP="005C2436">
      <w:pPr>
        <w:snapToGrid w:val="0"/>
        <w:spacing w:line="360" w:lineRule="auto"/>
        <w:ind w:leftChars="-472" w:left="364" w:hangingChars="519" w:hanging="1355"/>
        <w:rPr>
          <w:b/>
          <w:color w:val="000000" w:themeColor="text1"/>
          <w:sz w:val="26"/>
          <w:szCs w:val="26"/>
        </w:rPr>
      </w:pPr>
      <w:r w:rsidRPr="005C2436">
        <w:rPr>
          <w:rFonts w:hint="eastAsia"/>
          <w:b/>
          <w:color w:val="000000" w:themeColor="text1"/>
          <w:sz w:val="26"/>
          <w:szCs w:val="26"/>
        </w:rPr>
        <w:t>九、是否达到审核目的</w:t>
      </w:r>
    </w:p>
    <w:p w14:paraId="3E0114EF" w14:textId="77777777" w:rsidR="005C2436" w:rsidRPr="005C2436" w:rsidRDefault="005C2436" w:rsidP="005C2436">
      <w:pPr>
        <w:snapToGrid w:val="0"/>
        <w:spacing w:line="360" w:lineRule="auto"/>
        <w:ind w:leftChars="-337" w:left="-137" w:hangingChars="271" w:hanging="571"/>
        <w:rPr>
          <w:rFonts w:ascii="宋体" w:hAnsi="宋体"/>
          <w:b/>
          <w:color w:val="000000" w:themeColor="text1"/>
          <w:szCs w:val="21"/>
        </w:rPr>
      </w:pPr>
      <w:r w:rsidRPr="005C2436">
        <w:rPr>
          <w:rFonts w:hint="eastAsia"/>
          <w:b/>
          <w:color w:val="000000" w:themeColor="text1"/>
          <w:spacing w:val="-10"/>
          <w:szCs w:val="21"/>
        </w:rPr>
        <w:sym w:font="Wingdings 2" w:char="0052"/>
      </w:r>
      <w:r w:rsidRPr="005C2436">
        <w:rPr>
          <w:rFonts w:ascii="宋体" w:hAnsi="宋体" w:hint="eastAsia"/>
          <w:b/>
          <w:color w:val="000000" w:themeColor="text1"/>
          <w:szCs w:val="21"/>
        </w:rPr>
        <w:t xml:space="preserve">达到审核目的 </w:t>
      </w:r>
    </w:p>
    <w:p w14:paraId="4A8CE812" w14:textId="77777777" w:rsidR="005C2436" w:rsidRPr="005C2436" w:rsidRDefault="005C2436" w:rsidP="005C2436">
      <w:pPr>
        <w:snapToGrid w:val="0"/>
        <w:spacing w:line="360" w:lineRule="auto"/>
        <w:ind w:leftChars="-337" w:left="-191" w:hangingChars="271" w:hanging="517"/>
        <w:rPr>
          <w:rFonts w:ascii="宋体" w:hAnsi="宋体"/>
          <w:b/>
          <w:color w:val="000000" w:themeColor="text1"/>
          <w:szCs w:val="21"/>
        </w:rPr>
      </w:pPr>
      <w:r w:rsidRPr="005C2436">
        <w:rPr>
          <w:rFonts w:hint="eastAsia"/>
          <w:b/>
          <w:color w:val="000000" w:themeColor="text1"/>
          <w:spacing w:val="-10"/>
          <w:szCs w:val="21"/>
        </w:rPr>
        <w:t>□未</w:t>
      </w:r>
      <w:r w:rsidRPr="005C2436">
        <w:rPr>
          <w:rFonts w:ascii="宋体" w:hAnsi="宋体" w:hint="eastAsia"/>
          <w:b/>
          <w:color w:val="000000" w:themeColor="text1"/>
          <w:szCs w:val="21"/>
        </w:rPr>
        <w:t>达到审核目的，未达到目的的原因是：</w:t>
      </w:r>
    </w:p>
    <w:p w14:paraId="1AAFCCD0" w14:textId="77777777" w:rsidR="005C2436" w:rsidRPr="005C2436" w:rsidRDefault="005C2436" w:rsidP="005C2436">
      <w:pPr>
        <w:spacing w:line="360" w:lineRule="auto"/>
        <w:ind w:leftChars="-472" w:left="1" w:hangingChars="380" w:hanging="992"/>
        <w:rPr>
          <w:b/>
          <w:color w:val="000000" w:themeColor="text1"/>
          <w:sz w:val="26"/>
          <w:szCs w:val="26"/>
        </w:rPr>
      </w:pPr>
      <w:r w:rsidRPr="005C2436">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5C2436" w:rsidRPr="005C2436" w14:paraId="5F7EC0B2" w14:textId="77777777" w:rsidTr="0079184F">
        <w:trPr>
          <w:trHeight w:val="1430"/>
        </w:trPr>
        <w:tc>
          <w:tcPr>
            <w:tcW w:w="10080" w:type="dxa"/>
          </w:tcPr>
          <w:p w14:paraId="65510BF8" w14:textId="77777777" w:rsidR="005C2436" w:rsidRPr="005C2436" w:rsidRDefault="005C2436" w:rsidP="005C2436">
            <w:pPr>
              <w:spacing w:line="280" w:lineRule="exact"/>
              <w:rPr>
                <w:b/>
                <w:color w:val="000000" w:themeColor="text1"/>
                <w:sz w:val="22"/>
                <w:szCs w:val="22"/>
              </w:rPr>
            </w:pPr>
            <w:r w:rsidRPr="005C2436">
              <w:rPr>
                <w:rFonts w:hint="eastAsia"/>
                <w:b/>
                <w:color w:val="000000" w:themeColor="text1"/>
                <w:spacing w:val="-10"/>
                <w:sz w:val="22"/>
                <w:szCs w:val="22"/>
              </w:rPr>
              <w:t xml:space="preserve">1. </w:t>
            </w:r>
            <w:r w:rsidRPr="005C2436">
              <w:rPr>
                <w:rFonts w:hint="eastAsia"/>
                <w:b/>
                <w:color w:val="000000" w:themeColor="text1"/>
                <w:spacing w:val="-10"/>
                <w:szCs w:val="21"/>
              </w:rPr>
              <w:sym w:font="Wingdings 2" w:char="0052"/>
            </w:r>
            <w:r w:rsidRPr="005C2436">
              <w:rPr>
                <w:rFonts w:hint="eastAsia"/>
                <w:b/>
                <w:color w:val="000000" w:themeColor="text1"/>
                <w:sz w:val="22"/>
                <w:szCs w:val="22"/>
              </w:rPr>
              <w:t>QMS</w:t>
            </w:r>
            <w:r w:rsidRPr="005C2436">
              <w:rPr>
                <w:rFonts w:hint="eastAsia"/>
                <w:b/>
                <w:color w:val="000000" w:themeColor="text1"/>
                <w:spacing w:val="-10"/>
                <w:szCs w:val="21"/>
              </w:rPr>
              <w:sym w:font="Wingdings 2" w:char="0052"/>
            </w:r>
            <w:r w:rsidRPr="005C2436">
              <w:rPr>
                <w:rFonts w:hint="eastAsia"/>
                <w:b/>
                <w:color w:val="000000" w:themeColor="text1"/>
                <w:sz w:val="22"/>
                <w:szCs w:val="22"/>
              </w:rPr>
              <w:t xml:space="preserve">EMS  </w:t>
            </w:r>
            <w:r w:rsidRPr="005C2436">
              <w:rPr>
                <w:rFonts w:hint="eastAsia"/>
                <w:b/>
                <w:color w:val="000000" w:themeColor="text1"/>
                <w:spacing w:val="-10"/>
                <w:szCs w:val="21"/>
              </w:rPr>
              <w:sym w:font="Wingdings 2" w:char="0052"/>
            </w:r>
            <w:r w:rsidRPr="005C2436">
              <w:rPr>
                <w:rFonts w:hint="eastAsia"/>
                <w:b/>
                <w:color w:val="000000" w:themeColor="text1"/>
                <w:sz w:val="22"/>
                <w:szCs w:val="22"/>
              </w:rPr>
              <w:t>OHSMS</w:t>
            </w:r>
            <w:r w:rsidRPr="005C2436">
              <w:rPr>
                <w:rFonts w:hint="eastAsia"/>
                <w:b/>
                <w:color w:val="000000" w:themeColor="text1"/>
                <w:sz w:val="22"/>
                <w:szCs w:val="22"/>
              </w:rPr>
              <w:t>的适宜性、充分性、运行有效性，自我完善机制等。管理体系满足适用要求和实现预期结果的能力。</w:t>
            </w:r>
          </w:p>
          <w:p w14:paraId="71452313" w14:textId="77777777" w:rsidR="005C2436" w:rsidRPr="005C2436" w:rsidRDefault="005C2436" w:rsidP="005C2436">
            <w:pPr>
              <w:spacing w:line="240" w:lineRule="exact"/>
              <w:rPr>
                <w:b/>
                <w:color w:val="000000" w:themeColor="text1"/>
                <w:sz w:val="22"/>
                <w:szCs w:val="22"/>
              </w:rPr>
            </w:pPr>
          </w:p>
          <w:p w14:paraId="25B1BF1F" w14:textId="77777777" w:rsidR="005C2436" w:rsidRDefault="005C2436" w:rsidP="005C2436">
            <w:pPr>
              <w:spacing w:line="240" w:lineRule="exact"/>
              <w:ind w:firstLineChars="200" w:firstLine="420"/>
            </w:pPr>
            <w:r w:rsidRPr="005C2436">
              <w:rPr>
                <w:rFonts w:hint="eastAsia"/>
              </w:rPr>
              <w:t>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14:paraId="2EFDBDB0" w14:textId="25FA5A8C" w:rsidR="00DE07BB" w:rsidRDefault="00DE07BB" w:rsidP="00DE07BB">
            <w:pPr>
              <w:spacing w:line="240" w:lineRule="exact"/>
              <w:rPr>
                <w:b/>
                <w:sz w:val="22"/>
                <w:szCs w:val="22"/>
                <w:highlight w:val="yellow"/>
              </w:rPr>
            </w:pPr>
            <w:r w:rsidRPr="001C46B9">
              <w:rPr>
                <w:rFonts w:hint="eastAsia"/>
                <w:b/>
                <w:sz w:val="22"/>
                <w:szCs w:val="22"/>
                <w:highlight w:val="yellow"/>
              </w:rPr>
              <w:t>现场补充查看了部分销售合同，和合同评价记录，销售过程基本受控。现场查看了办公区和</w:t>
            </w:r>
            <w:r>
              <w:rPr>
                <w:rFonts w:hint="eastAsia"/>
                <w:b/>
                <w:sz w:val="22"/>
                <w:szCs w:val="22"/>
                <w:highlight w:val="yellow"/>
              </w:rPr>
              <w:t>库房</w:t>
            </w:r>
            <w:r w:rsidRPr="001C46B9">
              <w:rPr>
                <w:rFonts w:hint="eastAsia"/>
                <w:b/>
                <w:sz w:val="22"/>
                <w:szCs w:val="22"/>
                <w:highlight w:val="yellow"/>
              </w:rPr>
              <w:t>，设置了垃圾箱，垃圾分类处理，均配备了灭火器，符合要求。</w:t>
            </w:r>
          </w:p>
          <w:p w14:paraId="045F8505" w14:textId="5762CFF8" w:rsidR="00DE07BB" w:rsidRPr="005C2436" w:rsidRDefault="00DE07BB" w:rsidP="00DE07BB">
            <w:pPr>
              <w:spacing w:line="240" w:lineRule="exact"/>
              <w:ind w:firstLineChars="200" w:firstLine="442"/>
              <w:rPr>
                <w:b/>
                <w:color w:val="000000" w:themeColor="text1"/>
                <w:sz w:val="28"/>
                <w:szCs w:val="28"/>
              </w:rPr>
            </w:pPr>
            <w:r>
              <w:rPr>
                <w:rFonts w:hint="eastAsia"/>
                <w:b/>
                <w:sz w:val="22"/>
                <w:szCs w:val="22"/>
                <w:highlight w:val="yellow"/>
              </w:rPr>
              <w:t>现场对二阶段的不符合项进行了验证，符合要求。</w:t>
            </w:r>
          </w:p>
        </w:tc>
      </w:tr>
      <w:tr w:rsidR="005C2436" w:rsidRPr="005C2436" w14:paraId="10845B38" w14:textId="77777777" w:rsidTr="0079184F">
        <w:trPr>
          <w:trHeight w:val="748"/>
        </w:trPr>
        <w:tc>
          <w:tcPr>
            <w:tcW w:w="10080" w:type="dxa"/>
          </w:tcPr>
          <w:p w14:paraId="1CB34921" w14:textId="77777777" w:rsidR="005C2436" w:rsidRPr="005C2436" w:rsidRDefault="005C2436" w:rsidP="005C2436">
            <w:pPr>
              <w:rPr>
                <w:b/>
                <w:color w:val="000000" w:themeColor="text1"/>
              </w:rPr>
            </w:pPr>
            <w:r w:rsidRPr="005C2436">
              <w:rPr>
                <w:rFonts w:hint="eastAsia"/>
                <w:b/>
                <w:color w:val="000000" w:themeColor="text1"/>
              </w:rPr>
              <w:t>2.</w:t>
            </w:r>
            <w:r w:rsidRPr="005C2436">
              <w:rPr>
                <w:rFonts w:hint="eastAsia"/>
                <w:b/>
                <w:color w:val="000000" w:themeColor="text1"/>
              </w:rPr>
              <w:t>对审核范围适宜性结论</w:t>
            </w:r>
          </w:p>
          <w:p w14:paraId="25093003" w14:textId="77777777" w:rsidR="005C2436" w:rsidRPr="005C2436" w:rsidRDefault="005C2436" w:rsidP="005C2436">
            <w:pPr>
              <w:rPr>
                <w:b/>
                <w:color w:val="000000" w:themeColor="text1"/>
              </w:rPr>
            </w:pPr>
            <w:r w:rsidRPr="005C2436">
              <w:rPr>
                <w:rFonts w:hint="eastAsia"/>
                <w:b/>
                <w:color w:val="000000" w:themeColor="text1"/>
                <w:spacing w:val="-10"/>
                <w:szCs w:val="21"/>
              </w:rPr>
              <w:sym w:font="Wingdings 2" w:char="0052"/>
            </w:r>
            <w:r w:rsidRPr="005C2436">
              <w:rPr>
                <w:rFonts w:hint="eastAsia"/>
                <w:b/>
                <w:color w:val="000000" w:themeColor="text1"/>
              </w:rPr>
              <w:t>审核范围适宜，与申请范围一致</w:t>
            </w:r>
          </w:p>
          <w:p w14:paraId="6C839F54" w14:textId="77777777" w:rsidR="005C2436" w:rsidRPr="005C2436" w:rsidRDefault="005C2436" w:rsidP="005C2436">
            <w:pPr>
              <w:rPr>
                <w:b/>
                <w:color w:val="000000" w:themeColor="text1"/>
                <w:spacing w:val="-10"/>
                <w:sz w:val="22"/>
                <w:szCs w:val="22"/>
              </w:rPr>
            </w:pPr>
            <w:r w:rsidRPr="005C2436">
              <w:rPr>
                <w:rFonts w:hint="eastAsia"/>
                <w:b/>
                <w:color w:val="000000" w:themeColor="text1"/>
                <w:spacing w:val="-10"/>
                <w:szCs w:val="21"/>
              </w:rPr>
              <w:lastRenderedPageBreak/>
              <w:t>□</w:t>
            </w:r>
            <w:r w:rsidRPr="005C2436">
              <w:rPr>
                <w:rFonts w:hint="eastAsia"/>
                <w:b/>
                <w:color w:val="000000" w:themeColor="text1"/>
              </w:rPr>
              <w:t>审核范围变更，无</w:t>
            </w:r>
          </w:p>
        </w:tc>
      </w:tr>
      <w:tr w:rsidR="005C2436" w:rsidRPr="005C2436" w14:paraId="0D67F681" w14:textId="77777777" w:rsidTr="0079184F">
        <w:trPr>
          <w:trHeight w:val="232"/>
        </w:trPr>
        <w:tc>
          <w:tcPr>
            <w:tcW w:w="10080" w:type="dxa"/>
          </w:tcPr>
          <w:p w14:paraId="40AC3701" w14:textId="77777777" w:rsidR="005C2436" w:rsidRPr="005C2436" w:rsidRDefault="005C2436" w:rsidP="005C2436">
            <w:pPr>
              <w:rPr>
                <w:b/>
                <w:color w:val="000000" w:themeColor="text1"/>
                <w:sz w:val="16"/>
                <w:szCs w:val="16"/>
              </w:rPr>
            </w:pPr>
            <w:r w:rsidRPr="005C2436">
              <w:rPr>
                <w:rFonts w:hint="eastAsia"/>
                <w:b/>
                <w:color w:val="000000" w:themeColor="text1"/>
              </w:rPr>
              <w:lastRenderedPageBreak/>
              <w:t xml:space="preserve">3. </w:t>
            </w:r>
            <w:r w:rsidRPr="005C2436">
              <w:rPr>
                <w:rFonts w:hint="eastAsia"/>
                <w:b/>
                <w:color w:val="000000" w:themeColor="text1"/>
              </w:rPr>
              <w:t>审核组推荐意见</w:t>
            </w:r>
            <w:r w:rsidRPr="005C2436">
              <w:rPr>
                <w:rFonts w:hint="eastAsia"/>
                <w:b/>
                <w:color w:val="000000" w:themeColor="text1"/>
                <w:sz w:val="16"/>
                <w:szCs w:val="16"/>
              </w:rPr>
              <w:t>：</w:t>
            </w:r>
          </w:p>
          <w:p w14:paraId="29C6FC07" w14:textId="77777777" w:rsidR="005C2436" w:rsidRPr="005C2436" w:rsidRDefault="005C2436" w:rsidP="005C2436">
            <w:pPr>
              <w:rPr>
                <w:b/>
                <w:color w:val="000000" w:themeColor="text1"/>
              </w:rPr>
            </w:pPr>
            <w:r w:rsidRPr="005C2436">
              <w:rPr>
                <w:rFonts w:hint="eastAsia"/>
                <w:b/>
                <w:color w:val="000000" w:themeColor="text1"/>
                <w:spacing w:val="-10"/>
                <w:szCs w:val="21"/>
              </w:rPr>
              <w:t>□</w:t>
            </w:r>
            <w:r w:rsidRPr="005C2436">
              <w:rPr>
                <w:rFonts w:hint="eastAsia"/>
                <w:b/>
                <w:color w:val="000000" w:themeColor="text1"/>
              </w:rPr>
              <w:t>推荐认证注册</w:t>
            </w:r>
            <w:r w:rsidRPr="005C2436">
              <w:rPr>
                <w:rFonts w:hint="eastAsia"/>
                <w:b/>
                <w:color w:val="000000" w:themeColor="text1"/>
                <w:szCs w:val="21"/>
              </w:rPr>
              <w:t>(</w:t>
            </w:r>
            <w:r w:rsidRPr="005C2436">
              <w:rPr>
                <w:rFonts w:hint="eastAsia"/>
                <w:b/>
                <w:color w:val="000000" w:themeColor="text1"/>
                <w:spacing w:val="-10"/>
                <w:szCs w:val="21"/>
              </w:rPr>
              <w:t>□</w:t>
            </w:r>
            <w:r w:rsidRPr="005C2436">
              <w:rPr>
                <w:rFonts w:hint="eastAsia"/>
                <w:b/>
                <w:color w:val="000000" w:themeColor="text1"/>
                <w:szCs w:val="21"/>
              </w:rPr>
              <w:t xml:space="preserve">QMS  </w:t>
            </w:r>
            <w:r w:rsidRPr="005C2436">
              <w:rPr>
                <w:rFonts w:hint="eastAsia"/>
                <w:b/>
                <w:color w:val="000000" w:themeColor="text1"/>
                <w:spacing w:val="-10"/>
                <w:szCs w:val="21"/>
              </w:rPr>
              <w:t>□</w:t>
            </w:r>
            <w:r w:rsidRPr="005C2436">
              <w:rPr>
                <w:rFonts w:hint="eastAsia"/>
                <w:b/>
                <w:color w:val="000000" w:themeColor="text1"/>
                <w:szCs w:val="21"/>
              </w:rPr>
              <w:t xml:space="preserve">EMS   </w:t>
            </w:r>
            <w:r w:rsidRPr="005C2436">
              <w:rPr>
                <w:rFonts w:hint="eastAsia"/>
                <w:b/>
                <w:color w:val="000000" w:themeColor="text1"/>
                <w:spacing w:val="-10"/>
                <w:szCs w:val="21"/>
              </w:rPr>
              <w:t>□</w:t>
            </w:r>
            <w:r w:rsidRPr="005C2436">
              <w:rPr>
                <w:rFonts w:hint="eastAsia"/>
                <w:b/>
                <w:color w:val="000000" w:themeColor="text1"/>
                <w:szCs w:val="21"/>
              </w:rPr>
              <w:t>OHSMS)</w:t>
            </w:r>
          </w:p>
          <w:p w14:paraId="51BF6A24" w14:textId="77777777" w:rsidR="005C2436" w:rsidRPr="005C2436" w:rsidRDefault="005C2436" w:rsidP="005C2436">
            <w:pPr>
              <w:rPr>
                <w:b/>
                <w:color w:val="000000" w:themeColor="text1"/>
                <w:spacing w:val="-10"/>
                <w:sz w:val="22"/>
                <w:szCs w:val="22"/>
              </w:rPr>
            </w:pPr>
            <w:r w:rsidRPr="005C2436">
              <w:rPr>
                <w:rFonts w:hint="eastAsia"/>
                <w:b/>
                <w:color w:val="000000" w:themeColor="text1"/>
                <w:spacing w:val="-10"/>
                <w:szCs w:val="21"/>
              </w:rPr>
              <w:sym w:font="Wingdings 2" w:char="0052"/>
            </w:r>
            <w:r w:rsidRPr="005C2436">
              <w:rPr>
                <w:rFonts w:hint="eastAsia"/>
                <w:b/>
                <w:color w:val="000000" w:themeColor="text1"/>
                <w:spacing w:val="-4"/>
              </w:rPr>
              <w:t>在完成纠正措施后</w:t>
            </w:r>
            <w:r w:rsidRPr="005C2436">
              <w:rPr>
                <w:rFonts w:hint="eastAsia"/>
                <w:b/>
                <w:color w:val="000000" w:themeColor="text1"/>
              </w:rPr>
              <w:t>推荐认证注册</w:t>
            </w:r>
            <w:r w:rsidRPr="005C2436">
              <w:rPr>
                <w:rFonts w:hint="eastAsia"/>
                <w:b/>
                <w:color w:val="000000" w:themeColor="text1"/>
                <w:szCs w:val="21"/>
              </w:rPr>
              <w:t>(</w:t>
            </w:r>
            <w:r w:rsidRPr="005C2436">
              <w:rPr>
                <w:rFonts w:hint="eastAsia"/>
                <w:b/>
                <w:color w:val="000000" w:themeColor="text1"/>
                <w:spacing w:val="-10"/>
                <w:szCs w:val="21"/>
              </w:rPr>
              <w:sym w:font="Wingdings 2" w:char="0052"/>
            </w:r>
            <w:r w:rsidRPr="005C2436">
              <w:rPr>
                <w:rFonts w:hint="eastAsia"/>
                <w:b/>
                <w:color w:val="000000" w:themeColor="text1"/>
                <w:szCs w:val="21"/>
              </w:rPr>
              <w:t xml:space="preserve">QMS  </w:t>
            </w:r>
            <w:r w:rsidRPr="005C2436">
              <w:rPr>
                <w:rFonts w:hint="eastAsia"/>
                <w:b/>
                <w:color w:val="000000" w:themeColor="text1"/>
                <w:spacing w:val="-10"/>
                <w:szCs w:val="21"/>
              </w:rPr>
              <w:sym w:font="Wingdings 2" w:char="0052"/>
            </w:r>
            <w:r w:rsidRPr="005C2436">
              <w:rPr>
                <w:rFonts w:hint="eastAsia"/>
                <w:b/>
                <w:color w:val="000000" w:themeColor="text1"/>
                <w:szCs w:val="21"/>
              </w:rPr>
              <w:t xml:space="preserve">EMS   </w:t>
            </w:r>
            <w:r w:rsidRPr="005C2436">
              <w:rPr>
                <w:rFonts w:hint="eastAsia"/>
                <w:b/>
                <w:color w:val="000000" w:themeColor="text1"/>
                <w:spacing w:val="-10"/>
                <w:szCs w:val="21"/>
              </w:rPr>
              <w:sym w:font="Wingdings 2" w:char="0052"/>
            </w:r>
            <w:r w:rsidRPr="005C2436">
              <w:rPr>
                <w:rFonts w:hint="eastAsia"/>
                <w:b/>
                <w:color w:val="000000" w:themeColor="text1"/>
                <w:szCs w:val="21"/>
              </w:rPr>
              <w:t>OHSMS)</w:t>
            </w:r>
          </w:p>
          <w:p w14:paraId="3757B980" w14:textId="77777777" w:rsidR="005C2436" w:rsidRPr="005C2436" w:rsidRDefault="005C2436" w:rsidP="005C2436">
            <w:pPr>
              <w:rPr>
                <w:b/>
                <w:color w:val="000000" w:themeColor="text1"/>
                <w:spacing w:val="-4"/>
                <w:szCs w:val="21"/>
              </w:rPr>
            </w:pPr>
            <w:r w:rsidRPr="005C2436">
              <w:rPr>
                <w:rFonts w:hint="eastAsia"/>
                <w:b/>
                <w:color w:val="000000" w:themeColor="text1"/>
                <w:spacing w:val="-10"/>
                <w:szCs w:val="21"/>
              </w:rPr>
              <w:t>□</w:t>
            </w:r>
            <w:r w:rsidRPr="005C2436">
              <w:rPr>
                <w:rFonts w:hint="eastAsia"/>
                <w:b/>
                <w:color w:val="000000" w:themeColor="text1"/>
              </w:rPr>
              <w:t>推荐保持认证注册</w:t>
            </w:r>
            <w:r w:rsidRPr="005C2436">
              <w:rPr>
                <w:rFonts w:hint="eastAsia"/>
                <w:b/>
                <w:color w:val="000000" w:themeColor="text1"/>
                <w:szCs w:val="21"/>
              </w:rPr>
              <w:t>(</w:t>
            </w:r>
            <w:r w:rsidRPr="005C2436">
              <w:rPr>
                <w:rFonts w:hint="eastAsia"/>
                <w:b/>
                <w:color w:val="000000" w:themeColor="text1"/>
                <w:spacing w:val="-10"/>
                <w:szCs w:val="21"/>
              </w:rPr>
              <w:t>□</w:t>
            </w:r>
            <w:r w:rsidRPr="005C2436">
              <w:rPr>
                <w:rFonts w:hint="eastAsia"/>
                <w:b/>
                <w:color w:val="000000" w:themeColor="text1"/>
                <w:szCs w:val="21"/>
              </w:rPr>
              <w:t xml:space="preserve">QMS  </w:t>
            </w:r>
            <w:r w:rsidRPr="005C2436">
              <w:rPr>
                <w:rFonts w:hint="eastAsia"/>
                <w:b/>
                <w:color w:val="000000" w:themeColor="text1"/>
                <w:spacing w:val="-10"/>
                <w:szCs w:val="21"/>
              </w:rPr>
              <w:t>□</w:t>
            </w:r>
            <w:r w:rsidRPr="005C2436">
              <w:rPr>
                <w:rFonts w:hint="eastAsia"/>
                <w:b/>
                <w:color w:val="000000" w:themeColor="text1"/>
                <w:szCs w:val="21"/>
              </w:rPr>
              <w:t xml:space="preserve">EMS   </w:t>
            </w:r>
            <w:r w:rsidRPr="005C2436">
              <w:rPr>
                <w:rFonts w:hint="eastAsia"/>
                <w:b/>
                <w:color w:val="000000" w:themeColor="text1"/>
                <w:spacing w:val="-10"/>
                <w:szCs w:val="21"/>
              </w:rPr>
              <w:t>□</w:t>
            </w:r>
            <w:r w:rsidRPr="005C2436">
              <w:rPr>
                <w:rFonts w:hint="eastAsia"/>
                <w:b/>
                <w:color w:val="000000" w:themeColor="text1"/>
                <w:szCs w:val="21"/>
              </w:rPr>
              <w:t>OHSMS)</w:t>
            </w:r>
          </w:p>
          <w:p w14:paraId="3B7435D9" w14:textId="77777777" w:rsidR="005C2436" w:rsidRPr="005C2436" w:rsidRDefault="005C2436" w:rsidP="005C2436">
            <w:pPr>
              <w:rPr>
                <w:b/>
                <w:color w:val="000000" w:themeColor="text1"/>
                <w:spacing w:val="-4"/>
                <w:szCs w:val="21"/>
              </w:rPr>
            </w:pPr>
            <w:r w:rsidRPr="005C2436">
              <w:rPr>
                <w:rFonts w:hint="eastAsia"/>
                <w:b/>
                <w:color w:val="000000" w:themeColor="text1"/>
                <w:spacing w:val="-10"/>
                <w:szCs w:val="21"/>
              </w:rPr>
              <w:t>□</w:t>
            </w:r>
            <w:r w:rsidRPr="005C2436">
              <w:rPr>
                <w:rFonts w:hint="eastAsia"/>
                <w:b/>
                <w:color w:val="000000" w:themeColor="text1"/>
                <w:spacing w:val="-4"/>
              </w:rPr>
              <w:t>(</w:t>
            </w:r>
            <w:r w:rsidRPr="005C2436">
              <w:rPr>
                <w:rFonts w:hint="eastAsia"/>
                <w:b/>
                <w:color w:val="000000" w:themeColor="text1"/>
                <w:spacing w:val="-4"/>
              </w:rPr>
              <w:t>在完成纠正措施后</w:t>
            </w:r>
            <w:r w:rsidRPr="005C2436">
              <w:rPr>
                <w:rFonts w:hint="eastAsia"/>
                <w:b/>
                <w:color w:val="000000" w:themeColor="text1"/>
              </w:rPr>
              <w:t>推荐保持认证注册</w:t>
            </w:r>
            <w:r w:rsidRPr="005C2436">
              <w:rPr>
                <w:rFonts w:hint="eastAsia"/>
                <w:b/>
                <w:color w:val="000000" w:themeColor="text1"/>
                <w:szCs w:val="21"/>
              </w:rPr>
              <w:t>(</w:t>
            </w:r>
            <w:r w:rsidRPr="005C2436">
              <w:rPr>
                <w:rFonts w:hint="eastAsia"/>
                <w:b/>
                <w:color w:val="000000" w:themeColor="text1"/>
                <w:spacing w:val="-10"/>
                <w:szCs w:val="21"/>
              </w:rPr>
              <w:t>□</w:t>
            </w:r>
            <w:r w:rsidRPr="005C2436">
              <w:rPr>
                <w:rFonts w:hint="eastAsia"/>
                <w:b/>
                <w:color w:val="000000" w:themeColor="text1"/>
                <w:szCs w:val="21"/>
              </w:rPr>
              <w:t xml:space="preserve">QMS   </w:t>
            </w:r>
            <w:r w:rsidRPr="005C2436">
              <w:rPr>
                <w:rFonts w:hint="eastAsia"/>
                <w:b/>
                <w:color w:val="000000" w:themeColor="text1"/>
                <w:spacing w:val="-10"/>
                <w:szCs w:val="21"/>
              </w:rPr>
              <w:t>□</w:t>
            </w:r>
            <w:r w:rsidRPr="005C2436">
              <w:rPr>
                <w:rFonts w:hint="eastAsia"/>
                <w:b/>
                <w:color w:val="000000" w:themeColor="text1"/>
                <w:szCs w:val="21"/>
              </w:rPr>
              <w:t xml:space="preserve">EMS   </w:t>
            </w:r>
            <w:r w:rsidRPr="005C2436">
              <w:rPr>
                <w:rFonts w:hint="eastAsia"/>
                <w:b/>
                <w:color w:val="000000" w:themeColor="text1"/>
                <w:spacing w:val="-10"/>
                <w:szCs w:val="21"/>
              </w:rPr>
              <w:t>□</w:t>
            </w:r>
            <w:r w:rsidRPr="005C2436">
              <w:rPr>
                <w:rFonts w:hint="eastAsia"/>
                <w:b/>
                <w:color w:val="000000" w:themeColor="text1"/>
                <w:szCs w:val="21"/>
              </w:rPr>
              <w:t>OHSMS)</w:t>
            </w:r>
          </w:p>
          <w:p w14:paraId="74429135" w14:textId="77777777" w:rsidR="005C2436" w:rsidRPr="005C2436" w:rsidRDefault="005C2436" w:rsidP="005C2436">
            <w:pPr>
              <w:rPr>
                <w:b/>
                <w:color w:val="000000" w:themeColor="text1"/>
                <w:spacing w:val="-4"/>
                <w:szCs w:val="21"/>
              </w:rPr>
            </w:pPr>
            <w:r w:rsidRPr="005C2436">
              <w:rPr>
                <w:rFonts w:hint="eastAsia"/>
                <w:b/>
                <w:color w:val="000000" w:themeColor="text1"/>
                <w:spacing w:val="-10"/>
                <w:szCs w:val="21"/>
              </w:rPr>
              <w:t>□</w:t>
            </w:r>
            <w:r w:rsidRPr="005C2436">
              <w:rPr>
                <w:rFonts w:hint="eastAsia"/>
                <w:b/>
                <w:color w:val="000000" w:themeColor="text1"/>
              </w:rPr>
              <w:t>推荐扩大范围</w:t>
            </w:r>
            <w:r w:rsidRPr="005C2436">
              <w:rPr>
                <w:rFonts w:hint="eastAsia"/>
                <w:b/>
                <w:color w:val="000000" w:themeColor="text1"/>
                <w:szCs w:val="21"/>
              </w:rPr>
              <w:t>(</w:t>
            </w:r>
            <w:r w:rsidRPr="005C2436">
              <w:rPr>
                <w:rFonts w:hint="eastAsia"/>
                <w:b/>
                <w:color w:val="000000" w:themeColor="text1"/>
                <w:spacing w:val="-10"/>
                <w:szCs w:val="21"/>
              </w:rPr>
              <w:t>□</w:t>
            </w:r>
            <w:r w:rsidRPr="005C2436">
              <w:rPr>
                <w:rFonts w:hint="eastAsia"/>
                <w:b/>
                <w:color w:val="000000" w:themeColor="text1"/>
                <w:szCs w:val="21"/>
              </w:rPr>
              <w:t xml:space="preserve">QMS  </w:t>
            </w:r>
            <w:r w:rsidRPr="005C2436">
              <w:rPr>
                <w:rFonts w:hint="eastAsia"/>
                <w:b/>
                <w:color w:val="000000" w:themeColor="text1"/>
                <w:spacing w:val="-10"/>
                <w:szCs w:val="21"/>
              </w:rPr>
              <w:t>□</w:t>
            </w:r>
            <w:r w:rsidRPr="005C2436">
              <w:rPr>
                <w:rFonts w:hint="eastAsia"/>
                <w:b/>
                <w:color w:val="000000" w:themeColor="text1"/>
                <w:szCs w:val="21"/>
              </w:rPr>
              <w:t xml:space="preserve">EMS   </w:t>
            </w:r>
            <w:r w:rsidRPr="005C2436">
              <w:rPr>
                <w:rFonts w:hint="eastAsia"/>
                <w:b/>
                <w:color w:val="000000" w:themeColor="text1"/>
                <w:spacing w:val="-10"/>
                <w:szCs w:val="21"/>
              </w:rPr>
              <w:t>□</w:t>
            </w:r>
            <w:r w:rsidRPr="005C2436">
              <w:rPr>
                <w:rFonts w:hint="eastAsia"/>
                <w:b/>
                <w:color w:val="000000" w:themeColor="text1"/>
                <w:szCs w:val="21"/>
              </w:rPr>
              <w:t>OHSMS)</w:t>
            </w:r>
          </w:p>
          <w:p w14:paraId="38C9941E" w14:textId="77777777" w:rsidR="005C2436" w:rsidRPr="005C2436" w:rsidRDefault="005C2436" w:rsidP="005C2436">
            <w:pPr>
              <w:rPr>
                <w:b/>
                <w:color w:val="000000" w:themeColor="text1"/>
                <w:szCs w:val="21"/>
              </w:rPr>
            </w:pPr>
            <w:r w:rsidRPr="005C2436">
              <w:rPr>
                <w:rFonts w:hint="eastAsia"/>
                <w:b/>
                <w:color w:val="000000" w:themeColor="text1"/>
                <w:spacing w:val="-10"/>
                <w:szCs w:val="21"/>
              </w:rPr>
              <w:t>□</w:t>
            </w:r>
            <w:r w:rsidRPr="005C2436">
              <w:rPr>
                <w:rFonts w:hint="eastAsia"/>
                <w:b/>
                <w:color w:val="000000" w:themeColor="text1"/>
                <w:spacing w:val="-4"/>
              </w:rPr>
              <w:t>在完成纠正措施后</w:t>
            </w:r>
            <w:r w:rsidRPr="005C2436">
              <w:rPr>
                <w:rFonts w:hint="eastAsia"/>
                <w:b/>
                <w:color w:val="000000" w:themeColor="text1"/>
              </w:rPr>
              <w:t>推荐扩大范围</w:t>
            </w:r>
            <w:r w:rsidRPr="005C2436">
              <w:rPr>
                <w:rFonts w:hint="eastAsia"/>
                <w:b/>
                <w:color w:val="000000" w:themeColor="text1"/>
                <w:szCs w:val="21"/>
              </w:rPr>
              <w:t>(</w:t>
            </w:r>
            <w:r w:rsidRPr="005C2436">
              <w:rPr>
                <w:rFonts w:hint="eastAsia"/>
                <w:b/>
                <w:color w:val="000000" w:themeColor="text1"/>
                <w:spacing w:val="-10"/>
                <w:szCs w:val="21"/>
              </w:rPr>
              <w:t>□</w:t>
            </w:r>
            <w:r w:rsidRPr="005C2436">
              <w:rPr>
                <w:rFonts w:hint="eastAsia"/>
                <w:b/>
                <w:color w:val="000000" w:themeColor="text1"/>
                <w:szCs w:val="21"/>
              </w:rPr>
              <w:t xml:space="preserve">QMS   </w:t>
            </w:r>
            <w:r w:rsidRPr="005C2436">
              <w:rPr>
                <w:rFonts w:hint="eastAsia"/>
                <w:b/>
                <w:color w:val="000000" w:themeColor="text1"/>
                <w:spacing w:val="-10"/>
                <w:szCs w:val="21"/>
              </w:rPr>
              <w:t>□</w:t>
            </w:r>
            <w:r w:rsidRPr="005C2436">
              <w:rPr>
                <w:rFonts w:hint="eastAsia"/>
                <w:b/>
                <w:color w:val="000000" w:themeColor="text1"/>
                <w:szCs w:val="21"/>
              </w:rPr>
              <w:t xml:space="preserve">EMS   </w:t>
            </w:r>
            <w:r w:rsidRPr="005C2436">
              <w:rPr>
                <w:rFonts w:hint="eastAsia"/>
                <w:b/>
                <w:color w:val="000000" w:themeColor="text1"/>
                <w:spacing w:val="-10"/>
                <w:szCs w:val="21"/>
              </w:rPr>
              <w:t>□</w:t>
            </w:r>
            <w:r w:rsidRPr="005C2436">
              <w:rPr>
                <w:rFonts w:hint="eastAsia"/>
                <w:b/>
                <w:color w:val="000000" w:themeColor="text1"/>
                <w:szCs w:val="21"/>
              </w:rPr>
              <w:t>OHSMS)</w:t>
            </w:r>
          </w:p>
          <w:p w14:paraId="28441219" w14:textId="77777777" w:rsidR="005C2436" w:rsidRPr="005C2436" w:rsidRDefault="005C2436" w:rsidP="005C2436">
            <w:pPr>
              <w:rPr>
                <w:b/>
                <w:color w:val="000000" w:themeColor="text1"/>
                <w:szCs w:val="21"/>
              </w:rPr>
            </w:pPr>
            <w:r w:rsidRPr="005C2436">
              <w:rPr>
                <w:rFonts w:hint="eastAsia"/>
                <w:b/>
                <w:color w:val="000000" w:themeColor="text1"/>
                <w:spacing w:val="-10"/>
                <w:szCs w:val="21"/>
              </w:rPr>
              <w:t>□</w:t>
            </w:r>
            <w:r w:rsidRPr="005C2436">
              <w:rPr>
                <w:rFonts w:hint="eastAsia"/>
                <w:b/>
                <w:color w:val="000000" w:themeColor="text1"/>
              </w:rPr>
              <w:t>延期推荐注册</w:t>
            </w:r>
            <w:r w:rsidRPr="005C2436">
              <w:rPr>
                <w:rFonts w:hint="eastAsia"/>
                <w:b/>
                <w:color w:val="000000" w:themeColor="text1"/>
                <w:szCs w:val="21"/>
              </w:rPr>
              <w:t>(</w:t>
            </w:r>
            <w:r w:rsidRPr="005C2436">
              <w:rPr>
                <w:rFonts w:hint="eastAsia"/>
                <w:b/>
                <w:color w:val="000000" w:themeColor="text1"/>
                <w:spacing w:val="-10"/>
                <w:szCs w:val="21"/>
              </w:rPr>
              <w:t>□</w:t>
            </w:r>
            <w:r w:rsidRPr="005C2436">
              <w:rPr>
                <w:rFonts w:hint="eastAsia"/>
                <w:b/>
                <w:color w:val="000000" w:themeColor="text1"/>
                <w:szCs w:val="21"/>
              </w:rPr>
              <w:t xml:space="preserve">QMS   </w:t>
            </w:r>
            <w:r w:rsidRPr="005C2436">
              <w:rPr>
                <w:rFonts w:hint="eastAsia"/>
                <w:b/>
                <w:color w:val="000000" w:themeColor="text1"/>
                <w:spacing w:val="-10"/>
                <w:szCs w:val="21"/>
              </w:rPr>
              <w:t>□</w:t>
            </w:r>
            <w:r w:rsidRPr="005C2436">
              <w:rPr>
                <w:rFonts w:hint="eastAsia"/>
                <w:b/>
                <w:color w:val="000000" w:themeColor="text1"/>
                <w:szCs w:val="21"/>
              </w:rPr>
              <w:t xml:space="preserve">EMS   </w:t>
            </w:r>
            <w:r w:rsidRPr="005C2436">
              <w:rPr>
                <w:rFonts w:hint="eastAsia"/>
                <w:b/>
                <w:color w:val="000000" w:themeColor="text1"/>
                <w:spacing w:val="-10"/>
                <w:szCs w:val="21"/>
              </w:rPr>
              <w:t>□</w:t>
            </w:r>
            <w:r w:rsidRPr="005C2436">
              <w:rPr>
                <w:rFonts w:hint="eastAsia"/>
                <w:b/>
                <w:color w:val="000000" w:themeColor="text1"/>
                <w:szCs w:val="21"/>
              </w:rPr>
              <w:t>OHSMS)</w:t>
            </w:r>
          </w:p>
          <w:p w14:paraId="567722B2" w14:textId="77777777" w:rsidR="005C2436" w:rsidRPr="005C2436" w:rsidRDefault="005C2436" w:rsidP="005C2436">
            <w:pPr>
              <w:snapToGrid w:val="0"/>
              <w:rPr>
                <w:b/>
                <w:color w:val="000000" w:themeColor="text1"/>
                <w:szCs w:val="21"/>
              </w:rPr>
            </w:pPr>
            <w:r w:rsidRPr="005C2436">
              <w:rPr>
                <w:rFonts w:hint="eastAsia"/>
                <w:b/>
                <w:color w:val="000000" w:themeColor="text1"/>
                <w:spacing w:val="-10"/>
                <w:szCs w:val="21"/>
              </w:rPr>
              <w:t>□</w:t>
            </w:r>
            <w:r w:rsidRPr="005C2436">
              <w:rPr>
                <w:rFonts w:hint="eastAsia"/>
                <w:b/>
                <w:color w:val="000000" w:themeColor="text1"/>
              </w:rPr>
              <w:t>不推荐认证注册</w:t>
            </w:r>
            <w:r w:rsidRPr="005C2436">
              <w:rPr>
                <w:rFonts w:hint="eastAsia"/>
                <w:b/>
                <w:color w:val="000000" w:themeColor="text1"/>
                <w:szCs w:val="21"/>
              </w:rPr>
              <w:t>(</w:t>
            </w:r>
            <w:r w:rsidRPr="005C2436">
              <w:rPr>
                <w:rFonts w:hint="eastAsia"/>
                <w:b/>
                <w:color w:val="000000" w:themeColor="text1"/>
                <w:spacing w:val="-10"/>
                <w:szCs w:val="21"/>
              </w:rPr>
              <w:t>□</w:t>
            </w:r>
            <w:r w:rsidRPr="005C2436">
              <w:rPr>
                <w:rFonts w:hint="eastAsia"/>
                <w:b/>
                <w:color w:val="000000" w:themeColor="text1"/>
                <w:szCs w:val="21"/>
              </w:rPr>
              <w:t xml:space="preserve">QMS  </w:t>
            </w:r>
            <w:r w:rsidRPr="005C2436">
              <w:rPr>
                <w:rFonts w:hint="eastAsia"/>
                <w:b/>
                <w:color w:val="000000" w:themeColor="text1"/>
                <w:spacing w:val="-10"/>
                <w:szCs w:val="21"/>
              </w:rPr>
              <w:t>□</w:t>
            </w:r>
            <w:r w:rsidRPr="005C2436">
              <w:rPr>
                <w:rFonts w:hint="eastAsia"/>
                <w:b/>
                <w:color w:val="000000" w:themeColor="text1"/>
                <w:szCs w:val="21"/>
              </w:rPr>
              <w:t xml:space="preserve">EMS   </w:t>
            </w:r>
            <w:r w:rsidRPr="005C2436">
              <w:rPr>
                <w:rFonts w:hint="eastAsia"/>
                <w:b/>
                <w:color w:val="000000" w:themeColor="text1"/>
                <w:spacing w:val="-10"/>
                <w:szCs w:val="21"/>
              </w:rPr>
              <w:t>□</w:t>
            </w:r>
            <w:r w:rsidRPr="005C2436">
              <w:rPr>
                <w:rFonts w:hint="eastAsia"/>
                <w:b/>
                <w:color w:val="000000" w:themeColor="text1"/>
                <w:szCs w:val="21"/>
              </w:rPr>
              <w:t>OHSMS)</w:t>
            </w:r>
          </w:p>
          <w:p w14:paraId="337AE9CC" w14:textId="77777777" w:rsidR="005C2436" w:rsidRPr="005C2436" w:rsidRDefault="005C2436" w:rsidP="005C2436">
            <w:pPr>
              <w:snapToGrid w:val="0"/>
              <w:rPr>
                <w:b/>
                <w:color w:val="000000" w:themeColor="text1"/>
                <w:spacing w:val="-10"/>
                <w:sz w:val="16"/>
                <w:szCs w:val="16"/>
              </w:rPr>
            </w:pPr>
            <w:r w:rsidRPr="005C2436">
              <w:rPr>
                <w:rFonts w:hint="eastAsia"/>
                <w:b/>
                <w:color w:val="000000" w:themeColor="text1"/>
                <w:spacing w:val="-10"/>
                <w:szCs w:val="21"/>
              </w:rPr>
              <w:t>□不推荐或缩小推荐范围的说明</w:t>
            </w:r>
            <w:r w:rsidRPr="005C2436">
              <w:rPr>
                <w:rFonts w:hint="eastAsia"/>
                <w:b/>
                <w:color w:val="000000" w:themeColor="text1"/>
                <w:spacing w:val="-10"/>
                <w:sz w:val="16"/>
                <w:szCs w:val="16"/>
              </w:rPr>
              <w:t>:</w:t>
            </w:r>
          </w:p>
        </w:tc>
      </w:tr>
      <w:tr w:rsidR="005C2436" w:rsidRPr="005C2436" w14:paraId="06423F44" w14:textId="77777777" w:rsidTr="0079184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14:paraId="68685999" w14:textId="77777777" w:rsidR="005C2436" w:rsidRPr="005C2436" w:rsidRDefault="005C2436" w:rsidP="005C2436">
            <w:pPr>
              <w:spacing w:line="360" w:lineRule="auto"/>
              <w:rPr>
                <w:b/>
                <w:color w:val="000000" w:themeColor="text1"/>
              </w:rPr>
            </w:pPr>
          </w:p>
        </w:tc>
      </w:tr>
    </w:tbl>
    <w:p w14:paraId="712BC5E2" w14:textId="77777777" w:rsidR="00877EB8" w:rsidRDefault="003F5159">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37535947" w14:textId="77777777" w:rsidR="00877EB8" w:rsidRDefault="003F5159">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1394BB1C" w14:textId="77777777" w:rsidR="00877EB8" w:rsidRDefault="003F5159">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4BDACB22" w14:textId="77777777" w:rsidR="00877EB8" w:rsidRDefault="003F5159" w:rsidP="00AB7D3D">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14:paraId="23AFA667" w14:textId="77777777" w:rsidR="00877EB8" w:rsidRDefault="003F5159" w:rsidP="00CD0B5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248F8919" w14:textId="77777777" w:rsidR="00877EB8" w:rsidRDefault="00D27FBD" w:rsidP="00CD0B5F">
      <w:pPr>
        <w:spacing w:beforeLines="50" w:before="156" w:afterLines="50" w:after="156"/>
        <w:ind w:leftChars="-405" w:left="-326" w:hangingChars="326" w:hanging="524"/>
        <w:rPr>
          <w:b/>
          <w:color w:val="000000" w:themeColor="text1"/>
          <w:sz w:val="16"/>
          <w:szCs w:val="16"/>
        </w:rPr>
      </w:pPr>
    </w:p>
    <w:p w14:paraId="318B4918" w14:textId="77777777" w:rsidR="00877EB8" w:rsidRDefault="00D27FBD">
      <w:pPr>
        <w:snapToGrid w:val="0"/>
        <w:rPr>
          <w:b/>
          <w:bCs/>
          <w:color w:val="000000" w:themeColor="text1"/>
          <w:szCs w:val="28"/>
          <w:u w:val="single"/>
        </w:rPr>
      </w:pPr>
    </w:p>
    <w:p w14:paraId="477FDC5C" w14:textId="4BCFB0C3" w:rsidR="00877EB8" w:rsidRDefault="00040EAA" w:rsidP="00CD0B5F">
      <w:pPr>
        <w:snapToGrid w:val="0"/>
        <w:spacing w:afterLines="50" w:after="156" w:line="360" w:lineRule="auto"/>
        <w:ind w:leftChars="-405" w:left="-165" w:hangingChars="326" w:hanging="685"/>
        <w:rPr>
          <w:b/>
          <w:color w:val="000000" w:themeColor="text1"/>
          <w:sz w:val="16"/>
          <w:szCs w:val="16"/>
        </w:rPr>
      </w:pPr>
      <w:r w:rsidRPr="00040EAA">
        <w:rPr>
          <w:noProof/>
          <w:szCs w:val="21"/>
        </w:rPr>
        <w:drawing>
          <wp:anchor distT="0" distB="0" distL="114300" distR="114300" simplePos="0" relativeHeight="251655680" behindDoc="0" locked="0" layoutInCell="1" allowOverlap="1" wp14:anchorId="09E141F4" wp14:editId="74F05624">
            <wp:simplePos x="0" y="0"/>
            <wp:positionH relativeFrom="column">
              <wp:posOffset>1645920</wp:posOffset>
            </wp:positionH>
            <wp:positionV relativeFrom="paragraph">
              <wp:posOffset>389255</wp:posOffset>
            </wp:positionV>
            <wp:extent cx="647700" cy="2857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285750"/>
                    </a:xfrm>
                    <a:prstGeom prst="rect">
                      <a:avLst/>
                    </a:prstGeom>
                    <a:noFill/>
                  </pic:spPr>
                </pic:pic>
              </a:graphicData>
            </a:graphic>
            <wp14:sizeRelH relativeFrom="page">
              <wp14:pctWidth>0</wp14:pctWidth>
            </wp14:sizeRelH>
            <wp14:sizeRelV relativeFrom="page">
              <wp14:pctHeight>0</wp14:pctHeight>
            </wp14:sizeRelV>
          </wp:anchor>
        </w:drawing>
      </w:r>
      <w:r w:rsidR="003F5159">
        <w:rPr>
          <w:rFonts w:hint="eastAsia"/>
          <w:b/>
          <w:color w:val="000000" w:themeColor="text1"/>
          <w:sz w:val="26"/>
          <w:szCs w:val="26"/>
        </w:rPr>
        <w:t>十四、审核组签字</w:t>
      </w:r>
    </w:p>
    <w:p w14:paraId="0F358992" w14:textId="29FCA706" w:rsidR="00877EB8" w:rsidRDefault="003F5159" w:rsidP="00CD0B5F">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14:paraId="13EB58D8" w14:textId="6972CC04" w:rsidR="00877EB8" w:rsidRDefault="00040EAA" w:rsidP="00CD0B5F">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2848" behindDoc="0" locked="0" layoutInCell="1" allowOverlap="1" wp14:anchorId="09220AB2" wp14:editId="0C96ED28">
            <wp:simplePos x="0" y="0"/>
            <wp:positionH relativeFrom="column">
              <wp:posOffset>1775460</wp:posOffset>
            </wp:positionH>
            <wp:positionV relativeFrom="paragraph">
              <wp:posOffset>108585</wp:posOffset>
            </wp:positionV>
            <wp:extent cx="586740" cy="439298"/>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biLevel thresh="75000"/>
                      <a:extLst>
                        <a:ext uri="{28A0092B-C50C-407E-A947-70E740481C1C}">
                          <a14:useLocalDpi xmlns:a14="http://schemas.microsoft.com/office/drawing/2010/main" val="0"/>
                        </a:ext>
                      </a:extLst>
                    </a:blip>
                    <a:srcRect/>
                    <a:stretch>
                      <a:fillRect/>
                    </a:stretch>
                  </pic:blipFill>
                  <pic:spPr bwMode="auto">
                    <a:xfrm>
                      <a:off x="0" y="0"/>
                      <a:ext cx="586740" cy="43929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1E960C6A" wp14:editId="31C49423">
            <wp:simplePos x="0" y="0"/>
            <wp:positionH relativeFrom="column">
              <wp:posOffset>2560320</wp:posOffset>
            </wp:positionH>
            <wp:positionV relativeFrom="paragraph">
              <wp:posOffset>38735</wp:posOffset>
            </wp:positionV>
            <wp:extent cx="792480" cy="59372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biLevel thresh="75000"/>
                      <a:extLst>
                        <a:ext uri="{28A0092B-C50C-407E-A947-70E740481C1C}">
                          <a14:useLocalDpi xmlns:a14="http://schemas.microsoft.com/office/drawing/2010/main" val="0"/>
                        </a:ext>
                      </a:extLst>
                    </a:blip>
                    <a:srcRect/>
                    <a:stretch>
                      <a:fillRect/>
                    </a:stretch>
                  </pic:blipFill>
                  <pic:spPr bwMode="auto">
                    <a:xfrm>
                      <a:off x="0" y="0"/>
                      <a:ext cx="79248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BC0FCA" w14:textId="6D53927F" w:rsidR="00877EB8" w:rsidRDefault="003F5159" w:rsidP="00CD0B5F">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14:paraId="37B69080" w14:textId="690361F6" w:rsidR="00877EB8" w:rsidRDefault="003F5159">
      <w:pPr>
        <w:snapToGrid w:val="0"/>
        <w:spacing w:line="360" w:lineRule="auto"/>
        <w:ind w:firstLineChars="1461" w:firstLine="3080"/>
        <w:rPr>
          <w:b/>
          <w:color w:val="000000" w:themeColor="text1"/>
          <w:sz w:val="16"/>
          <w:szCs w:val="16"/>
        </w:rPr>
      </w:pPr>
      <w:r>
        <w:rPr>
          <w:rFonts w:hint="eastAsia"/>
          <w:b/>
          <w:color w:val="000000" w:themeColor="text1"/>
        </w:rPr>
        <w:t>日期</w:t>
      </w:r>
      <w:r w:rsidR="00040EAA">
        <w:rPr>
          <w:rFonts w:hint="eastAsia"/>
          <w:b/>
          <w:color w:val="000000" w:themeColor="text1"/>
        </w:rPr>
        <w:t>2</w:t>
      </w:r>
      <w:r w:rsidR="00040EAA">
        <w:rPr>
          <w:b/>
          <w:color w:val="000000" w:themeColor="text1"/>
        </w:rPr>
        <w:t>021</w:t>
      </w:r>
      <w:r>
        <w:rPr>
          <w:rFonts w:asciiTheme="minorEastAsia" w:eastAsiaTheme="minorEastAsia" w:hAnsiTheme="minorEastAsia" w:hint="eastAsia"/>
          <w:b/>
          <w:color w:val="000000" w:themeColor="text1"/>
        </w:rPr>
        <w:t xml:space="preserve">年 </w:t>
      </w:r>
      <w:r w:rsidR="00040EAA">
        <w:rPr>
          <w:rFonts w:asciiTheme="minorEastAsia" w:eastAsiaTheme="minorEastAsia" w:hAnsiTheme="minorEastAsia"/>
          <w:b/>
          <w:color w:val="000000" w:themeColor="text1"/>
        </w:rPr>
        <w:t>6</w:t>
      </w:r>
      <w:r>
        <w:rPr>
          <w:rFonts w:asciiTheme="minorEastAsia" w:eastAsiaTheme="minorEastAsia" w:hAnsiTheme="minorEastAsia" w:hint="eastAsia"/>
          <w:b/>
          <w:color w:val="000000" w:themeColor="text1"/>
        </w:rPr>
        <w:t xml:space="preserve">  月 </w:t>
      </w:r>
      <w:r w:rsidR="00040EAA">
        <w:rPr>
          <w:rFonts w:asciiTheme="minorEastAsia" w:eastAsiaTheme="minorEastAsia" w:hAnsiTheme="minorEastAsia"/>
          <w:b/>
          <w:color w:val="000000" w:themeColor="text1"/>
        </w:rPr>
        <w:t>15</w:t>
      </w:r>
      <w:r>
        <w:rPr>
          <w:rFonts w:asciiTheme="minorEastAsia" w:eastAsiaTheme="minorEastAsia" w:hAnsiTheme="minorEastAsia" w:hint="eastAsia"/>
          <w:b/>
          <w:color w:val="000000" w:themeColor="text1"/>
        </w:rPr>
        <w:t xml:space="preserve">  日</w:t>
      </w:r>
    </w:p>
    <w:p w14:paraId="71D2495A" w14:textId="77777777" w:rsidR="00877EB8" w:rsidRDefault="003F5159" w:rsidP="00CD0B5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2B54ED25" w14:textId="77777777" w:rsidR="00877EB8" w:rsidRDefault="003F5159" w:rsidP="00CD0B5F">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741A6A32" w14:textId="77777777" w:rsidR="00877EB8" w:rsidRDefault="003F5159">
      <w:pPr>
        <w:spacing w:line="360" w:lineRule="auto"/>
        <w:rPr>
          <w:b/>
          <w:color w:val="000000" w:themeColor="text1"/>
          <w:szCs w:val="21"/>
        </w:rPr>
      </w:pPr>
      <w:r>
        <w:rPr>
          <w:rFonts w:hint="eastAsia"/>
          <w:b/>
          <w:bCs/>
          <w:color w:val="000000" w:themeColor="text1"/>
          <w:szCs w:val="21"/>
        </w:rPr>
        <w:lastRenderedPageBreak/>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3469047D" w14:textId="77777777" w:rsidR="00877EB8" w:rsidRDefault="003F515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3BDE00DC" w14:textId="77777777" w:rsidR="00877EB8" w:rsidRDefault="003F5159">
      <w:pPr>
        <w:spacing w:line="360" w:lineRule="auto"/>
        <w:rPr>
          <w:b/>
          <w:color w:val="000000" w:themeColor="text1"/>
          <w:szCs w:val="21"/>
          <w:u w:val="single"/>
        </w:rPr>
      </w:pPr>
      <w:r>
        <w:rPr>
          <w:rFonts w:hint="eastAsia"/>
          <w:b/>
          <w:color w:val="000000" w:themeColor="text1"/>
          <w:szCs w:val="21"/>
        </w:rPr>
        <w:t>存在问题说明及意见：</w:t>
      </w:r>
    </w:p>
    <w:p w14:paraId="4ED3BC68" w14:textId="77777777" w:rsidR="00877EB8" w:rsidRDefault="00D27FBD" w:rsidP="00CD0B5F">
      <w:pPr>
        <w:spacing w:afterLines="50" w:after="156"/>
        <w:ind w:firstLineChars="200" w:firstLine="422"/>
        <w:rPr>
          <w:b/>
          <w:color w:val="000000" w:themeColor="text1"/>
          <w:szCs w:val="21"/>
        </w:rPr>
      </w:pPr>
    </w:p>
    <w:p w14:paraId="2BEFBC5F" w14:textId="77777777" w:rsidR="00877EB8" w:rsidRDefault="003F5159" w:rsidP="00CD0B5F">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271A5324" w14:textId="545D4AD4" w:rsidR="00877EB8" w:rsidRDefault="00040EAA">
      <w:pPr>
        <w:ind w:firstLineChars="400" w:firstLine="763"/>
        <w:rPr>
          <w:b/>
          <w:color w:val="000000" w:themeColor="text1"/>
          <w:szCs w:val="21"/>
        </w:rPr>
      </w:pPr>
      <w:r>
        <w:rPr>
          <w:rFonts w:ascii="宋体" w:hAnsi="宋体" w:hint="eastAsia"/>
          <w:b/>
          <w:color w:val="000000" w:themeColor="text1"/>
          <w:spacing w:val="-10"/>
          <w:szCs w:val="21"/>
        </w:rPr>
        <w:t>■</w:t>
      </w:r>
      <w:r w:rsidR="003F5159">
        <w:rPr>
          <w:rFonts w:hint="eastAsia"/>
          <w:b/>
          <w:color w:val="000000" w:themeColor="text1"/>
          <w:szCs w:val="21"/>
        </w:rPr>
        <w:t>推荐注册□不推荐注册</w:t>
      </w:r>
      <w:r w:rsidR="003F5159">
        <w:rPr>
          <w:rFonts w:hint="eastAsia"/>
          <w:b/>
          <w:color w:val="000000" w:themeColor="text1"/>
          <w:spacing w:val="-10"/>
          <w:szCs w:val="21"/>
        </w:rPr>
        <w:t>□推荐重新认证</w:t>
      </w:r>
      <w:r w:rsidR="003F5159">
        <w:rPr>
          <w:rFonts w:hint="eastAsia"/>
          <w:b/>
          <w:color w:val="000000" w:themeColor="text1"/>
          <w:szCs w:val="21"/>
        </w:rPr>
        <w:t>注册（再认证填写）</w:t>
      </w:r>
    </w:p>
    <w:p w14:paraId="37F4629F" w14:textId="184B933C" w:rsidR="00877EB8" w:rsidRDefault="00040EAA" w:rsidP="00CD0B5F">
      <w:pPr>
        <w:spacing w:beforeLines="100" w:before="312" w:afterLines="50" w:after="156"/>
        <w:rPr>
          <w:b/>
          <w:color w:val="000000" w:themeColor="text1"/>
          <w:szCs w:val="21"/>
        </w:rPr>
      </w:pPr>
      <w:r>
        <w:rPr>
          <w:noProof/>
          <w:szCs w:val="21"/>
        </w:rPr>
        <w:drawing>
          <wp:anchor distT="0" distB="0" distL="114300" distR="114300" simplePos="0" relativeHeight="251660800" behindDoc="0" locked="0" layoutInCell="1" allowOverlap="1" wp14:anchorId="2F1D9152" wp14:editId="4FFFEA33">
            <wp:simplePos x="0" y="0"/>
            <wp:positionH relativeFrom="column">
              <wp:posOffset>815340</wp:posOffset>
            </wp:positionH>
            <wp:positionV relativeFrom="paragraph">
              <wp:posOffset>174625</wp:posOffset>
            </wp:positionV>
            <wp:extent cx="647700" cy="28575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285750"/>
                    </a:xfrm>
                    <a:prstGeom prst="rect">
                      <a:avLst/>
                    </a:prstGeom>
                    <a:noFill/>
                  </pic:spPr>
                </pic:pic>
              </a:graphicData>
            </a:graphic>
            <wp14:sizeRelH relativeFrom="page">
              <wp14:pctWidth>0</wp14:pctWidth>
            </wp14:sizeRelH>
            <wp14:sizeRelV relativeFrom="page">
              <wp14:pctHeight>0</wp14:pctHeight>
            </wp14:sizeRelV>
          </wp:anchor>
        </w:drawing>
      </w:r>
      <w:r w:rsidR="003F5159">
        <w:rPr>
          <w:rFonts w:hint="eastAsia"/>
          <w:b/>
          <w:color w:val="000000" w:themeColor="text1"/>
          <w:szCs w:val="21"/>
        </w:rPr>
        <w:t>组长签字</w:t>
      </w:r>
      <w:r w:rsidR="003F5159">
        <w:rPr>
          <w:rFonts w:hint="eastAsia"/>
          <w:b/>
          <w:color w:val="000000" w:themeColor="text1"/>
          <w:szCs w:val="21"/>
        </w:rPr>
        <w:t xml:space="preserve">:                               </w:t>
      </w:r>
      <w:r w:rsidR="003F5159">
        <w:rPr>
          <w:rFonts w:hint="eastAsia"/>
          <w:b/>
          <w:color w:val="000000" w:themeColor="text1"/>
          <w:szCs w:val="21"/>
        </w:rPr>
        <w:t>日期</w:t>
      </w:r>
      <w:r w:rsidR="003F5159">
        <w:rPr>
          <w:rFonts w:hint="eastAsia"/>
          <w:b/>
          <w:color w:val="000000" w:themeColor="text1"/>
          <w:szCs w:val="21"/>
        </w:rPr>
        <w:t xml:space="preserve">:  </w:t>
      </w:r>
      <w:r>
        <w:rPr>
          <w:b/>
          <w:color w:val="000000" w:themeColor="text1"/>
          <w:szCs w:val="21"/>
        </w:rPr>
        <w:t>2021</w:t>
      </w:r>
      <w:r w:rsidR="003F5159">
        <w:rPr>
          <w:rFonts w:hint="eastAsia"/>
          <w:b/>
          <w:color w:val="000000" w:themeColor="text1"/>
          <w:szCs w:val="21"/>
        </w:rPr>
        <w:t>年</w:t>
      </w:r>
      <w:r>
        <w:rPr>
          <w:rFonts w:hint="eastAsia"/>
          <w:b/>
          <w:color w:val="000000" w:themeColor="text1"/>
          <w:szCs w:val="21"/>
        </w:rPr>
        <w:t>6</w:t>
      </w:r>
      <w:r w:rsidR="003F5159">
        <w:rPr>
          <w:rFonts w:hint="eastAsia"/>
          <w:b/>
          <w:color w:val="000000" w:themeColor="text1"/>
          <w:szCs w:val="21"/>
        </w:rPr>
        <w:t>月</w:t>
      </w:r>
      <w:r w:rsidR="005650E3">
        <w:rPr>
          <w:rFonts w:hint="eastAsia"/>
          <w:b/>
          <w:color w:val="000000" w:themeColor="text1"/>
          <w:szCs w:val="21"/>
        </w:rPr>
        <w:t>1</w:t>
      </w:r>
      <w:r w:rsidR="005650E3">
        <w:rPr>
          <w:b/>
          <w:color w:val="000000" w:themeColor="text1"/>
          <w:szCs w:val="21"/>
        </w:rPr>
        <w:t>5</w:t>
      </w:r>
      <w:r w:rsidR="003F5159">
        <w:rPr>
          <w:rFonts w:hint="eastAsia"/>
          <w:b/>
          <w:color w:val="000000" w:themeColor="text1"/>
          <w:szCs w:val="21"/>
        </w:rPr>
        <w:t>日</w:t>
      </w:r>
    </w:p>
    <w:p w14:paraId="35783FBC" w14:textId="77777777" w:rsidR="00877EB8" w:rsidRPr="00CD0B5F" w:rsidRDefault="003F5159" w:rsidP="00CD0B5F">
      <w:pPr>
        <w:spacing w:beforeLines="50" w:before="156" w:afterLines="50" w:after="156"/>
        <w:ind w:leftChars="-405" w:left="1" w:hangingChars="326" w:hanging="851"/>
        <w:rPr>
          <w:b/>
          <w:color w:val="000000" w:themeColor="text1"/>
          <w:sz w:val="26"/>
          <w:szCs w:val="26"/>
        </w:rPr>
      </w:pPr>
      <w:r w:rsidRPr="00CD0B5F">
        <w:rPr>
          <w:rFonts w:hint="eastAsia"/>
          <w:b/>
          <w:color w:val="000000" w:themeColor="text1"/>
          <w:sz w:val="26"/>
          <w:szCs w:val="26"/>
        </w:rPr>
        <w:t>十六</w:t>
      </w:r>
      <w:r>
        <w:rPr>
          <w:rFonts w:hint="eastAsia"/>
          <w:b/>
          <w:color w:val="000000" w:themeColor="text1"/>
          <w:sz w:val="26"/>
          <w:szCs w:val="26"/>
        </w:rPr>
        <w:t>、</w:t>
      </w:r>
      <w:r w:rsidRPr="00CD0B5F">
        <w:rPr>
          <w:rFonts w:hint="eastAsia"/>
          <w:b/>
          <w:color w:val="000000" w:themeColor="text1"/>
          <w:sz w:val="26"/>
          <w:szCs w:val="26"/>
        </w:rPr>
        <w:t>与末次会议结论不同处的说明和其他说明</w:t>
      </w:r>
      <w:r>
        <w:rPr>
          <w:rFonts w:hint="eastAsia"/>
          <w:b/>
          <w:color w:val="000000" w:themeColor="text1"/>
          <w:sz w:val="26"/>
          <w:szCs w:val="26"/>
        </w:rPr>
        <w:t>：</w:t>
      </w:r>
      <w:r w:rsidRPr="00CD0B5F">
        <w:rPr>
          <w:rFonts w:hint="eastAsia"/>
          <w:b/>
          <w:color w:val="000000" w:themeColor="text1"/>
          <w:sz w:val="26"/>
          <w:szCs w:val="26"/>
        </w:rPr>
        <w:t>(</w:t>
      </w:r>
      <w:r w:rsidRPr="00CD0B5F">
        <w:rPr>
          <w:rFonts w:hint="eastAsia"/>
          <w:b/>
          <w:color w:val="000000" w:themeColor="text1"/>
          <w:sz w:val="26"/>
          <w:szCs w:val="26"/>
        </w:rPr>
        <w:t>技术委员会填写</w:t>
      </w:r>
      <w:r w:rsidRPr="00CD0B5F">
        <w:rPr>
          <w:rFonts w:hint="eastAsia"/>
          <w:b/>
          <w:color w:val="000000" w:themeColor="text1"/>
          <w:sz w:val="26"/>
          <w:szCs w:val="26"/>
        </w:rPr>
        <w:t>)</w:t>
      </w:r>
    </w:p>
    <w:p w14:paraId="6131DE32" w14:textId="77777777" w:rsidR="00877EB8" w:rsidRDefault="003F5159" w:rsidP="00CD0B5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14:paraId="51260844" w14:textId="77777777" w:rsidR="00877EB8" w:rsidRDefault="003F5159" w:rsidP="00CD0B5F">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3B180C51" w14:textId="77777777" w:rsidR="00877EB8" w:rsidRDefault="003F5159" w:rsidP="00CD0B5F">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249D63AF" w14:textId="77777777" w:rsidR="00877EB8" w:rsidRDefault="003F5159" w:rsidP="00CD0B5F">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Pr>
          <w:rFonts w:ascii="宋体" w:hAnsi="宋体" w:hint="eastAsia"/>
          <w:b/>
          <w:color w:val="000000" w:themeColor="text1"/>
          <w:sz w:val="26"/>
          <w:szCs w:val="26"/>
        </w:rPr>
        <w:t>、附件</w:t>
      </w:r>
    </w:p>
    <w:p w14:paraId="4505E566" w14:textId="77777777" w:rsidR="00877EB8" w:rsidRDefault="003F5159">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0E3E5612" w14:textId="77777777" w:rsidR="00877EB8" w:rsidRDefault="003F5159">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0878A61E" w14:textId="77777777" w:rsidR="00877EB8" w:rsidRDefault="003F5159">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17897B82" w14:textId="77777777" w:rsidR="00877EB8" w:rsidRDefault="003F5159">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14:paraId="1053DCF5" w14:textId="77777777" w:rsidR="00877EB8" w:rsidRDefault="003F5159">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7C50555A" w14:textId="77777777" w:rsidR="00877EB8" w:rsidRDefault="003F5159">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30E7604C" w14:textId="77777777" w:rsidR="00877EB8" w:rsidRDefault="003F5159">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37660E2A" w14:textId="77777777" w:rsidR="00877EB8" w:rsidRDefault="003F5159">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613A30D4" w14:textId="77777777" w:rsidR="00877EB8" w:rsidRDefault="003F5159">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1070317A" w14:textId="77777777" w:rsidR="00877EB8" w:rsidRDefault="00D27FBD">
      <w:pPr>
        <w:spacing w:line="360" w:lineRule="auto"/>
        <w:ind w:left="964" w:hangingChars="600" w:hanging="964"/>
        <w:rPr>
          <w:b/>
          <w:bCs/>
          <w:color w:val="000000" w:themeColor="text1"/>
          <w:sz w:val="16"/>
          <w:szCs w:val="16"/>
        </w:rPr>
      </w:pPr>
    </w:p>
    <w:p w14:paraId="3B26BD7C" w14:textId="77777777" w:rsidR="00877EB8" w:rsidRDefault="00D27FBD" w:rsidP="005E1CBB">
      <w:pPr>
        <w:snapToGrid w:val="0"/>
        <w:spacing w:line="300" w:lineRule="auto"/>
        <w:ind w:firstLineChars="100" w:firstLine="244"/>
        <w:jc w:val="left"/>
        <w:rPr>
          <w:b/>
          <w:bCs/>
          <w:color w:val="000000" w:themeColor="text1"/>
          <w:w w:val="115"/>
        </w:rPr>
      </w:pPr>
    </w:p>
    <w:p w14:paraId="583FFF4F" w14:textId="77777777" w:rsidR="00877EB8" w:rsidRDefault="00D27FBD">
      <w:pPr>
        <w:rPr>
          <w:rFonts w:ascii="宋体" w:hAnsi="宋体"/>
          <w:b/>
          <w:color w:val="000000" w:themeColor="text1"/>
          <w:sz w:val="26"/>
          <w:szCs w:val="26"/>
        </w:rPr>
      </w:pPr>
    </w:p>
    <w:sectPr w:rsidR="00877EB8"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36AA8" w14:textId="77777777" w:rsidR="00D27FBD" w:rsidRDefault="00D27FBD">
      <w:r>
        <w:separator/>
      </w:r>
    </w:p>
  </w:endnote>
  <w:endnote w:type="continuationSeparator" w:id="0">
    <w:p w14:paraId="5454A280" w14:textId="77777777" w:rsidR="00D27FBD" w:rsidRDefault="00D27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778EE" w14:textId="77777777" w:rsidR="00D27FBD" w:rsidRDefault="00D27FBD">
      <w:r>
        <w:separator/>
      </w:r>
    </w:p>
  </w:footnote>
  <w:footnote w:type="continuationSeparator" w:id="0">
    <w:p w14:paraId="262FB75A" w14:textId="77777777" w:rsidR="00D27FBD" w:rsidRDefault="00D27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3320" w14:textId="77777777" w:rsidR="008E67FF" w:rsidRPr="00390345" w:rsidRDefault="00D27FBD" w:rsidP="002D0DC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0" w:name="_Hlk8555230"/>
    <w:r>
      <w:pict w14:anchorId="4FA6C817">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0D6F2542" w14:textId="77777777" w:rsidR="008E67FF" w:rsidRPr="00532B87" w:rsidRDefault="003F5159"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3F5159" w:rsidRPr="00390345">
      <w:rPr>
        <w:noProof/>
      </w:rPr>
      <w:drawing>
        <wp:anchor distT="0" distB="0" distL="114300" distR="114300" simplePos="0" relativeHeight="251659264" behindDoc="1" locked="0" layoutInCell="1" allowOverlap="1" wp14:anchorId="4C570C19" wp14:editId="4277EA95">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3F5159" w:rsidRPr="00390345">
      <w:rPr>
        <w:rStyle w:val="CharChar1"/>
        <w:rFonts w:hint="default"/>
      </w:rPr>
      <w:t>北京国标联合认证有限公司</w:t>
    </w:r>
    <w:r w:rsidR="003F5159" w:rsidRPr="00390345">
      <w:rPr>
        <w:rStyle w:val="CharChar1"/>
        <w:rFonts w:hint="default"/>
      </w:rPr>
      <w:tab/>
    </w:r>
    <w:r w:rsidR="003F5159" w:rsidRPr="00390345">
      <w:rPr>
        <w:rStyle w:val="CharChar1"/>
        <w:rFonts w:hint="default"/>
      </w:rPr>
      <w:tab/>
    </w:r>
    <w:r w:rsidR="003F5159">
      <w:rPr>
        <w:rStyle w:val="CharChar1"/>
        <w:rFonts w:hint="default"/>
      </w:rPr>
      <w:tab/>
    </w:r>
    <w:bookmarkEnd w:id="20"/>
  </w:p>
  <w:p w14:paraId="543D547A" w14:textId="77777777" w:rsidR="008E67FF" w:rsidRPr="008E67FF" w:rsidRDefault="00D27FBD" w:rsidP="002D0DC0">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49662"/>
    <w:multiLevelType w:val="singleLevel"/>
    <w:tmpl w:val="27149662"/>
    <w:lvl w:ilvl="0">
      <w:start w:val="8"/>
      <w:numFmt w:val="decimal"/>
      <w:suff w:val="space"/>
      <w:lvlText w:val="%1."/>
      <w:lvlJc w:val="left"/>
    </w:lvl>
  </w:abstractNum>
  <w:abstractNum w:abstractNumId="1"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FE2353D"/>
    <w:multiLevelType w:val="singleLevel"/>
    <w:tmpl w:val="4FE2353D"/>
    <w:lvl w:ilvl="0">
      <w:start w:val="2"/>
      <w:numFmt w:val="decimal"/>
      <w:suff w:val="nothing"/>
      <w:lvlText w:val="%1、"/>
      <w:lvlJc w:val="left"/>
    </w:lvl>
  </w:abstractNum>
  <w:abstractNum w:abstractNumId="4" w15:restartNumberingAfterBreak="0">
    <w:nsid w:val="5DEBDAD6"/>
    <w:multiLevelType w:val="singleLevel"/>
    <w:tmpl w:val="5DEBDAD6"/>
    <w:lvl w:ilvl="0">
      <w:start w:val="1"/>
      <w:numFmt w:val="decimal"/>
      <w:suff w:val="nothing"/>
      <w:lvlText w:val="%1、"/>
      <w:lvlJc w:val="left"/>
    </w:lvl>
  </w:abstractNum>
  <w:abstractNum w:abstractNumId="5"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841AC"/>
    <w:rsid w:val="00040EAA"/>
    <w:rsid w:val="00112C0F"/>
    <w:rsid w:val="002841AC"/>
    <w:rsid w:val="003F5159"/>
    <w:rsid w:val="005650E3"/>
    <w:rsid w:val="00580944"/>
    <w:rsid w:val="005C2436"/>
    <w:rsid w:val="00C77BD6"/>
    <w:rsid w:val="00D27FBD"/>
    <w:rsid w:val="00DE07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94B224"/>
  <w15:docId w15:val="{C8CE69C3-2ADF-4072-AA51-1CE9F0D3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table" w:customStyle="1" w:styleId="1">
    <w:name w:val="网格型1"/>
    <w:basedOn w:val="a1"/>
    <w:next w:val="ab"/>
    <w:uiPriority w:val="59"/>
    <w:qFormat/>
    <w:rsid w:val="005C2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1430</Words>
  <Characters>8155</Characters>
  <Application>Microsoft Office Word</Application>
  <DocSecurity>0</DocSecurity>
  <Lines>67</Lines>
  <Paragraphs>19</Paragraphs>
  <ScaleCrop>false</ScaleCrop>
  <Company>微软中国</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65</cp:revision>
  <cp:lastPrinted>2019-05-13T03:19:00Z</cp:lastPrinted>
  <dcterms:created xsi:type="dcterms:W3CDTF">2015-06-17T14:51:00Z</dcterms:created>
  <dcterms:modified xsi:type="dcterms:W3CDTF">2021-06-15T06:56:00Z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