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9E3F36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5B5E36E9" wp14:editId="486D6B53">
            <wp:simplePos x="0" y="0"/>
            <wp:positionH relativeFrom="column">
              <wp:posOffset>-243840</wp:posOffset>
            </wp:positionH>
            <wp:positionV relativeFrom="paragraph">
              <wp:posOffset>-489585</wp:posOffset>
            </wp:positionV>
            <wp:extent cx="7200000" cy="9657825"/>
            <wp:effectExtent l="0" t="0" r="0" b="0"/>
            <wp:wrapNone/>
            <wp:docPr id="2" name="图片 2" descr="E:\360安全云盘同步版\国标联合审核\202106\山东亿邦科教设备有限公司\新建文件夹\扫描全能王 2021-06-14 08.39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山东亿邦科教设备有限公司\新建文件夹\扫描全能王 2021-06-14 08.39_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F7823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175"/>
        <w:gridCol w:w="378"/>
        <w:gridCol w:w="6"/>
        <w:gridCol w:w="567"/>
        <w:gridCol w:w="1175"/>
        <w:gridCol w:w="67"/>
        <w:gridCol w:w="176"/>
        <w:gridCol w:w="428"/>
        <w:gridCol w:w="161"/>
        <w:gridCol w:w="261"/>
        <w:gridCol w:w="608"/>
        <w:gridCol w:w="1141"/>
      </w:tblGrid>
      <w:tr w:rsidR="000E22FE" w:rsidRPr="007F0C12" w:rsidTr="007F0C12">
        <w:trPr>
          <w:trHeight w:val="456"/>
          <w:jc w:val="center"/>
        </w:trPr>
        <w:tc>
          <w:tcPr>
            <w:tcW w:w="1485" w:type="dxa"/>
            <w:gridSpan w:val="3"/>
            <w:vAlign w:val="center"/>
          </w:tcPr>
          <w:p w:rsidR="00830456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bookmarkStart w:id="1" w:name="组织名称"/>
            <w:r w:rsidRPr="007F0C12">
              <w:rPr>
                <w:sz w:val="21"/>
                <w:szCs w:val="21"/>
              </w:rPr>
              <w:t>山东亿邦科教设备有限公司</w:t>
            </w:r>
            <w:bookmarkEnd w:id="1"/>
          </w:p>
        </w:tc>
      </w:tr>
      <w:tr w:rsidR="000E22FE" w:rsidRPr="007F0C12" w:rsidTr="007F0C12">
        <w:trPr>
          <w:trHeight w:val="404"/>
          <w:jc w:val="center"/>
        </w:trPr>
        <w:tc>
          <w:tcPr>
            <w:tcW w:w="1485" w:type="dxa"/>
            <w:gridSpan w:val="3"/>
            <w:vAlign w:val="center"/>
          </w:tcPr>
          <w:p w:rsidR="000401FF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Pr="007F0C12" w:rsidRDefault="002F7823" w:rsidP="007F0C12">
            <w:pPr>
              <w:spacing w:line="2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 w:rsidRPr="007F0C12">
              <w:rPr>
                <w:rFonts w:asciiTheme="minorEastAsia" w:eastAsiaTheme="minorEastAsia" w:hAnsiTheme="minorEastAsia"/>
                <w:sz w:val="21"/>
                <w:szCs w:val="21"/>
              </w:rPr>
              <w:t>山东省菏泽市鄄城县富春乡工业园118号</w:t>
            </w:r>
            <w:bookmarkEnd w:id="2"/>
          </w:p>
        </w:tc>
      </w:tr>
      <w:tr w:rsidR="000E22FE" w:rsidRPr="007F0C12" w:rsidTr="007F0C12">
        <w:trPr>
          <w:trHeight w:val="282"/>
          <w:jc w:val="center"/>
        </w:trPr>
        <w:tc>
          <w:tcPr>
            <w:tcW w:w="1485" w:type="dxa"/>
            <w:gridSpan w:val="3"/>
            <w:vAlign w:val="center"/>
          </w:tcPr>
          <w:p w:rsidR="00830456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bookmarkStart w:id="3" w:name="联系人"/>
            <w:r w:rsidRPr="007F0C12">
              <w:rPr>
                <w:sz w:val="21"/>
                <w:szCs w:val="21"/>
              </w:rPr>
              <w:t>吴承杨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bookmarkStart w:id="4" w:name="联系人电话"/>
            <w:r w:rsidRPr="007F0C12">
              <w:rPr>
                <w:sz w:val="21"/>
                <w:szCs w:val="21"/>
              </w:rPr>
              <w:t>15953031756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bookmarkStart w:id="5" w:name="生产邮编"/>
            <w:r w:rsidRPr="007F0C12">
              <w:rPr>
                <w:sz w:val="21"/>
                <w:szCs w:val="21"/>
              </w:rPr>
              <w:t>274600</w:t>
            </w:r>
            <w:bookmarkEnd w:id="5"/>
          </w:p>
        </w:tc>
      </w:tr>
      <w:tr w:rsidR="000E22FE" w:rsidRPr="007F0C12" w:rsidTr="007F0C12">
        <w:trPr>
          <w:trHeight w:val="275"/>
          <w:jc w:val="center"/>
        </w:trPr>
        <w:tc>
          <w:tcPr>
            <w:tcW w:w="1485" w:type="dxa"/>
            <w:gridSpan w:val="3"/>
            <w:vAlign w:val="center"/>
          </w:tcPr>
          <w:p w:rsidR="00830456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Pr="007F0C12" w:rsidRDefault="00DF49F0" w:rsidP="007F0C12">
            <w:pPr>
              <w:spacing w:line="220" w:lineRule="exact"/>
              <w:rPr>
                <w:sz w:val="21"/>
                <w:szCs w:val="21"/>
              </w:rPr>
            </w:pPr>
            <w:bookmarkStart w:id="6" w:name="最高管理者"/>
            <w:bookmarkStart w:id="7" w:name="法人"/>
            <w:bookmarkEnd w:id="6"/>
            <w:r w:rsidRPr="007F0C12">
              <w:rPr>
                <w:rFonts w:hint="eastAsia"/>
                <w:sz w:val="21"/>
                <w:szCs w:val="21"/>
              </w:rPr>
              <w:t>董瑞丽</w:t>
            </w:r>
            <w:bookmarkEnd w:id="7"/>
          </w:p>
        </w:tc>
        <w:tc>
          <w:tcPr>
            <w:tcW w:w="1695" w:type="dxa"/>
            <w:gridSpan w:val="3"/>
            <w:vAlign w:val="center"/>
          </w:tcPr>
          <w:p w:rsidR="00830456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Pr="007F0C12" w:rsidRDefault="006B5C11" w:rsidP="007F0C12">
            <w:pPr>
              <w:spacing w:line="220" w:lineRule="exact"/>
              <w:rPr>
                <w:sz w:val="21"/>
                <w:szCs w:val="21"/>
              </w:rPr>
            </w:pPr>
            <w:bookmarkStart w:id="8" w:name="联系人传真"/>
            <w:bookmarkEnd w:id="8"/>
          </w:p>
        </w:tc>
        <w:tc>
          <w:tcPr>
            <w:tcW w:w="765" w:type="dxa"/>
            <w:gridSpan w:val="3"/>
            <w:vAlign w:val="center"/>
          </w:tcPr>
          <w:p w:rsidR="00830456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bookmarkStart w:id="9" w:name="联系人邮箱"/>
            <w:r w:rsidRPr="007F0C12">
              <w:rPr>
                <w:sz w:val="21"/>
                <w:szCs w:val="21"/>
              </w:rPr>
              <w:t>784010844@qq.com</w:t>
            </w:r>
            <w:bookmarkEnd w:id="9"/>
          </w:p>
        </w:tc>
      </w:tr>
      <w:tr w:rsidR="000E22FE" w:rsidRPr="007F0C12" w:rsidTr="007F0C12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b/>
                <w:sz w:val="21"/>
                <w:szCs w:val="21"/>
              </w:rPr>
              <w:t>合同编号</w:t>
            </w:r>
            <w:r w:rsidRPr="007F0C12"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bookmarkStart w:id="10" w:name="合同编号"/>
            <w:r w:rsidRPr="007F0C12">
              <w:rPr>
                <w:sz w:val="21"/>
                <w:szCs w:val="21"/>
              </w:rPr>
              <w:t>0590-2021-QEO</w:t>
            </w:r>
            <w:bookmarkEnd w:id="10"/>
          </w:p>
        </w:tc>
        <w:tc>
          <w:tcPr>
            <w:tcW w:w="1701" w:type="dxa"/>
            <w:gridSpan w:val="4"/>
            <w:vAlign w:val="center"/>
          </w:tcPr>
          <w:p w:rsidR="000401FF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bookmarkStart w:id="11" w:name="Q勾选"/>
            <w:r w:rsidRPr="007F0C12">
              <w:rPr>
                <w:rFonts w:hint="eastAsia"/>
                <w:sz w:val="21"/>
                <w:szCs w:val="21"/>
              </w:rPr>
              <w:t>■</w:t>
            </w:r>
            <w:bookmarkEnd w:id="11"/>
            <w:r w:rsidRPr="007F0C12">
              <w:rPr>
                <w:spacing w:val="-2"/>
                <w:sz w:val="21"/>
                <w:szCs w:val="21"/>
              </w:rPr>
              <w:t>QMS</w:t>
            </w:r>
            <w:bookmarkStart w:id="12" w:name="E勾选"/>
            <w:r w:rsidRPr="007F0C12">
              <w:rPr>
                <w:rFonts w:hint="eastAsia"/>
                <w:sz w:val="21"/>
                <w:szCs w:val="21"/>
              </w:rPr>
              <w:t>■</w:t>
            </w:r>
            <w:bookmarkEnd w:id="12"/>
            <w:r w:rsidRPr="007F0C12">
              <w:rPr>
                <w:spacing w:val="-2"/>
                <w:sz w:val="21"/>
                <w:szCs w:val="21"/>
              </w:rPr>
              <w:t>EMS</w:t>
            </w:r>
            <w:bookmarkStart w:id="13" w:name="S勾选"/>
            <w:r w:rsidRPr="007F0C12">
              <w:rPr>
                <w:rFonts w:hint="eastAsia"/>
                <w:sz w:val="21"/>
                <w:szCs w:val="21"/>
              </w:rPr>
              <w:t>■</w:t>
            </w:r>
            <w:bookmarkEnd w:id="13"/>
            <w:r w:rsidRPr="007F0C12"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E22FE" w:rsidRPr="007F0C12" w:rsidTr="007F0C12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Pr="007F0C12" w:rsidRDefault="002F7823" w:rsidP="007F0C12">
            <w:pPr>
              <w:spacing w:line="220" w:lineRule="exact"/>
              <w:rPr>
                <w:b/>
                <w:sz w:val="21"/>
                <w:szCs w:val="21"/>
              </w:rPr>
            </w:pPr>
            <w:r w:rsidRPr="007F0C12"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bookmarkStart w:id="14" w:name="审核类型ZB"/>
            <w:r w:rsidRPr="007F0C12">
              <w:rPr>
                <w:rFonts w:ascii="宋体" w:hAnsi="宋体" w:hint="eastAsia"/>
                <w:b/>
                <w:bCs/>
                <w:sz w:val="21"/>
                <w:szCs w:val="21"/>
              </w:rPr>
              <w:t>质量管理体系：初次认证第（二）阶段</w:t>
            </w:r>
          </w:p>
          <w:p w:rsidR="000E22FE" w:rsidRPr="007F0C12" w:rsidRDefault="002F7823" w:rsidP="007F0C12">
            <w:pPr>
              <w:spacing w:line="2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F0C12">
              <w:rPr>
                <w:rFonts w:ascii="宋体" w:hAnsi="宋体" w:hint="eastAsia"/>
                <w:b/>
                <w:bCs/>
                <w:sz w:val="21"/>
                <w:szCs w:val="21"/>
              </w:rPr>
              <w:t>环境管理体系：初次认证第（二）阶段</w:t>
            </w:r>
          </w:p>
          <w:p w:rsidR="000E22FE" w:rsidRPr="007F0C12" w:rsidRDefault="002F7823" w:rsidP="007F0C12">
            <w:pPr>
              <w:spacing w:line="2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F0C12">
              <w:rPr>
                <w:rFonts w:ascii="宋体" w:hAnsi="宋体" w:hint="eastAsia"/>
                <w:b/>
                <w:bCs/>
                <w:sz w:val="21"/>
                <w:szCs w:val="21"/>
              </w:rPr>
              <w:t>职业健康安全管理体系：初次认证第（二）阶段</w:t>
            </w:r>
            <w:bookmarkEnd w:id="14"/>
          </w:p>
        </w:tc>
      </w:tr>
      <w:tr w:rsidR="000E22FE" w:rsidRPr="007F0C12" w:rsidTr="007F0C12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Pr="007F0C12" w:rsidRDefault="00DF49F0" w:rsidP="007F0C12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102" w:hangingChars="100" w:hanging="210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■</w:t>
            </w:r>
            <w:r w:rsidR="002F7823" w:rsidRPr="007F0C12">
              <w:rPr>
                <w:rFonts w:ascii="宋体" w:hAnsi="宋体" w:hint="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 w:rsidR="000401FF" w:rsidRPr="007F0C12" w:rsidRDefault="002F7823" w:rsidP="007F0C12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51" w:left="89" w:hangingChars="100" w:hanging="211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F0C12">
              <w:rPr>
                <w:rFonts w:ascii="宋体" w:hAnsi="宋体" w:hint="eastAsia"/>
                <w:b/>
                <w:bCs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 w:rsidR="00E87A92" w:rsidRPr="007F0C12" w:rsidRDefault="002F7823" w:rsidP="007F0C12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103" w:hangingChars="100" w:hanging="211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F0C12">
              <w:rPr>
                <w:rFonts w:ascii="宋体" w:hAnsi="宋体" w:hint="eastAsia"/>
                <w:b/>
                <w:bCs/>
                <w:sz w:val="21"/>
                <w:szCs w:val="21"/>
              </w:rPr>
              <w:t>□特殊审核: □确定是否推荐同意扩大范围的申请并换发认证证书。</w:t>
            </w:r>
          </w:p>
          <w:p w:rsidR="00E87A92" w:rsidRPr="007F0C12" w:rsidRDefault="002F7823" w:rsidP="007F0C12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103" w:hangingChars="100" w:hanging="211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F0C12">
              <w:rPr>
                <w:rFonts w:ascii="宋体" w:hAnsi="宋体" w:hint="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 w:rsidR="00E87A92" w:rsidRPr="007F0C12" w:rsidRDefault="002F7823" w:rsidP="007F0C12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103" w:hangingChars="100" w:hanging="211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F0C12">
              <w:rPr>
                <w:rFonts w:ascii="宋体" w:hAnsi="宋体" w:hint="eastAsia"/>
                <w:b/>
                <w:bCs/>
                <w:sz w:val="21"/>
                <w:szCs w:val="21"/>
              </w:rPr>
              <w:t>□调</w:t>
            </w:r>
            <w:proofErr w:type="gramStart"/>
            <w:r w:rsidRPr="007F0C12">
              <w:rPr>
                <w:rFonts w:ascii="宋体" w:hAnsi="宋体" w:hint="eastAsia"/>
                <w:b/>
                <w:bCs/>
                <w:sz w:val="21"/>
                <w:szCs w:val="21"/>
              </w:rPr>
              <w:t>查获证客户</w:t>
            </w:r>
            <w:proofErr w:type="gramEnd"/>
            <w:r w:rsidRPr="007F0C12">
              <w:rPr>
                <w:rFonts w:ascii="宋体" w:hAnsi="宋体" w:hint="eastAsia"/>
                <w:b/>
                <w:bCs/>
                <w:sz w:val="21"/>
                <w:szCs w:val="21"/>
              </w:rPr>
              <w:t>变更信息，确定管理体系持续有效运行。</w:t>
            </w:r>
          </w:p>
          <w:p w:rsidR="00E87A92" w:rsidRPr="007F0C12" w:rsidRDefault="002F7823" w:rsidP="007F0C12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103" w:hangingChars="100" w:hanging="211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F0C12">
              <w:rPr>
                <w:rFonts w:ascii="宋体" w:hAnsi="宋体" w:hint="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 w:rsidR="000401FF" w:rsidRPr="007F0C12" w:rsidRDefault="002F7823" w:rsidP="007F0C12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103" w:hangingChars="100" w:hanging="211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F0C12">
              <w:rPr>
                <w:rFonts w:ascii="宋体" w:hAnsi="宋体" w:hint="eastAsia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 w:rsidR="000E22FE" w:rsidRPr="007F0C12" w:rsidTr="007F0C12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665" w:type="dxa"/>
            <w:gridSpan w:val="13"/>
            <w:vAlign w:val="center"/>
          </w:tcPr>
          <w:p w:rsidR="000401FF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bookmarkStart w:id="15" w:name="审核范围"/>
            <w:r w:rsidRPr="007F0C12">
              <w:rPr>
                <w:sz w:val="21"/>
                <w:szCs w:val="21"/>
              </w:rPr>
              <w:t>Q</w:t>
            </w:r>
            <w:r w:rsidRPr="007F0C12">
              <w:rPr>
                <w:sz w:val="21"/>
                <w:szCs w:val="21"/>
              </w:rPr>
              <w:t>：教学仪器、实验室成套设备、</w:t>
            </w:r>
            <w:proofErr w:type="gramStart"/>
            <w:r w:rsidRPr="007F0C12">
              <w:rPr>
                <w:sz w:val="21"/>
                <w:szCs w:val="21"/>
              </w:rPr>
              <w:t>创客实验室</w:t>
            </w:r>
            <w:proofErr w:type="gramEnd"/>
            <w:r w:rsidRPr="007F0C12">
              <w:rPr>
                <w:sz w:val="21"/>
                <w:szCs w:val="21"/>
              </w:rPr>
              <w:t>设备、探究仪器、音体美卫劳器材、学生课桌椅、床、幼儿玩具、地理历史教室设施、综合实践室设备、仪器柜橱、多媒体教学设备、厨房设备、餐具、学生校服、公寓用品、健身器材、文体教学用品、电教设备、办公用品、家具、监控设备、玻璃仪器、实验室分析仪器、心理咨询室设备、科普仪器、环保仪器设备、制冷设备销售</w:t>
            </w:r>
          </w:p>
          <w:p w:rsidR="000401FF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sz w:val="21"/>
                <w:szCs w:val="21"/>
              </w:rPr>
              <w:t>E</w:t>
            </w:r>
            <w:r w:rsidRPr="007F0C12">
              <w:rPr>
                <w:sz w:val="21"/>
                <w:szCs w:val="21"/>
              </w:rPr>
              <w:t>：教学仪器、实验室成套设备、</w:t>
            </w:r>
            <w:proofErr w:type="gramStart"/>
            <w:r w:rsidRPr="007F0C12">
              <w:rPr>
                <w:sz w:val="21"/>
                <w:szCs w:val="21"/>
              </w:rPr>
              <w:t>创客实验室</w:t>
            </w:r>
            <w:proofErr w:type="gramEnd"/>
            <w:r w:rsidRPr="007F0C12">
              <w:rPr>
                <w:sz w:val="21"/>
                <w:szCs w:val="21"/>
              </w:rPr>
              <w:t>设备、探究仪器、音体美卫劳器材、学生课桌椅、床、幼儿玩具、地理历史教室设施、综合实践室设备、仪器柜橱、多媒体教学设备、厨房设备、餐具、学生校服、公寓用品、健身器材、文体教学用品、电教设备、办公用品、家具、监控设备、玻璃仪器、实验室分析仪器、心理咨询室设备、科普仪器、环保仪器设备、制冷设备销售所涉及场所的相关环境管理活动</w:t>
            </w:r>
          </w:p>
          <w:p w:rsidR="000401FF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sz w:val="21"/>
                <w:szCs w:val="21"/>
              </w:rPr>
              <w:t>O</w:t>
            </w:r>
            <w:r w:rsidRPr="007F0C12">
              <w:rPr>
                <w:sz w:val="21"/>
                <w:szCs w:val="21"/>
              </w:rPr>
              <w:t>：教学仪器、实验室成套设备、</w:t>
            </w:r>
            <w:proofErr w:type="gramStart"/>
            <w:r w:rsidRPr="007F0C12">
              <w:rPr>
                <w:sz w:val="21"/>
                <w:szCs w:val="21"/>
              </w:rPr>
              <w:t>创客实验室</w:t>
            </w:r>
            <w:proofErr w:type="gramEnd"/>
            <w:r w:rsidRPr="007F0C12">
              <w:rPr>
                <w:sz w:val="21"/>
                <w:szCs w:val="21"/>
              </w:rPr>
              <w:t>设备、探究仪器、音体美卫劳器材、学生课桌椅、床、幼儿玩具、地理历史教室设施、综合实践室设备、仪器柜橱、多媒体教学设备、厨房设备、餐具、学生校服、公寓用品、健身器材、文体教学用品、电教设备、办公用品、家具、监控设备、玻璃仪器、实验室分析仪器、心理咨询室设备、科普仪器、环保仪器设备、制冷设备销售所涉及场所的相关职业健康安全管理活动</w:t>
            </w:r>
            <w:bookmarkEnd w:id="15"/>
          </w:p>
        </w:tc>
        <w:tc>
          <w:tcPr>
            <w:tcW w:w="422" w:type="dxa"/>
            <w:gridSpan w:val="2"/>
            <w:vAlign w:val="center"/>
          </w:tcPr>
          <w:p w:rsidR="000401FF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专业</w:t>
            </w:r>
          </w:p>
          <w:p w:rsidR="000401FF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bookmarkStart w:id="16" w:name="专业代码"/>
            <w:r w:rsidRPr="007F0C12">
              <w:rPr>
                <w:sz w:val="21"/>
                <w:szCs w:val="21"/>
              </w:rPr>
              <w:t>Q</w:t>
            </w:r>
            <w:r w:rsidRPr="007F0C12">
              <w:rPr>
                <w:sz w:val="21"/>
                <w:szCs w:val="21"/>
              </w:rPr>
              <w:t>：</w:t>
            </w:r>
            <w:r w:rsidRPr="007F0C12">
              <w:rPr>
                <w:sz w:val="21"/>
                <w:szCs w:val="21"/>
              </w:rPr>
              <w:t>29.12.00</w:t>
            </w:r>
          </w:p>
          <w:p w:rsidR="000401FF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sz w:val="21"/>
                <w:szCs w:val="21"/>
              </w:rPr>
              <w:t>E</w:t>
            </w:r>
            <w:r w:rsidRPr="007F0C12">
              <w:rPr>
                <w:sz w:val="21"/>
                <w:szCs w:val="21"/>
              </w:rPr>
              <w:t>：</w:t>
            </w:r>
            <w:r w:rsidRPr="007F0C12">
              <w:rPr>
                <w:sz w:val="21"/>
                <w:szCs w:val="21"/>
              </w:rPr>
              <w:t>29.12.00</w:t>
            </w:r>
          </w:p>
          <w:p w:rsidR="000401FF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sz w:val="21"/>
                <w:szCs w:val="21"/>
              </w:rPr>
              <w:t>O</w:t>
            </w:r>
            <w:r w:rsidRPr="007F0C12">
              <w:rPr>
                <w:sz w:val="21"/>
                <w:szCs w:val="21"/>
              </w:rPr>
              <w:t>：</w:t>
            </w:r>
            <w:r w:rsidRPr="007F0C12">
              <w:rPr>
                <w:sz w:val="21"/>
                <w:szCs w:val="21"/>
              </w:rPr>
              <w:t>29.12.00</w:t>
            </w:r>
            <w:bookmarkEnd w:id="16"/>
          </w:p>
        </w:tc>
      </w:tr>
      <w:tr w:rsidR="000E22FE" w:rsidRPr="007F0C12" w:rsidTr="007F0C12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7F0C12" w:rsidRDefault="002F7823" w:rsidP="007F0C12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1"/>
                <w:szCs w:val="21"/>
                <w:lang w:val="de-DE"/>
              </w:rPr>
            </w:pPr>
            <w:bookmarkStart w:id="17" w:name="审核依据"/>
            <w:r w:rsidRPr="007F0C12">
              <w:rPr>
                <w:rFonts w:hint="eastAsia"/>
                <w:b/>
                <w:sz w:val="21"/>
                <w:szCs w:val="21"/>
                <w:lang w:val="de-DE"/>
              </w:rPr>
              <w:t>Q</w:t>
            </w:r>
            <w:r w:rsidRPr="007F0C12">
              <w:rPr>
                <w:rFonts w:hint="eastAsia"/>
                <w:b/>
                <w:sz w:val="21"/>
                <w:szCs w:val="21"/>
                <w:lang w:val="de-DE"/>
              </w:rPr>
              <w:t>：</w:t>
            </w:r>
            <w:r w:rsidRPr="007F0C12">
              <w:rPr>
                <w:rFonts w:hint="eastAsia"/>
                <w:b/>
                <w:sz w:val="21"/>
                <w:szCs w:val="21"/>
                <w:lang w:val="de-DE"/>
              </w:rPr>
              <w:t>GB/T19001-2016/ISO9001:2015,E</w:t>
            </w:r>
            <w:r w:rsidRPr="007F0C12">
              <w:rPr>
                <w:rFonts w:hint="eastAsia"/>
                <w:b/>
                <w:sz w:val="21"/>
                <w:szCs w:val="21"/>
                <w:lang w:val="de-DE"/>
              </w:rPr>
              <w:t>：</w:t>
            </w:r>
            <w:r w:rsidRPr="007F0C12">
              <w:rPr>
                <w:rFonts w:hint="eastAsia"/>
                <w:b/>
                <w:sz w:val="21"/>
                <w:szCs w:val="21"/>
                <w:lang w:val="de-DE"/>
              </w:rPr>
              <w:t>GB/T 24001-2016/ISO14001:2015,O</w:t>
            </w:r>
            <w:r w:rsidRPr="007F0C12">
              <w:rPr>
                <w:rFonts w:hint="eastAsia"/>
                <w:b/>
                <w:sz w:val="21"/>
                <w:szCs w:val="21"/>
                <w:lang w:val="de-DE"/>
              </w:rPr>
              <w:t>：</w:t>
            </w:r>
            <w:r w:rsidRPr="007F0C12">
              <w:rPr>
                <w:rFonts w:hint="eastAsia"/>
                <w:b/>
                <w:sz w:val="21"/>
                <w:szCs w:val="21"/>
                <w:lang w:val="de-DE"/>
              </w:rPr>
              <w:t>GB/T45001-2020 / ISO45001</w:t>
            </w:r>
            <w:r w:rsidRPr="007F0C12">
              <w:rPr>
                <w:rFonts w:hint="eastAsia"/>
                <w:b/>
                <w:sz w:val="21"/>
                <w:szCs w:val="21"/>
                <w:lang w:val="de-DE"/>
              </w:rPr>
              <w:t>：</w:t>
            </w:r>
            <w:r w:rsidRPr="007F0C12">
              <w:rPr>
                <w:rFonts w:hint="eastAsia"/>
                <w:b/>
                <w:sz w:val="21"/>
                <w:szCs w:val="21"/>
                <w:lang w:val="de-DE"/>
              </w:rPr>
              <w:t>2018</w:t>
            </w:r>
            <w:bookmarkEnd w:id="17"/>
          </w:p>
        </w:tc>
      </w:tr>
      <w:tr w:rsidR="000E22FE" w:rsidRPr="007F0C12" w:rsidTr="007F0C12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0401FF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Pr="007F0C12" w:rsidRDefault="002F7823" w:rsidP="007F0C12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 w:rsidRPr="007F0C12"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8" w:name="审核日期安排"/>
            <w:r w:rsidRPr="007F0C12">
              <w:rPr>
                <w:rFonts w:hint="eastAsia"/>
                <w:b/>
                <w:sz w:val="21"/>
                <w:szCs w:val="21"/>
              </w:rPr>
              <w:t>2021</w:t>
            </w:r>
            <w:r w:rsidRPr="007F0C12">
              <w:rPr>
                <w:rFonts w:hint="eastAsia"/>
                <w:b/>
                <w:sz w:val="21"/>
                <w:szCs w:val="21"/>
              </w:rPr>
              <w:t>年</w:t>
            </w:r>
            <w:r w:rsidRPr="007F0C12">
              <w:rPr>
                <w:rFonts w:hint="eastAsia"/>
                <w:b/>
                <w:sz w:val="21"/>
                <w:szCs w:val="21"/>
              </w:rPr>
              <w:t>06</w:t>
            </w:r>
            <w:r w:rsidRPr="007F0C12">
              <w:rPr>
                <w:rFonts w:hint="eastAsia"/>
                <w:b/>
                <w:sz w:val="21"/>
                <w:szCs w:val="21"/>
              </w:rPr>
              <w:t>月</w:t>
            </w:r>
            <w:r w:rsidRPr="007F0C12">
              <w:rPr>
                <w:rFonts w:hint="eastAsia"/>
                <w:b/>
                <w:sz w:val="21"/>
                <w:szCs w:val="21"/>
              </w:rPr>
              <w:t>11</w:t>
            </w:r>
            <w:r w:rsidRPr="007F0C12">
              <w:rPr>
                <w:rFonts w:hint="eastAsia"/>
                <w:b/>
                <w:sz w:val="21"/>
                <w:szCs w:val="21"/>
              </w:rPr>
              <w:t>日</w:t>
            </w:r>
            <w:r w:rsidRPr="007F0C12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7F0C12">
              <w:rPr>
                <w:rFonts w:hint="eastAsia"/>
                <w:b/>
                <w:sz w:val="21"/>
                <w:szCs w:val="21"/>
              </w:rPr>
              <w:t>上午至</w:t>
            </w:r>
            <w:r w:rsidRPr="007F0C12">
              <w:rPr>
                <w:rFonts w:hint="eastAsia"/>
                <w:b/>
                <w:sz w:val="21"/>
                <w:szCs w:val="21"/>
              </w:rPr>
              <w:t>2021</w:t>
            </w:r>
            <w:r w:rsidRPr="007F0C12">
              <w:rPr>
                <w:rFonts w:hint="eastAsia"/>
                <w:b/>
                <w:sz w:val="21"/>
                <w:szCs w:val="21"/>
              </w:rPr>
              <w:t>年</w:t>
            </w:r>
            <w:r w:rsidRPr="007F0C12">
              <w:rPr>
                <w:rFonts w:hint="eastAsia"/>
                <w:b/>
                <w:sz w:val="21"/>
                <w:szCs w:val="21"/>
              </w:rPr>
              <w:t>06</w:t>
            </w:r>
            <w:r w:rsidRPr="007F0C12">
              <w:rPr>
                <w:rFonts w:hint="eastAsia"/>
                <w:b/>
                <w:sz w:val="21"/>
                <w:szCs w:val="21"/>
              </w:rPr>
              <w:t>月</w:t>
            </w:r>
            <w:r w:rsidRPr="007F0C12">
              <w:rPr>
                <w:rFonts w:hint="eastAsia"/>
                <w:b/>
                <w:sz w:val="21"/>
                <w:szCs w:val="21"/>
              </w:rPr>
              <w:t>12</w:t>
            </w:r>
            <w:r w:rsidRPr="007F0C12">
              <w:rPr>
                <w:rFonts w:hint="eastAsia"/>
                <w:b/>
                <w:sz w:val="21"/>
                <w:szCs w:val="21"/>
              </w:rPr>
              <w:t>日</w:t>
            </w:r>
            <w:r w:rsidRPr="007F0C12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7F0C12">
              <w:rPr>
                <w:rFonts w:hint="eastAsia"/>
                <w:b/>
                <w:sz w:val="21"/>
                <w:szCs w:val="21"/>
              </w:rPr>
              <w:t>上午</w:t>
            </w:r>
            <w:r w:rsidRPr="007F0C12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Pr="007F0C12">
              <w:rPr>
                <w:rFonts w:hint="eastAsia"/>
                <w:b/>
                <w:sz w:val="21"/>
                <w:szCs w:val="21"/>
              </w:rPr>
              <w:t>共</w:t>
            </w:r>
            <w:r w:rsidRPr="007F0C12">
              <w:rPr>
                <w:rFonts w:hint="eastAsia"/>
                <w:b/>
                <w:sz w:val="21"/>
                <w:szCs w:val="21"/>
              </w:rPr>
              <w:t>1.5</w:t>
            </w:r>
            <w:r w:rsidRPr="007F0C12">
              <w:rPr>
                <w:rFonts w:hint="eastAsia"/>
                <w:b/>
                <w:sz w:val="21"/>
                <w:szCs w:val="21"/>
              </w:rPr>
              <w:t>天</w:t>
            </w:r>
            <w:r w:rsidRPr="007F0C12">
              <w:rPr>
                <w:rFonts w:hint="eastAsia"/>
                <w:b/>
                <w:sz w:val="21"/>
                <w:szCs w:val="21"/>
              </w:rPr>
              <w:t>)</w:t>
            </w:r>
            <w:bookmarkEnd w:id="18"/>
          </w:p>
        </w:tc>
      </w:tr>
      <w:tr w:rsidR="000E22FE" w:rsidRPr="007F0C12" w:rsidTr="007F0C12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Pr="007F0C12" w:rsidRDefault="00DF49F0" w:rsidP="007F0C12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■</w:t>
            </w:r>
            <w:r w:rsidR="002F7823" w:rsidRPr="007F0C12">
              <w:rPr>
                <w:rFonts w:hint="eastAsia"/>
                <w:b/>
                <w:sz w:val="21"/>
                <w:szCs w:val="21"/>
              </w:rPr>
              <w:t>普通话</w:t>
            </w:r>
            <w:r w:rsidR="002F7823" w:rsidRPr="007F0C1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F7823" w:rsidRPr="007F0C12">
              <w:rPr>
                <w:rFonts w:hint="eastAsia"/>
                <w:b/>
                <w:sz w:val="21"/>
                <w:szCs w:val="21"/>
              </w:rPr>
              <w:t>英语</w:t>
            </w:r>
            <w:r w:rsidR="002F7823" w:rsidRPr="007F0C1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F7823" w:rsidRPr="007F0C12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E22FE" w:rsidRPr="007F0C12" w:rsidTr="007F0C12">
        <w:trPr>
          <w:trHeight w:val="340"/>
          <w:jc w:val="center"/>
        </w:trPr>
        <w:tc>
          <w:tcPr>
            <w:tcW w:w="10321" w:type="dxa"/>
            <w:gridSpan w:val="20"/>
            <w:vAlign w:val="center"/>
          </w:tcPr>
          <w:p w:rsidR="000401FF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 w:rsidR="000E22FE" w:rsidRPr="007F0C12" w:rsidTr="007F0C12">
        <w:trPr>
          <w:trHeight w:val="344"/>
          <w:jc w:val="center"/>
        </w:trPr>
        <w:tc>
          <w:tcPr>
            <w:tcW w:w="1242" w:type="dxa"/>
            <w:gridSpan w:val="2"/>
            <w:vAlign w:val="center"/>
          </w:tcPr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126" w:type="dxa"/>
            <w:gridSpan w:val="4"/>
            <w:vAlign w:val="center"/>
          </w:tcPr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E22FE" w:rsidRPr="007F0C12" w:rsidTr="007F0C12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sz w:val="21"/>
                <w:szCs w:val="21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sz w:val="21"/>
                <w:szCs w:val="21"/>
              </w:rPr>
              <w:t>Q:</w:t>
            </w:r>
            <w:r w:rsidRPr="007F0C12">
              <w:rPr>
                <w:sz w:val="21"/>
                <w:szCs w:val="21"/>
              </w:rPr>
              <w:t>审核员</w:t>
            </w:r>
          </w:p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sz w:val="21"/>
                <w:szCs w:val="21"/>
              </w:rPr>
              <w:t>E:</w:t>
            </w:r>
            <w:r w:rsidRPr="007F0C12">
              <w:rPr>
                <w:sz w:val="21"/>
                <w:szCs w:val="21"/>
              </w:rPr>
              <w:t>审核员</w:t>
            </w:r>
          </w:p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sz w:val="21"/>
                <w:szCs w:val="21"/>
              </w:rPr>
              <w:t>O:</w:t>
            </w:r>
            <w:r w:rsidRPr="007F0C12">
              <w:rPr>
                <w:sz w:val="21"/>
                <w:szCs w:val="21"/>
              </w:rPr>
              <w:t>审核员</w:t>
            </w:r>
          </w:p>
        </w:tc>
        <w:tc>
          <w:tcPr>
            <w:tcW w:w="2126" w:type="dxa"/>
            <w:gridSpan w:val="4"/>
            <w:vAlign w:val="center"/>
          </w:tcPr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sz w:val="21"/>
                <w:szCs w:val="21"/>
              </w:rPr>
              <w:t>Q:29.12.00</w:t>
            </w:r>
          </w:p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sz w:val="21"/>
                <w:szCs w:val="21"/>
              </w:rPr>
              <w:t>E:29.12.00</w:t>
            </w:r>
          </w:p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sz w:val="21"/>
                <w:szCs w:val="21"/>
              </w:rPr>
              <w:t>O:29.12.00</w:t>
            </w:r>
          </w:p>
        </w:tc>
        <w:tc>
          <w:tcPr>
            <w:tcW w:w="1701" w:type="dxa"/>
            <w:gridSpan w:val="6"/>
            <w:vAlign w:val="center"/>
          </w:tcPr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sz w:val="21"/>
                <w:szCs w:val="21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sz w:val="21"/>
                <w:szCs w:val="21"/>
              </w:rPr>
              <w:t>ISC-73544</w:t>
            </w:r>
          </w:p>
        </w:tc>
      </w:tr>
      <w:tr w:rsidR="000E22FE" w:rsidRPr="007F0C12" w:rsidTr="007F0C12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sz w:val="21"/>
                <w:szCs w:val="21"/>
              </w:rPr>
              <w:t>冷春宇</w:t>
            </w:r>
          </w:p>
        </w:tc>
        <w:tc>
          <w:tcPr>
            <w:tcW w:w="1134" w:type="dxa"/>
            <w:gridSpan w:val="2"/>
            <w:vAlign w:val="center"/>
          </w:tcPr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sz w:val="21"/>
                <w:szCs w:val="21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sz w:val="21"/>
                <w:szCs w:val="21"/>
              </w:rPr>
              <w:t>Q:</w:t>
            </w:r>
            <w:r w:rsidRPr="007F0C12">
              <w:rPr>
                <w:sz w:val="21"/>
                <w:szCs w:val="21"/>
              </w:rPr>
              <w:t>审核员</w:t>
            </w:r>
          </w:p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sz w:val="21"/>
                <w:szCs w:val="21"/>
              </w:rPr>
              <w:t>E:</w:t>
            </w:r>
            <w:r w:rsidRPr="007F0C12">
              <w:rPr>
                <w:sz w:val="21"/>
                <w:szCs w:val="21"/>
              </w:rPr>
              <w:t>审核员</w:t>
            </w:r>
          </w:p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sz w:val="21"/>
                <w:szCs w:val="21"/>
              </w:rPr>
              <w:t>O:</w:t>
            </w:r>
            <w:r w:rsidRPr="007F0C12">
              <w:rPr>
                <w:sz w:val="21"/>
                <w:szCs w:val="21"/>
              </w:rPr>
              <w:t>审核员</w:t>
            </w:r>
          </w:p>
        </w:tc>
        <w:tc>
          <w:tcPr>
            <w:tcW w:w="2126" w:type="dxa"/>
            <w:gridSpan w:val="4"/>
            <w:vAlign w:val="center"/>
          </w:tcPr>
          <w:p w:rsidR="00272FFB" w:rsidRPr="007F0C12" w:rsidRDefault="006B5C11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sz w:val="21"/>
                <w:szCs w:val="21"/>
              </w:rPr>
              <w:t>15020551977</w:t>
            </w:r>
          </w:p>
        </w:tc>
        <w:tc>
          <w:tcPr>
            <w:tcW w:w="1141" w:type="dxa"/>
            <w:vAlign w:val="center"/>
          </w:tcPr>
          <w:p w:rsidR="00272FFB" w:rsidRPr="007F0C12" w:rsidRDefault="002F7823" w:rsidP="007F0C1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F0C12">
              <w:rPr>
                <w:sz w:val="21"/>
                <w:szCs w:val="21"/>
              </w:rPr>
              <w:t>ISC-34990</w:t>
            </w:r>
          </w:p>
        </w:tc>
      </w:tr>
      <w:tr w:rsidR="000E22FE" w:rsidRPr="007F0C12" w:rsidTr="007F0C12">
        <w:trPr>
          <w:trHeight w:val="400"/>
          <w:jc w:val="center"/>
        </w:trPr>
        <w:tc>
          <w:tcPr>
            <w:tcW w:w="10321" w:type="dxa"/>
            <w:gridSpan w:val="20"/>
            <w:vAlign w:val="center"/>
          </w:tcPr>
          <w:p w:rsidR="00272FFB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7F0C12"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 w:rsidRPr="007F0C12"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E22FE" w:rsidRPr="007F0C12" w:rsidTr="007F0C12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Pr="007F0C12" w:rsidRDefault="007F0C12" w:rsidP="007F0C12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审核方案</w:t>
            </w:r>
          </w:p>
          <w:p w:rsidR="00272FFB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Pr="007F0C12" w:rsidRDefault="007F0C12" w:rsidP="007F0C12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受审核方</w:t>
            </w:r>
          </w:p>
          <w:p w:rsidR="00272FFB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Pr="007F0C12" w:rsidRDefault="006B5C11" w:rsidP="007F0C12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0E22FE" w:rsidRPr="007F0C12" w:rsidTr="007F0C12">
        <w:trPr>
          <w:trHeight w:val="442"/>
          <w:jc w:val="center"/>
        </w:trPr>
        <w:tc>
          <w:tcPr>
            <w:tcW w:w="1201" w:type="dxa"/>
            <w:vAlign w:val="center"/>
          </w:tcPr>
          <w:p w:rsidR="00272FFB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Pr="007F0C12" w:rsidRDefault="007F0C12" w:rsidP="007F0C12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Pr="007F0C12" w:rsidRDefault="006B5C11" w:rsidP="007F0C12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Pr="007F0C12" w:rsidRDefault="006B5C11" w:rsidP="007F0C12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Pr="007F0C12" w:rsidRDefault="006B5C11" w:rsidP="007F0C12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Pr="007F0C12" w:rsidRDefault="006B5C11" w:rsidP="007F0C12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0E22FE" w:rsidRPr="007F0C12" w:rsidTr="007F0C12">
        <w:trPr>
          <w:trHeight w:val="346"/>
          <w:jc w:val="center"/>
        </w:trPr>
        <w:tc>
          <w:tcPr>
            <w:tcW w:w="1201" w:type="dxa"/>
            <w:vAlign w:val="center"/>
          </w:tcPr>
          <w:p w:rsidR="00272FFB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Pr="007F0C12" w:rsidRDefault="007F0C12" w:rsidP="007F0C12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2021.6.10</w:t>
            </w:r>
          </w:p>
        </w:tc>
        <w:tc>
          <w:tcPr>
            <w:tcW w:w="1134" w:type="dxa"/>
            <w:gridSpan w:val="3"/>
            <w:vAlign w:val="center"/>
          </w:tcPr>
          <w:p w:rsidR="00272FFB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Pr="007F0C12" w:rsidRDefault="007F0C12" w:rsidP="007F0C12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2021.6.10</w:t>
            </w:r>
          </w:p>
        </w:tc>
        <w:tc>
          <w:tcPr>
            <w:tcW w:w="1418" w:type="dxa"/>
            <w:gridSpan w:val="3"/>
            <w:vAlign w:val="center"/>
          </w:tcPr>
          <w:p w:rsidR="00272FFB" w:rsidRPr="007F0C12" w:rsidRDefault="002F7823" w:rsidP="007F0C12">
            <w:pPr>
              <w:spacing w:line="220" w:lineRule="exact"/>
              <w:rPr>
                <w:sz w:val="21"/>
                <w:szCs w:val="21"/>
              </w:rPr>
            </w:pPr>
            <w:r w:rsidRPr="007F0C12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Pr="007F0C12" w:rsidRDefault="007F0C12" w:rsidP="007F0C12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2021.6.10</w:t>
            </w:r>
          </w:p>
        </w:tc>
      </w:tr>
    </w:tbl>
    <w:p w:rsidR="00DF49F0" w:rsidRDefault="00DF49F0" w:rsidP="00DF49F0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DF49F0" w:rsidTr="00BD4740">
        <w:trPr>
          <w:trHeight w:val="396"/>
        </w:trPr>
        <w:tc>
          <w:tcPr>
            <w:tcW w:w="1276" w:type="dxa"/>
          </w:tcPr>
          <w:p w:rsidR="00DF49F0" w:rsidRDefault="00DF49F0" w:rsidP="00BD47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DF49F0" w:rsidRDefault="00DF49F0" w:rsidP="00BD47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DF49F0" w:rsidRDefault="00DF49F0" w:rsidP="00BD47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DF49F0" w:rsidRDefault="00DF49F0" w:rsidP="00BD47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DF49F0" w:rsidRDefault="00DF49F0" w:rsidP="00BD47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F49F0" w:rsidTr="00BD4740">
        <w:trPr>
          <w:trHeight w:val="586"/>
        </w:trPr>
        <w:tc>
          <w:tcPr>
            <w:tcW w:w="1276" w:type="dxa"/>
          </w:tcPr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2021.6.11</w:t>
            </w:r>
          </w:p>
        </w:tc>
        <w:tc>
          <w:tcPr>
            <w:tcW w:w="1559" w:type="dxa"/>
          </w:tcPr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521" w:type="dxa"/>
            <w:gridSpan w:val="2"/>
          </w:tcPr>
          <w:p w:rsidR="00DF49F0" w:rsidRDefault="00DF49F0" w:rsidP="00BD4740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DF49F0" w:rsidRDefault="00DF49F0" w:rsidP="00BD474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DF49F0" w:rsidTr="00BD4740">
        <w:trPr>
          <w:trHeight w:val="3401"/>
        </w:trPr>
        <w:tc>
          <w:tcPr>
            <w:tcW w:w="1276" w:type="dxa"/>
          </w:tcPr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2021.6.11</w:t>
            </w:r>
          </w:p>
        </w:tc>
        <w:tc>
          <w:tcPr>
            <w:tcW w:w="1559" w:type="dxa"/>
          </w:tcPr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</w:tcPr>
          <w:p w:rsidR="00DF49F0" w:rsidRDefault="00DF49F0" w:rsidP="00BD474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DF49F0" w:rsidRDefault="00DF49F0" w:rsidP="00BD474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DF49F0" w:rsidRDefault="00DF49F0" w:rsidP="00BD4740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DF49F0" w:rsidRDefault="00DF49F0" w:rsidP="00BD4740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DF49F0" w:rsidRDefault="00DF49F0" w:rsidP="00BD4740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DF49F0" w:rsidRDefault="00DF49F0" w:rsidP="00BD474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DF49F0" w:rsidTr="00BD4740">
        <w:trPr>
          <w:trHeight w:val="2161"/>
        </w:trPr>
        <w:tc>
          <w:tcPr>
            <w:tcW w:w="1276" w:type="dxa"/>
          </w:tcPr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2021.6.11</w:t>
            </w:r>
          </w:p>
        </w:tc>
        <w:tc>
          <w:tcPr>
            <w:tcW w:w="1559" w:type="dxa"/>
          </w:tcPr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</w:tcPr>
          <w:p w:rsidR="00DF49F0" w:rsidRDefault="00DF49F0" w:rsidP="00BD474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DF49F0" w:rsidRDefault="00DF49F0" w:rsidP="00BD4740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DF49F0" w:rsidRDefault="00DF49F0" w:rsidP="00BD4740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DF49F0" w:rsidRDefault="00DF49F0" w:rsidP="00BD474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DF49F0" w:rsidTr="00BD4740">
        <w:trPr>
          <w:trHeight w:val="4021"/>
        </w:trPr>
        <w:tc>
          <w:tcPr>
            <w:tcW w:w="1276" w:type="dxa"/>
          </w:tcPr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2021.6.11</w:t>
            </w:r>
          </w:p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DF49F0" w:rsidRDefault="00DF49F0" w:rsidP="00BD474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DF49F0" w:rsidRDefault="00DF49F0" w:rsidP="00BD474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DF49F0" w:rsidRDefault="00DF49F0" w:rsidP="00BD4740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，B审核其余条款，</w:t>
            </w:r>
          </w:p>
          <w:p w:rsidR="00DF49F0" w:rsidRDefault="00DF49F0" w:rsidP="00BD4740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8.2产品和服务的要求、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8.5.3顾客或外部供方的财产、9.1.2顾客满意、8.4外部提供过程、产品和服务的控制、7.1.3基础设施、7.1.4过程运行环境、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8.1运行策划和控制、8.3产品和服务的设计和开发不适用确认、8.5.1销售和服务提供的控制</w:t>
            </w:r>
            <w:r w:rsidRPr="00B742A3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、8.5.2产品标识和可追朔性、8.5.4产品防护、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8.5.5交付后的活动、8.5.6销售和服务提供的更改控制，</w:t>
            </w:r>
          </w:p>
          <w:p w:rsidR="00DF49F0" w:rsidRDefault="00DF49F0" w:rsidP="00BD4740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A76EC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DF49F0" w:rsidRDefault="00DF49F0" w:rsidP="00BD4740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8B3A6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 w:rsidRPr="008B3A6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DF49F0" w:rsidRDefault="00DF49F0" w:rsidP="00BD4740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DF49F0" w:rsidRDefault="00DF49F0" w:rsidP="00BD4740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DF49F0" w:rsidRDefault="00DF49F0" w:rsidP="00BD474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 </w:t>
            </w:r>
          </w:p>
        </w:tc>
      </w:tr>
      <w:tr w:rsidR="00DF49F0" w:rsidTr="00BD4740">
        <w:trPr>
          <w:trHeight w:val="1153"/>
        </w:trPr>
        <w:tc>
          <w:tcPr>
            <w:tcW w:w="1276" w:type="dxa"/>
          </w:tcPr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2021.6.12</w:t>
            </w:r>
          </w:p>
        </w:tc>
        <w:tc>
          <w:tcPr>
            <w:tcW w:w="1559" w:type="dxa"/>
          </w:tcPr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DF49F0" w:rsidRDefault="00DF49F0" w:rsidP="00BD4740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</w:tcPr>
          <w:p w:rsidR="00DF49F0" w:rsidRDefault="00DF49F0" w:rsidP="00BD4740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，B审核其余条款，</w:t>
            </w:r>
          </w:p>
          <w:p w:rsidR="00DF49F0" w:rsidRDefault="00DF49F0" w:rsidP="00BD4740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B50C20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9.1.1监视、测量、分析和评价总则</w:t>
            </w:r>
            <w:r w:rsidRPr="00B50C20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、9.1.3分析与评价、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9.2 内部审核、10.2不合格和纠正措施， </w:t>
            </w:r>
          </w:p>
          <w:p w:rsidR="00DF49F0" w:rsidRDefault="00DF49F0" w:rsidP="00BD474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施，</w:t>
            </w:r>
          </w:p>
          <w:p w:rsidR="00DF49F0" w:rsidRPr="001156EC" w:rsidRDefault="00DF49F0" w:rsidP="00BD4740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EOMS:6.1.2环境因素/危险源的辨识与评价、6.1.3合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796" w:type="dxa"/>
          </w:tcPr>
          <w:p w:rsidR="00DF49F0" w:rsidRPr="001156EC" w:rsidRDefault="00DF49F0" w:rsidP="00BD4740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lastRenderedPageBreak/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DF49F0" w:rsidRDefault="00DF49F0" w:rsidP="00BD4740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DF49F0" w:rsidRDefault="00DF49F0" w:rsidP="00BD4740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DF49F0" w:rsidTr="00BD4740">
        <w:trPr>
          <w:trHeight w:val="1268"/>
        </w:trPr>
        <w:tc>
          <w:tcPr>
            <w:tcW w:w="1276" w:type="dxa"/>
          </w:tcPr>
          <w:p w:rsidR="00DF49F0" w:rsidRDefault="00DF49F0" w:rsidP="00BD47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2021.6.12</w:t>
            </w:r>
          </w:p>
        </w:tc>
        <w:tc>
          <w:tcPr>
            <w:tcW w:w="1559" w:type="dxa"/>
          </w:tcPr>
          <w:p w:rsidR="00DF49F0" w:rsidRDefault="00DF49F0" w:rsidP="00BD474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DF49F0" w:rsidRDefault="00DF49F0" w:rsidP="00BD474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DF49F0" w:rsidRDefault="00DF49F0" w:rsidP="00BD474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521" w:type="dxa"/>
            <w:gridSpan w:val="2"/>
          </w:tcPr>
          <w:p w:rsidR="00DF49F0" w:rsidRDefault="00DF49F0" w:rsidP="00BD474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DF49F0" w:rsidRDefault="00DF49F0" w:rsidP="00BD474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DF49F0" w:rsidRDefault="00DF49F0" w:rsidP="00BD474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DF49F0" w:rsidRDefault="00DF49F0" w:rsidP="00DF49F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F49F0" w:rsidRDefault="00DF49F0" w:rsidP="00DF49F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F49F0" w:rsidRDefault="00DF49F0" w:rsidP="00DF49F0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DF49F0" w:rsidRDefault="00DF49F0" w:rsidP="00DF49F0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F49F0" w:rsidRDefault="00DF49F0" w:rsidP="00DF49F0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DF49F0" w:rsidRDefault="00DF49F0" w:rsidP="00DF49F0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DF49F0" w:rsidRDefault="00DF49F0" w:rsidP="00DF49F0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OHSMS： 4.1、4.2、4.3、4.4、5.2、5.3、6.1、6.2、8.1、8.2、9.1、9.2、9.3、10.2、10.3</w:t>
      </w:r>
    </w:p>
    <w:p w:rsidR="00DF49F0" w:rsidRDefault="00DF49F0" w:rsidP="00DF49F0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DF49F0" w:rsidRPr="00D253ED" w:rsidRDefault="00DF49F0" w:rsidP="00DF49F0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DF49F0" w:rsidRPr="00D253ED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11" w:rsidRDefault="006B5C11">
      <w:r>
        <w:separator/>
      </w:r>
    </w:p>
  </w:endnote>
  <w:endnote w:type="continuationSeparator" w:id="0">
    <w:p w:rsidR="006B5C11" w:rsidRDefault="006B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11" w:rsidRDefault="006B5C11">
      <w:r>
        <w:separator/>
      </w:r>
    </w:p>
  </w:footnote>
  <w:footnote w:type="continuationSeparator" w:id="0">
    <w:p w:rsidR="006B5C11" w:rsidRDefault="006B5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6B5C1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2F7823" w:rsidP="00DF49F0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F7823">
      <w:rPr>
        <w:noProof/>
      </w:rPr>
      <w:drawing>
        <wp:anchor distT="0" distB="0" distL="114300" distR="114300" simplePos="0" relativeHeight="251660288" behindDoc="1" locked="0" layoutInCell="1" allowOverlap="1" wp14:anchorId="281623D2" wp14:editId="7468FAD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7823" w:rsidRPr="00390345">
      <w:rPr>
        <w:rStyle w:val="CharChar1"/>
        <w:rFonts w:hint="default"/>
      </w:rPr>
      <w:t>北京国标联合认证有限公司</w:t>
    </w:r>
    <w:r w:rsidR="002F7823" w:rsidRPr="00390345">
      <w:rPr>
        <w:rStyle w:val="CharChar1"/>
        <w:rFonts w:hint="default"/>
      </w:rPr>
      <w:tab/>
    </w:r>
    <w:r w:rsidR="002F7823" w:rsidRPr="00390345">
      <w:rPr>
        <w:rStyle w:val="CharChar1"/>
        <w:rFonts w:hint="default"/>
      </w:rPr>
      <w:tab/>
    </w:r>
  </w:p>
  <w:p w:rsidR="00BD72F2" w:rsidRPr="00BD72F2" w:rsidRDefault="002F782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6B5C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22FE"/>
    <w:rsid w:val="000E22FE"/>
    <w:rsid w:val="002F7823"/>
    <w:rsid w:val="006B5C11"/>
    <w:rsid w:val="007F0C12"/>
    <w:rsid w:val="009E3F36"/>
    <w:rsid w:val="00C52A6F"/>
    <w:rsid w:val="00DF4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2519</TotalTime>
  <Pages>3</Pages>
  <Words>535</Words>
  <Characters>3056</Characters>
  <Application>Microsoft Office Word</Application>
  <DocSecurity>0</DocSecurity>
  <Lines>25</Lines>
  <Paragraphs>7</Paragraphs>
  <ScaleCrop>false</ScaleCrop>
  <Company>微软中国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33</cp:revision>
  <cp:lastPrinted>2021-06-14T04:28:00Z</cp:lastPrinted>
  <dcterms:created xsi:type="dcterms:W3CDTF">2015-06-17T14:31:00Z</dcterms:created>
  <dcterms:modified xsi:type="dcterms:W3CDTF">2021-06-14T04:28:00Z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