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1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剑阁县碗泉乡康绿农业发展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