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E:监查2,O:监查2,Q:监查2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成都俊和科技有限公司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9001:2015标准8.5.1f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163830</wp:posOffset>
                  </wp:positionV>
                  <wp:extent cx="1023620" cy="328930"/>
                  <wp:effectExtent l="0" t="0" r="0" b="6350"/>
                  <wp:wrapNone/>
                  <wp:docPr id="3" name="图片 12" descr="6fac1f52261711d12e31bd455824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 descr="6fac1f52261711d12e31bd4558243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0502" t="9295" r="-11285" b="10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4445</wp:posOffset>
                  </wp:positionV>
                  <wp:extent cx="757555" cy="334645"/>
                  <wp:effectExtent l="0" t="0" r="4445" b="6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61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2021-06-09T03:46:42Z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0E47EC85BF4D4A76AC0931E3567C815E</vt:lpwstr>
  </property>
</Properties>
</file>