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0" w:rsidRDefault="004547C5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-546100</wp:posOffset>
            </wp:positionV>
            <wp:extent cx="869950" cy="368300"/>
            <wp:effectExtent l="19050" t="0" r="6350" b="0"/>
            <wp:wrapNone/>
            <wp:docPr id="5" name="图片 2" descr="沈冬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沈冬冬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F08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附录</w:t>
      </w:r>
      <w:r w:rsidR="00431F08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B</w:t>
      </w:r>
    </w:p>
    <w:p w:rsidR="00733060" w:rsidRDefault="00431F0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直读光谱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仪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碳含量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测量不确定度评定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测量过程：直读光谱仪长度测量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测量方法：依据直读光谱仪用户手册对样件进行测量</w:t>
      </w:r>
    </w:p>
    <w:p w:rsidR="00733060" w:rsidRDefault="00431F08">
      <w:pPr>
        <w:spacing w:line="360" w:lineRule="auto"/>
        <w:rPr>
          <w:rFonts w:hAnsi="宋体"/>
          <w:sz w:val="18"/>
          <w:szCs w:val="20"/>
        </w:rPr>
      </w:pPr>
      <w:r>
        <w:rPr>
          <w:rFonts w:ascii="宋体" w:hAnsi="宋体" w:hint="eastAsia"/>
          <w:sz w:val="24"/>
        </w:rPr>
        <w:t>测量设备：直读光谱仪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 w:val="24"/>
        </w:rPr>
        <w:t>最大允许误差：</w:t>
      </w:r>
      <w:r>
        <w:rPr>
          <w:rFonts w:hAnsi="宋体" w:hint="eastAsia"/>
          <w:sz w:val="18"/>
          <w:szCs w:val="20"/>
        </w:rPr>
        <w:t>±</w:t>
      </w:r>
      <w:r>
        <w:rPr>
          <w:rFonts w:hAnsi="宋体" w:hint="eastAsia"/>
          <w:sz w:val="18"/>
          <w:szCs w:val="20"/>
        </w:rPr>
        <w:t>2.6</w:t>
      </w:r>
      <w:r>
        <w:rPr>
          <w:rFonts w:hAnsi="宋体"/>
          <w:sz w:val="18"/>
          <w:szCs w:val="20"/>
        </w:rPr>
        <w:t>%</w:t>
      </w:r>
      <w:r>
        <w:rPr>
          <w:rFonts w:hAnsi="宋体" w:hint="eastAsia"/>
          <w:sz w:val="18"/>
          <w:szCs w:val="20"/>
        </w:rPr>
        <w:t>；</w:t>
      </w:r>
      <w:bookmarkStart w:id="0" w:name="_GoBack"/>
      <w:bookmarkEnd w:id="0"/>
    </w:p>
    <w:p w:rsidR="00733060" w:rsidRDefault="00431F0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</w:p>
    <w:p w:rsidR="00733060" w:rsidRDefault="00431F08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y</w:t>
      </w:r>
      <w:r>
        <w:rPr>
          <w:rFonts w:ascii="宋体" w:hAnsi="宋体" w:cs="宋体"/>
          <w:kern w:val="0"/>
          <w:sz w:val="24"/>
        </w:rPr>
        <w:t>=</w:t>
      </w:r>
      <w:r>
        <w:rPr>
          <w:rFonts w:ascii="宋体" w:hAnsi="宋体" w:cs="宋体" w:hint="eastAsia"/>
          <w:kern w:val="0"/>
          <w:sz w:val="24"/>
        </w:rPr>
        <w:t>x</w:t>
      </w:r>
    </w:p>
    <w:p w:rsidR="00733060" w:rsidRDefault="00431F08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 w:hint="eastAsia"/>
          <w:kern w:val="0"/>
          <w:sz w:val="24"/>
        </w:rPr>
        <w:t>y</w:t>
      </w:r>
      <w:r>
        <w:rPr>
          <w:rFonts w:ascii="宋体" w:hAnsi="宋体" w:cs="宋体" w:hint="eastAsia"/>
          <w:kern w:val="0"/>
          <w:sz w:val="24"/>
        </w:rPr>
        <w:t>为产品样件直线长度；</w:t>
      </w:r>
      <w:r>
        <w:rPr>
          <w:rFonts w:ascii="宋体" w:hAnsi="宋体" w:cs="宋体" w:hint="eastAsia"/>
          <w:kern w:val="0"/>
          <w:sz w:val="24"/>
        </w:rPr>
        <w:t>x</w:t>
      </w:r>
      <w:r>
        <w:rPr>
          <w:rFonts w:ascii="宋体" w:hAnsi="宋体" w:cs="宋体" w:hint="eastAsia"/>
          <w:kern w:val="0"/>
          <w:sz w:val="24"/>
        </w:rPr>
        <w:t>为激光跟踪仪显示读数。</w:t>
      </w:r>
    </w:p>
    <w:p w:rsidR="00733060" w:rsidRDefault="00431F08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733060" w:rsidRDefault="00431F08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 w:hint="eastAsia"/>
          <w:sz w:val="28"/>
        </w:rPr>
        <w:t>u</w:t>
      </w:r>
      <w:r>
        <w:rPr>
          <w:rFonts w:ascii="宋体" w:hAnsi="宋体" w:hint="eastAsia"/>
          <w:sz w:val="28"/>
          <w:vertAlign w:val="subscript"/>
        </w:rPr>
        <w:t>1</w:t>
      </w:r>
    </w:p>
    <w:p w:rsidR="00733060" w:rsidRDefault="00431F0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使用直读光谱仪对样件碳</w:t>
      </w:r>
      <w:r>
        <w:rPr>
          <w:rFonts w:ascii="宋体" w:hAnsi="宋体"/>
          <w:sz w:val="24"/>
        </w:rPr>
        <w:t>含量</w:t>
      </w:r>
      <w:r>
        <w:rPr>
          <w:rFonts w:ascii="宋体" w:hAnsi="宋体" w:hint="eastAsia"/>
          <w:sz w:val="24"/>
        </w:rPr>
        <w:t>重复测量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次，得到一组测量列为：</w:t>
      </w:r>
      <w:r>
        <w:rPr>
          <w:rFonts w:ascii="宋体" w:hAnsi="宋体"/>
          <w:sz w:val="24"/>
        </w:rPr>
        <w:t>0.154%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0.150%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0.147%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0.152%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0.153%</w:t>
      </w:r>
      <w:r>
        <w:rPr>
          <w:rFonts w:ascii="宋体" w:hAnsi="宋体" w:hint="eastAsia"/>
          <w:sz w:val="24"/>
        </w:rPr>
        <w:t>。其单次标准差为：</w:t>
      </w:r>
    </w:p>
    <w:p w:rsidR="00733060" w:rsidRDefault="00431F08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s=</w:t>
      </w:r>
      <w:r w:rsidR="00733060" w:rsidRPr="00733060">
        <w:rPr>
          <w:rFonts w:ascii="宋体" w:hAnsi="宋体"/>
          <w:position w:val="-26"/>
          <w:sz w:val="24"/>
        </w:rPr>
        <w:object w:dxaOrig="16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54pt" o:ole="">
            <v:imagedata r:id="rId10" o:title=""/>
          </v:shape>
          <o:OLEObject Type="Embed" ProgID="Equation.3" ShapeID="_x0000_i1025" DrawAspect="Content" ObjectID="_1684521602" r:id="rId11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>0.00277%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次，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u</w:t>
      </w:r>
      <w:r>
        <w:rPr>
          <w:rFonts w:ascii="宋体" w:hAnsi="宋体" w:hint="eastAsia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=</w:t>
      </w:r>
      <w:r w:rsidR="00733060" w:rsidRPr="00733060">
        <w:rPr>
          <w:rFonts w:ascii="宋体" w:hAnsi="宋体"/>
          <w:position w:val="-28"/>
          <w:sz w:val="24"/>
        </w:rPr>
        <w:object w:dxaOrig="420" w:dyaOrig="660">
          <v:shape id="_x0000_i1026" type="#_x0000_t75" style="width:21pt;height:34pt" o:ole="">
            <v:imagedata r:id="rId12" o:title=""/>
          </v:shape>
          <o:OLEObject Type="Embed" ProgID="Equation.3" ShapeID="_x0000_i1026" DrawAspect="Content" ObjectID="_1684521603" r:id="rId13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>0.00124%</w:t>
      </w:r>
    </w:p>
    <w:p w:rsidR="00733060" w:rsidRDefault="00431F08"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ascii="宋体" w:hAnsi="宋体"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直读光谱仪误差引入不确定度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</w:p>
    <w:p w:rsidR="00733060" w:rsidRDefault="00431F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激光跟踪仪的最大示值误差为</w:t>
      </w:r>
      <w:r>
        <w:rPr>
          <w:rFonts w:ascii="宋体" w:hAnsi="宋体"/>
          <w:sz w:val="24"/>
        </w:rPr>
        <w:t>0.00572%</w:t>
      </w:r>
      <w:r>
        <w:rPr>
          <w:rFonts w:ascii="宋体" w:hAnsi="宋体" w:hint="eastAsia"/>
          <w:sz w:val="24"/>
        </w:rPr>
        <w:t>，按均匀分布，包含因子</w:t>
      </w:r>
      <w:r w:rsidR="00733060" w:rsidRPr="00733060">
        <w:rPr>
          <w:rFonts w:ascii="宋体" w:hAnsi="宋体"/>
          <w:position w:val="-8"/>
          <w:sz w:val="24"/>
        </w:rPr>
        <w:object w:dxaOrig="740" w:dyaOrig="360">
          <v:shape id="_x0000_i1027" type="#_x0000_t75" style="width:36.5pt;height:19pt" o:ole="" fillcolor="#aca899">
            <v:imagedata r:id="rId14" o:title=""/>
          </v:shape>
          <o:OLEObject Type="Embed" ProgID="Equation.3" ShapeID="_x0000_i1027" DrawAspect="Content" ObjectID="_1684521604" r:id="rId15"/>
        </w:object>
      </w:r>
      <w:r>
        <w:rPr>
          <w:rFonts w:ascii="宋体" w:hAnsi="宋体" w:hint="eastAsia"/>
          <w:sz w:val="24"/>
        </w:rPr>
        <w:t>，所以</w:t>
      </w:r>
    </w:p>
    <w:p w:rsidR="00733060" w:rsidRDefault="00431F08">
      <w:pPr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0.00572</w:t>
      </w:r>
      <w:r>
        <w:rPr>
          <w:rFonts w:ascii="宋体" w:hAnsi="宋体"/>
          <w:sz w:val="24"/>
        </w:rPr>
        <w:t>%/</w:t>
      </w:r>
      <w:r w:rsidR="00733060" w:rsidRPr="00733060">
        <w:rPr>
          <w:rFonts w:ascii="宋体" w:hAnsi="宋体"/>
          <w:position w:val="-8"/>
          <w:sz w:val="24"/>
        </w:rPr>
        <w:object w:dxaOrig="360" w:dyaOrig="360">
          <v:shape id="_x0000_i1028" type="#_x0000_t75" style="width:19pt;height:19pt" o:ole="" fillcolor="#aca899">
            <v:imagedata r:id="rId16" o:title=""/>
          </v:shape>
          <o:OLEObject Type="Embed" ProgID="Equation.3" ShapeID="_x0000_i1028" DrawAspect="Content" ObjectID="_1684521605" r:id="rId17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>0.0330%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>
        <w:rPr>
          <w:rFonts w:ascii="宋体" w:hAnsi="宋体" w:hint="eastAsia"/>
          <w:sz w:val="24"/>
        </w:rPr>
        <w:t>直读光谱仪的示值误差很小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忽略不计</w:t>
      </w:r>
      <w:r>
        <w:rPr>
          <w:rFonts w:ascii="宋体" w:hAnsi="宋体" w:hint="eastAsia"/>
          <w:sz w:val="24"/>
        </w:rPr>
        <w:t>.</w:t>
      </w:r>
    </w:p>
    <w:p w:rsidR="00733060" w:rsidRDefault="00431F08"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 w:hint="eastAsia"/>
          <w:sz w:val="24"/>
        </w:rPr>
        <w:t>:</w:t>
      </w:r>
    </w:p>
    <w:p w:rsidR="00733060" w:rsidRDefault="007330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33060">
        <w:rPr>
          <w:rFonts w:ascii="宋体" w:hAnsi="宋体"/>
          <w:position w:val="-14"/>
          <w:sz w:val="24"/>
        </w:rPr>
        <w:object w:dxaOrig="1579" w:dyaOrig="460">
          <v:shape id="_x0000_i1029" type="#_x0000_t75" style="width:80pt;height:23.5pt" o:ole="" fillcolor="#aca899">
            <v:imagedata r:id="rId18" o:title=""/>
          </v:shape>
          <o:OLEObject Type="Embed" ProgID="Equation.DSMT4" ShapeID="_x0000_i1029" DrawAspect="Content" ObjectID="_1684521606" r:id="rId19"/>
        </w:object>
      </w:r>
      <w:r w:rsidR="00431F08">
        <w:rPr>
          <w:rFonts w:ascii="宋体" w:hAnsi="宋体"/>
          <w:sz w:val="24"/>
        </w:rPr>
        <w:t>0.00353%</w:t>
      </w:r>
    </w:p>
    <w:p w:rsidR="00733060" w:rsidRDefault="00431F0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733060" w:rsidRDefault="00431F08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 w:hint="eastAsia"/>
          <w:sz w:val="24"/>
        </w:rPr>
        <w:t>k=2</w:t>
      </w:r>
      <w:r>
        <w:rPr>
          <w:rFonts w:ascii="宋体" w:hAnsi="宋体" w:hint="eastAsia"/>
          <w:sz w:val="24"/>
        </w:rPr>
        <w:t>，</w:t>
      </w:r>
    </w:p>
    <w:p w:rsidR="00733060" w:rsidRDefault="00431F08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扩展不确定度为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 w:rsidR="00733060" w:rsidRPr="00733060">
        <w:rPr>
          <w:rFonts w:ascii="宋体" w:hAnsi="宋体"/>
          <w:position w:val="-12"/>
          <w:sz w:val="24"/>
        </w:rPr>
        <w:object w:dxaOrig="300" w:dyaOrig="360">
          <v:shape id="_x0000_i1030" type="#_x0000_t75" style="width:15pt;height:19pt" o:ole="">
            <v:imagedata r:id="rId20" o:title=""/>
          </v:shape>
          <o:OLEObject Type="Embed" ProgID="Equation.DSMT4" ShapeID="_x0000_i1030" DrawAspect="Content" ObjectID="_1684521607" r:id="rId21"/>
        </w:object>
      </w:r>
      <w:r>
        <w:rPr>
          <w:rFonts w:ascii="宋体" w:hAnsi="宋体" w:hint="eastAsia"/>
          <w:sz w:val="24"/>
        </w:rPr>
        <w:t>=2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0.00353%</w:t>
      </w:r>
      <w:r>
        <w:rPr>
          <w:rFonts w:ascii="宋体" w:hAnsi="宋体" w:hint="eastAsia"/>
          <w:sz w:val="24"/>
        </w:rPr>
        <w:t xml:space="preserve"> =</w:t>
      </w:r>
      <w:r>
        <w:rPr>
          <w:rFonts w:ascii="宋体" w:hAnsi="宋体"/>
          <w:sz w:val="24"/>
        </w:rPr>
        <w:t>0.00706%</w:t>
      </w:r>
    </w:p>
    <w:sectPr w:rsidR="00733060" w:rsidSect="00733060">
      <w:pgSz w:w="11906" w:h="16838"/>
      <w:pgMar w:top="1440" w:right="145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08" w:rsidRDefault="00431F08" w:rsidP="004547C5">
      <w:r>
        <w:separator/>
      </w:r>
    </w:p>
  </w:endnote>
  <w:endnote w:type="continuationSeparator" w:id="1">
    <w:p w:rsidR="00431F08" w:rsidRDefault="00431F08" w:rsidP="0045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08" w:rsidRDefault="00431F08" w:rsidP="004547C5">
      <w:r>
        <w:separator/>
      </w:r>
    </w:p>
  </w:footnote>
  <w:footnote w:type="continuationSeparator" w:id="1">
    <w:p w:rsidR="00431F08" w:rsidRDefault="00431F08" w:rsidP="00454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22"/>
    <w:rsid w:val="00027E37"/>
    <w:rsid w:val="00047E9B"/>
    <w:rsid w:val="00050CC2"/>
    <w:rsid w:val="00081656"/>
    <w:rsid w:val="000936BD"/>
    <w:rsid w:val="000A0C79"/>
    <w:rsid w:val="000A70EE"/>
    <w:rsid w:val="000B32D6"/>
    <w:rsid w:val="001342C9"/>
    <w:rsid w:val="00162EFE"/>
    <w:rsid w:val="00163A22"/>
    <w:rsid w:val="001958D9"/>
    <w:rsid w:val="001B51AA"/>
    <w:rsid w:val="00201F21"/>
    <w:rsid w:val="00205B2B"/>
    <w:rsid w:val="002563E4"/>
    <w:rsid w:val="002A5F50"/>
    <w:rsid w:val="002C3620"/>
    <w:rsid w:val="002E40B3"/>
    <w:rsid w:val="00334B6F"/>
    <w:rsid w:val="00380E22"/>
    <w:rsid w:val="003C161C"/>
    <w:rsid w:val="003D0A88"/>
    <w:rsid w:val="00431F08"/>
    <w:rsid w:val="00436483"/>
    <w:rsid w:val="00436711"/>
    <w:rsid w:val="004547C5"/>
    <w:rsid w:val="0046108A"/>
    <w:rsid w:val="00462797"/>
    <w:rsid w:val="004B242D"/>
    <w:rsid w:val="0051324E"/>
    <w:rsid w:val="00533EF6"/>
    <w:rsid w:val="005B49B6"/>
    <w:rsid w:val="005C4157"/>
    <w:rsid w:val="00644054"/>
    <w:rsid w:val="006546F1"/>
    <w:rsid w:val="00666303"/>
    <w:rsid w:val="006A0D7B"/>
    <w:rsid w:val="006A412C"/>
    <w:rsid w:val="006A7428"/>
    <w:rsid w:val="006D3B67"/>
    <w:rsid w:val="00706557"/>
    <w:rsid w:val="00713410"/>
    <w:rsid w:val="00733060"/>
    <w:rsid w:val="0074122F"/>
    <w:rsid w:val="007472D4"/>
    <w:rsid w:val="00772D1C"/>
    <w:rsid w:val="0077333E"/>
    <w:rsid w:val="00794C20"/>
    <w:rsid w:val="007B188D"/>
    <w:rsid w:val="007B32F3"/>
    <w:rsid w:val="007C396C"/>
    <w:rsid w:val="007D6D62"/>
    <w:rsid w:val="007E5416"/>
    <w:rsid w:val="007E6284"/>
    <w:rsid w:val="007F04EE"/>
    <w:rsid w:val="008F6AF5"/>
    <w:rsid w:val="00901370"/>
    <w:rsid w:val="0092441E"/>
    <w:rsid w:val="00937C69"/>
    <w:rsid w:val="009647D5"/>
    <w:rsid w:val="009A6C71"/>
    <w:rsid w:val="009D3924"/>
    <w:rsid w:val="009E0A34"/>
    <w:rsid w:val="009E79C5"/>
    <w:rsid w:val="009E7D1F"/>
    <w:rsid w:val="00A0601A"/>
    <w:rsid w:val="00A638A4"/>
    <w:rsid w:val="00A65E19"/>
    <w:rsid w:val="00AD06BC"/>
    <w:rsid w:val="00AE62CD"/>
    <w:rsid w:val="00AF2122"/>
    <w:rsid w:val="00B52659"/>
    <w:rsid w:val="00B654CB"/>
    <w:rsid w:val="00B84768"/>
    <w:rsid w:val="00BA3FEA"/>
    <w:rsid w:val="00BE01DD"/>
    <w:rsid w:val="00BE282E"/>
    <w:rsid w:val="00C055C5"/>
    <w:rsid w:val="00C915FD"/>
    <w:rsid w:val="00CB2786"/>
    <w:rsid w:val="00CB3D9A"/>
    <w:rsid w:val="00CF50B2"/>
    <w:rsid w:val="00D1702F"/>
    <w:rsid w:val="00D26BB8"/>
    <w:rsid w:val="00D3679E"/>
    <w:rsid w:val="00D46588"/>
    <w:rsid w:val="00D772A5"/>
    <w:rsid w:val="00D82062"/>
    <w:rsid w:val="00DD3149"/>
    <w:rsid w:val="00DE72C6"/>
    <w:rsid w:val="00E064E9"/>
    <w:rsid w:val="00E122C5"/>
    <w:rsid w:val="00E13592"/>
    <w:rsid w:val="00E34AF0"/>
    <w:rsid w:val="00E5662E"/>
    <w:rsid w:val="00E8132E"/>
    <w:rsid w:val="00EF7E82"/>
    <w:rsid w:val="00F26F16"/>
    <w:rsid w:val="00F66BF3"/>
    <w:rsid w:val="089E039A"/>
    <w:rsid w:val="26E4444A"/>
    <w:rsid w:val="3F78242D"/>
    <w:rsid w:val="42CA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3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3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330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3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919531-D287-4D37-8078-939028166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89</Words>
  <Characters>509</Characters>
  <Application>Microsoft Office Word</Application>
  <DocSecurity>0</DocSecurity>
  <Lines>4</Lines>
  <Paragraphs>1</Paragraphs>
  <ScaleCrop>false</ScaleCrop>
  <Company>MS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44</cp:revision>
  <cp:lastPrinted>2021-06-05T03:13:00Z</cp:lastPrinted>
  <dcterms:created xsi:type="dcterms:W3CDTF">2016-12-16T06:28:00Z</dcterms:created>
  <dcterms:modified xsi:type="dcterms:W3CDTF">2021-06-06T13:53:00Z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73AA4122D2994A7994EEFAA4745D2BB2</vt:lpwstr>
  </property>
</Properties>
</file>