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CE4B6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B0F9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E4B6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A6CD5">
            <w:pPr>
              <w:spacing w:before="120" w:line="360" w:lineRule="auto"/>
              <w:rPr>
                <w:b/>
                <w:szCs w:val="21"/>
              </w:rPr>
            </w:pPr>
            <w:r w:rsidRPr="004A6CD5">
              <w:rPr>
                <w:rFonts w:hint="eastAsia"/>
                <w:b/>
                <w:szCs w:val="21"/>
              </w:rPr>
              <w:t>北京坚果比特科技有限公司</w:t>
            </w:r>
          </w:p>
        </w:tc>
      </w:tr>
      <w:tr w:rsidR="009B0F9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E4B6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E4B6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_GoBack"/>
            <w:bookmarkEnd w:id="3"/>
          </w:p>
          <w:p w:rsidR="00CB2653" w:rsidRDefault="00CE4B6E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E4B6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E4B6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E4B6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5700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5700F"/>
        </w:tc>
      </w:tr>
    </w:tbl>
    <w:p w:rsidR="00CB2653" w:rsidRDefault="0055700F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F" w:rsidRDefault="0055700F">
      <w:r>
        <w:separator/>
      </w:r>
    </w:p>
  </w:endnote>
  <w:endnote w:type="continuationSeparator" w:id="0">
    <w:p w:rsidR="0055700F" w:rsidRDefault="0055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F" w:rsidRDefault="0055700F">
      <w:r>
        <w:separator/>
      </w:r>
    </w:p>
  </w:footnote>
  <w:footnote w:type="continuationSeparator" w:id="0">
    <w:p w:rsidR="0055700F" w:rsidRDefault="00557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CE4B6E" w:rsidP="009501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5700F" w:rsidP="009501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CE4B6E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4B6E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5700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F9D"/>
    <w:rsid w:val="004A6CD5"/>
    <w:rsid w:val="0055700F"/>
    <w:rsid w:val="00950161"/>
    <w:rsid w:val="009B0F9D"/>
    <w:rsid w:val="00CE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2021-06-07T01:09:00Z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