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C257A7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6F1D" w:rsidRPr="00C257A7">
        <w:rPr>
          <w:rFonts w:ascii="Times New Roman" w:hAnsi="Times New Roman" w:cs="Times New Roman"/>
          <w:sz w:val="20"/>
          <w:szCs w:val="24"/>
          <w:u w:val="single"/>
        </w:rPr>
        <w:t>480</w:t>
      </w:r>
      <w:r w:rsidRPr="00C257A7">
        <w:rPr>
          <w:rFonts w:ascii="Times New Roman" w:hAnsi="Times New Roman" w:cs="Times New Roman"/>
          <w:sz w:val="20"/>
          <w:szCs w:val="24"/>
          <w:u w:val="single"/>
        </w:rPr>
        <w:t>-2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bookmarkEnd w:id="0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98"/>
        <w:gridCol w:w="620"/>
        <w:gridCol w:w="656"/>
        <w:gridCol w:w="904"/>
        <w:gridCol w:w="797"/>
        <w:gridCol w:w="1276"/>
        <w:gridCol w:w="53"/>
        <w:gridCol w:w="1559"/>
        <w:gridCol w:w="1418"/>
      </w:tblGrid>
      <w:tr w:rsidR="00CB6E96" w:rsidTr="001029D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综合测控装置</w:t>
            </w:r>
            <w:r w:rsidRPr="005210AF">
              <w:rPr>
                <w:rFonts w:hint="eastAsia"/>
              </w:rPr>
              <w:t>单机调试电压测量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FF5111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</w:t>
            </w:r>
            <w:r w:rsidR="00C257A7">
              <w:rPr>
                <w:rFonts w:ascii="Times New Roman" w:hAnsi="Times New Roman" w:cs="Times New Roman" w:hint="eastAsia"/>
              </w:rPr>
              <w:t>中心</w:t>
            </w:r>
          </w:p>
        </w:tc>
      </w:tr>
      <w:tr w:rsidR="000A5668" w:rsidTr="001029D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A5668" w:rsidRDefault="00C257A7" w:rsidP="00C257A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（0-100）V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0A5668" w:rsidRDefault="00C257A7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067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</w:tc>
      </w:tr>
      <w:tr w:rsidR="000A5668" w:rsidTr="001029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0A5668" w:rsidRDefault="00C257A7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％</w:t>
            </w:r>
          </w:p>
        </w:tc>
        <w:tc>
          <w:tcPr>
            <w:tcW w:w="2126" w:type="dxa"/>
            <w:gridSpan w:val="3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0A5668" w:rsidRDefault="001029D2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A5668" w:rsidTr="001029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0A5668" w:rsidRDefault="001029D2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0A5668" w:rsidRDefault="001029D2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A5668" w:rsidTr="001029D2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0A5668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A5668" w:rsidTr="001029D2">
        <w:trPr>
          <w:trHeight w:val="530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1029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5" w:type="dxa"/>
            <w:gridSpan w:val="7"/>
            <w:vAlign w:val="center"/>
          </w:tcPr>
          <w:p w:rsidR="000A5668" w:rsidRDefault="000A5668" w:rsidP="001029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0A5668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A5668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A5668" w:rsidTr="001029D2">
        <w:trPr>
          <w:trHeight w:val="568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1029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:rsidR="000A5668" w:rsidRPr="009F215F" w:rsidRDefault="000A5668" w:rsidP="001029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0A5668" w:rsidRPr="009F215F" w:rsidRDefault="000A5668" w:rsidP="001029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0A5668" w:rsidRPr="009F215F" w:rsidRDefault="000A5668" w:rsidP="001029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0A5668" w:rsidRPr="009F215F" w:rsidRDefault="000A5668" w:rsidP="001029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A5668" w:rsidRDefault="00860243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340"/>
          <w:jc w:val="center"/>
        </w:trPr>
        <w:tc>
          <w:tcPr>
            <w:tcW w:w="2357" w:type="dxa"/>
            <w:gridSpan w:val="3"/>
          </w:tcPr>
          <w:p w:rsidR="000A5668" w:rsidRDefault="001029D2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C257A7">
              <w:rPr>
                <w:rFonts w:ascii="宋体" w:hAnsi="宋体" w:hint="eastAsia"/>
                <w:szCs w:val="21"/>
              </w:rPr>
              <w:t>变电站综自智能检测系统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A5668" w:rsidRDefault="00C257A7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（0-120）V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5668" w:rsidRPr="001029D2" w:rsidRDefault="001029D2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hAnsi="宋体" w:hint="eastAsia"/>
                <w:szCs w:val="21"/>
              </w:rPr>
              <w:t>±</w:t>
            </w:r>
            <w:r w:rsidRPr="001029D2">
              <w:rPr>
                <w:rFonts w:hAnsi="宋体" w:hint="eastAsia"/>
                <w:szCs w:val="21"/>
              </w:rPr>
              <w:t>0</w:t>
            </w:r>
            <w:r w:rsidRPr="001029D2">
              <w:rPr>
                <w:rFonts w:hAnsi="宋体"/>
                <w:szCs w:val="21"/>
              </w:rPr>
              <w:t>.05</w:t>
            </w:r>
            <w:r w:rsidRPr="001029D2">
              <w:rPr>
                <w:rFonts w:hAnsi="宋体" w:hint="eastAsia"/>
                <w:szCs w:val="21"/>
              </w:rPr>
              <w:t>%</w:t>
            </w:r>
          </w:p>
        </w:tc>
        <w:tc>
          <w:tcPr>
            <w:tcW w:w="1612" w:type="dxa"/>
            <w:gridSpan w:val="2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1029D2">
        <w:trPr>
          <w:trHeight w:val="340"/>
          <w:jc w:val="center"/>
        </w:trPr>
        <w:tc>
          <w:tcPr>
            <w:tcW w:w="2357" w:type="dxa"/>
            <w:gridSpan w:val="3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1029D2">
        <w:trPr>
          <w:trHeight w:val="340"/>
          <w:jc w:val="center"/>
        </w:trPr>
        <w:tc>
          <w:tcPr>
            <w:tcW w:w="2357" w:type="dxa"/>
            <w:gridSpan w:val="3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</w:p>
        </w:tc>
      </w:tr>
      <w:tr w:rsidR="000A5668" w:rsidTr="001029D2">
        <w:trPr>
          <w:trHeight w:val="562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1029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65" w:type="dxa"/>
            <w:gridSpan w:val="7"/>
            <w:vAlign w:val="center"/>
          </w:tcPr>
          <w:p w:rsidR="000A5668" w:rsidRPr="001029D2" w:rsidRDefault="001029D2" w:rsidP="001029D2">
            <w:pPr>
              <w:jc w:val="left"/>
              <w:rPr>
                <w:rFonts w:ascii="Times New Roman" w:hAnsi="Times New Roman" w:cs="Times New Roman"/>
              </w:rPr>
            </w:pPr>
            <w:r w:rsidRPr="001029D2">
              <w:rPr>
                <w:rFonts w:hint="eastAsia"/>
                <w:bCs/>
                <w:szCs w:val="21"/>
              </w:rPr>
              <w:t>《</w:t>
            </w:r>
            <w:r w:rsidR="00FB421D" w:rsidRPr="001029D2">
              <w:rPr>
                <w:rFonts w:hint="eastAsia"/>
                <w:bCs/>
                <w:szCs w:val="21"/>
              </w:rPr>
              <w:t>综合测控装置检测大纲及记录</w:t>
            </w:r>
            <w:r w:rsidRPr="001029D2">
              <w:rPr>
                <w:rFonts w:hint="eastAsia"/>
                <w:bCs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0A5668" w:rsidRPr="001029D2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562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1029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5" w:type="dxa"/>
            <w:gridSpan w:val="7"/>
            <w:vAlign w:val="center"/>
          </w:tcPr>
          <w:p w:rsidR="000A5668" w:rsidRPr="001029D2" w:rsidRDefault="001029D2" w:rsidP="001029D2">
            <w:pPr>
              <w:jc w:val="left"/>
              <w:rPr>
                <w:rFonts w:ascii="Times New Roman" w:hAnsi="Times New Roman" w:cs="Times New Roman"/>
              </w:rPr>
            </w:pPr>
            <w:r w:rsidRPr="001029D2">
              <w:rPr>
                <w:rFonts w:hint="eastAsia"/>
                <w:bCs/>
                <w:szCs w:val="21"/>
              </w:rPr>
              <w:t>《综合测控装置检测大纲及记录》</w:t>
            </w:r>
          </w:p>
        </w:tc>
        <w:tc>
          <w:tcPr>
            <w:tcW w:w="1418" w:type="dxa"/>
            <w:vAlign w:val="center"/>
          </w:tcPr>
          <w:p w:rsidR="000A5668" w:rsidRPr="001029D2" w:rsidRDefault="001029D2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556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65" w:type="dxa"/>
            <w:gridSpan w:val="7"/>
            <w:vAlign w:val="center"/>
          </w:tcPr>
          <w:p w:rsidR="000A5668" w:rsidRDefault="00C257A7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（20±5）</w:t>
            </w:r>
            <w:r>
              <w:rPr>
                <w:rFonts w:ascii="宋体" w:hAnsi="宋体" w:cs="宋体" w:hint="eastAsia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 w:rsidR="000A5668" w:rsidRPr="001029D2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552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5" w:type="dxa"/>
            <w:gridSpan w:val="7"/>
            <w:vAlign w:val="center"/>
          </w:tcPr>
          <w:p w:rsidR="000A5668" w:rsidRDefault="001029D2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姜松</w:t>
            </w:r>
          </w:p>
        </w:tc>
        <w:tc>
          <w:tcPr>
            <w:tcW w:w="1418" w:type="dxa"/>
            <w:vAlign w:val="center"/>
          </w:tcPr>
          <w:p w:rsidR="000A5668" w:rsidRPr="001029D2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552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5" w:type="dxa"/>
            <w:gridSpan w:val="7"/>
            <w:vAlign w:val="center"/>
          </w:tcPr>
          <w:p w:rsidR="000A5668" w:rsidRPr="001029D2" w:rsidRDefault="000A5668" w:rsidP="001029D2">
            <w:pPr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hint="eastAsia"/>
              </w:rPr>
              <w:t>见</w:t>
            </w:r>
            <w:r w:rsidRPr="001029D2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029D2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481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5" w:type="dxa"/>
            <w:gridSpan w:val="7"/>
            <w:vAlign w:val="center"/>
          </w:tcPr>
          <w:p w:rsidR="000A5668" w:rsidRPr="001029D2" w:rsidRDefault="000A5668" w:rsidP="001029D2">
            <w:pPr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hint="eastAsia"/>
              </w:rPr>
              <w:t>见</w:t>
            </w:r>
            <w:r w:rsidRPr="001029D2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029D2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5" w:type="dxa"/>
            <w:gridSpan w:val="7"/>
            <w:vAlign w:val="center"/>
          </w:tcPr>
          <w:p w:rsidR="000A5668" w:rsidRPr="001029D2" w:rsidRDefault="000A5668" w:rsidP="001029D2">
            <w:pPr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hint="eastAsia"/>
              </w:rPr>
              <w:t>见</w:t>
            </w:r>
            <w:r w:rsidRPr="001029D2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029D2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 w:rsidTr="001029D2">
        <w:trPr>
          <w:trHeight w:val="413"/>
          <w:jc w:val="center"/>
        </w:trPr>
        <w:tc>
          <w:tcPr>
            <w:tcW w:w="2357" w:type="dxa"/>
            <w:gridSpan w:val="3"/>
            <w:vAlign w:val="center"/>
          </w:tcPr>
          <w:p w:rsidR="000A5668" w:rsidRDefault="000A5668" w:rsidP="000A56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65" w:type="dxa"/>
            <w:gridSpan w:val="7"/>
            <w:tcBorders>
              <w:top w:val="nil"/>
            </w:tcBorders>
            <w:vAlign w:val="center"/>
          </w:tcPr>
          <w:p w:rsidR="000A5668" w:rsidRPr="001029D2" w:rsidRDefault="000A5668" w:rsidP="001029D2">
            <w:pPr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hint="eastAsia"/>
              </w:rPr>
              <w:t>见</w:t>
            </w:r>
            <w:r w:rsidRPr="001029D2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0A5668" w:rsidRPr="001029D2" w:rsidRDefault="000A5668" w:rsidP="001029D2">
            <w:pPr>
              <w:jc w:val="center"/>
              <w:rPr>
                <w:rFonts w:ascii="Times New Roman" w:hAnsi="Times New Roman" w:cs="Times New Roman"/>
              </w:rPr>
            </w:pPr>
            <w:r w:rsidRPr="001029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5668">
        <w:trPr>
          <w:trHeight w:val="560"/>
          <w:jc w:val="center"/>
        </w:trPr>
        <w:tc>
          <w:tcPr>
            <w:tcW w:w="1135" w:type="dxa"/>
            <w:vAlign w:val="center"/>
          </w:tcPr>
          <w:p w:rsidR="000A5668" w:rsidRDefault="000A5668" w:rsidP="000A56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1029D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1029D2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029D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A5668" w:rsidRDefault="000A5668" w:rsidP="000A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E16F1D" w:rsidRPr="001D7407">
              <w:rPr>
                <w:rFonts w:asciiTheme="minorEastAsia" w:hAnsiTheme="minorEastAsia" w:cs="Times New Roman"/>
                <w:sz w:val="24"/>
                <w:szCs w:val="24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D7407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1D7407" w:rsidP="0059026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29210</wp:posOffset>
            </wp:positionV>
            <wp:extent cx="906780" cy="323850"/>
            <wp:effectExtent l="19050" t="0" r="7620" b="0"/>
            <wp:wrapNone/>
            <wp:docPr id="3" name="图片 1" descr="江明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江明明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F1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32385</wp:posOffset>
            </wp:positionV>
            <wp:extent cx="755650" cy="3937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E16F1D">
        <w:rPr>
          <w:rFonts w:ascii="Times New Roman" w:eastAsia="宋体" w:hAnsi="Times New Roman" w:cs="Times New Roman"/>
          <w:szCs w:val="21"/>
        </w:rPr>
        <w:t>2021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E16F1D">
        <w:rPr>
          <w:rFonts w:ascii="Times New Roman" w:eastAsia="宋体" w:hAnsi="Times New Roman" w:cs="Times New Roman"/>
          <w:szCs w:val="21"/>
        </w:rPr>
        <w:t>6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E16F1D">
        <w:rPr>
          <w:rFonts w:ascii="Times New Roman" w:eastAsia="宋体" w:hAnsi="Times New Roman" w:cs="Times New Roman"/>
          <w:szCs w:val="21"/>
        </w:rPr>
        <w:t>12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1029D2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1029D2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021" w:rsidRDefault="00D64021" w:rsidP="00CB6E96">
      <w:r>
        <w:separator/>
      </w:r>
    </w:p>
  </w:endnote>
  <w:endnote w:type="continuationSeparator" w:id="1">
    <w:p w:rsidR="00D64021" w:rsidRDefault="00D64021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021" w:rsidRDefault="00D64021" w:rsidP="00CB6E96">
      <w:r>
        <w:separator/>
      </w:r>
    </w:p>
  </w:footnote>
  <w:footnote w:type="continuationSeparator" w:id="1">
    <w:p w:rsidR="00D64021" w:rsidRDefault="00D64021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C2B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59026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9026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6.25pt;margin-top:13.2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3C2BA7" w:rsidP="00DA5541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590269">
    <w:pPr>
      <w:rPr>
        <w:sz w:val="18"/>
        <w:szCs w:val="18"/>
      </w:rPr>
    </w:pPr>
    <w:r w:rsidRPr="00590269">
      <w:rPr>
        <w:sz w:val="18"/>
      </w:rPr>
      <w:pict>
        <v:line id="_x0000_s3074" style="position:absolute;left:0;text-align:left;z-index:251660288" from="-.45pt,.75pt" to="499.5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A5668"/>
    <w:rsid w:val="000E1ABC"/>
    <w:rsid w:val="000E74AB"/>
    <w:rsid w:val="000F1829"/>
    <w:rsid w:val="000F6DF5"/>
    <w:rsid w:val="001029D2"/>
    <w:rsid w:val="00143DEA"/>
    <w:rsid w:val="00194918"/>
    <w:rsid w:val="001D7407"/>
    <w:rsid w:val="001E6EEB"/>
    <w:rsid w:val="002126B8"/>
    <w:rsid w:val="00234061"/>
    <w:rsid w:val="002479BB"/>
    <w:rsid w:val="002905F0"/>
    <w:rsid w:val="0029411E"/>
    <w:rsid w:val="002C155E"/>
    <w:rsid w:val="002C70D7"/>
    <w:rsid w:val="00316FFB"/>
    <w:rsid w:val="0037348A"/>
    <w:rsid w:val="0038238C"/>
    <w:rsid w:val="003C2BA7"/>
    <w:rsid w:val="00400045"/>
    <w:rsid w:val="00417B50"/>
    <w:rsid w:val="004315D6"/>
    <w:rsid w:val="00466363"/>
    <w:rsid w:val="004B2E00"/>
    <w:rsid w:val="004D3588"/>
    <w:rsid w:val="004F4570"/>
    <w:rsid w:val="00534EFC"/>
    <w:rsid w:val="005606BE"/>
    <w:rsid w:val="00590269"/>
    <w:rsid w:val="0059434F"/>
    <w:rsid w:val="00611AE2"/>
    <w:rsid w:val="00650D94"/>
    <w:rsid w:val="006518DF"/>
    <w:rsid w:val="006A2294"/>
    <w:rsid w:val="006F7E56"/>
    <w:rsid w:val="006F7F9A"/>
    <w:rsid w:val="00704E3D"/>
    <w:rsid w:val="00721DDF"/>
    <w:rsid w:val="00726EBB"/>
    <w:rsid w:val="007508CA"/>
    <w:rsid w:val="00756297"/>
    <w:rsid w:val="007A5532"/>
    <w:rsid w:val="007C2B71"/>
    <w:rsid w:val="007E1C9A"/>
    <w:rsid w:val="00832EBE"/>
    <w:rsid w:val="008430A5"/>
    <w:rsid w:val="00850B29"/>
    <w:rsid w:val="00860243"/>
    <w:rsid w:val="008718E5"/>
    <w:rsid w:val="00873503"/>
    <w:rsid w:val="00895DA5"/>
    <w:rsid w:val="008B348C"/>
    <w:rsid w:val="008C3658"/>
    <w:rsid w:val="008E29E5"/>
    <w:rsid w:val="008E3890"/>
    <w:rsid w:val="00926FFD"/>
    <w:rsid w:val="009462A0"/>
    <w:rsid w:val="009562C2"/>
    <w:rsid w:val="00961621"/>
    <w:rsid w:val="00982080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257A7"/>
    <w:rsid w:val="00C361F9"/>
    <w:rsid w:val="00C675B1"/>
    <w:rsid w:val="00C85183"/>
    <w:rsid w:val="00C960F6"/>
    <w:rsid w:val="00CB6E96"/>
    <w:rsid w:val="00CC3FCC"/>
    <w:rsid w:val="00CC5BE3"/>
    <w:rsid w:val="00CC76DC"/>
    <w:rsid w:val="00D64021"/>
    <w:rsid w:val="00D8374B"/>
    <w:rsid w:val="00D9588B"/>
    <w:rsid w:val="00DA2B3E"/>
    <w:rsid w:val="00DA5541"/>
    <w:rsid w:val="00DD4BD5"/>
    <w:rsid w:val="00DE1F4F"/>
    <w:rsid w:val="00DF242C"/>
    <w:rsid w:val="00E16F1D"/>
    <w:rsid w:val="00E23C6F"/>
    <w:rsid w:val="00E81FF0"/>
    <w:rsid w:val="00EC4E7C"/>
    <w:rsid w:val="00EE0D08"/>
    <w:rsid w:val="00EF5FD5"/>
    <w:rsid w:val="00F120BE"/>
    <w:rsid w:val="00F358B0"/>
    <w:rsid w:val="00F73453"/>
    <w:rsid w:val="00FB421D"/>
    <w:rsid w:val="00FF5111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10</cp:revision>
  <cp:lastPrinted>2017-03-07T01:14:00Z</cp:lastPrinted>
  <dcterms:created xsi:type="dcterms:W3CDTF">2021-05-04T05:33:00Z</dcterms:created>
  <dcterms:modified xsi:type="dcterms:W3CDTF">2021-06-13T06:46:00Z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