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B0BF0">
      <w:pPr>
        <w:snapToGrid w:val="0"/>
        <w:spacing w:line="480" w:lineRule="auto"/>
        <w:rPr>
          <w:b/>
        </w:rPr>
      </w:pPr>
    </w:p>
    <w:p w:rsidR="005B46B4" w:rsidRDefault="005B0BF0">
      <w:pPr>
        <w:snapToGrid w:val="0"/>
        <w:spacing w:line="480" w:lineRule="auto"/>
        <w:jc w:val="center"/>
        <w:rPr>
          <w:rFonts w:eastAsia="隶书"/>
          <w:sz w:val="52"/>
        </w:rPr>
      </w:pPr>
    </w:p>
    <w:p w:rsidR="005B46B4" w:rsidRDefault="005B0BF0">
      <w:pPr>
        <w:snapToGrid w:val="0"/>
        <w:spacing w:line="480" w:lineRule="auto"/>
        <w:jc w:val="center"/>
        <w:rPr>
          <w:rFonts w:eastAsia="隶书"/>
          <w:sz w:val="52"/>
        </w:rPr>
      </w:pPr>
    </w:p>
    <w:p w:rsidR="005B46B4" w:rsidRDefault="00D32F1F">
      <w:pPr>
        <w:snapToGrid w:val="0"/>
        <w:spacing w:line="480" w:lineRule="auto"/>
        <w:jc w:val="center"/>
        <w:rPr>
          <w:rFonts w:eastAsia="隶书"/>
          <w:sz w:val="52"/>
        </w:rPr>
      </w:pPr>
      <w:r w:rsidRPr="00D32F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B0BF0">
      <w:pPr>
        <w:snapToGrid w:val="0"/>
        <w:spacing w:line="480" w:lineRule="auto"/>
        <w:jc w:val="center"/>
        <w:rPr>
          <w:rFonts w:eastAsia="隶书"/>
          <w:sz w:val="52"/>
        </w:rPr>
      </w:pPr>
    </w:p>
    <w:p w:rsidR="005B46B4" w:rsidRDefault="005B0BF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B0BF0" w:rsidP="005460F9">
      <w:pPr>
        <w:snapToGrid w:val="0"/>
        <w:spacing w:line="360" w:lineRule="auto"/>
        <w:ind w:firstLineChars="150" w:firstLine="450"/>
        <w:rPr>
          <w:sz w:val="30"/>
          <w:szCs w:val="30"/>
        </w:rPr>
      </w:pPr>
    </w:p>
    <w:p w:rsidR="005B46B4" w:rsidRDefault="005B0BF0" w:rsidP="007E5720">
      <w:pPr>
        <w:snapToGrid w:val="0"/>
        <w:spacing w:line="360" w:lineRule="auto"/>
        <w:rPr>
          <w:b/>
          <w:sz w:val="30"/>
          <w:szCs w:val="30"/>
        </w:rPr>
      </w:pPr>
    </w:p>
    <w:p w:rsidR="005B46B4" w:rsidRDefault="005B0BF0" w:rsidP="005460F9">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460F9" w:rsidRPr="005460F9">
        <w:rPr>
          <w:rFonts w:ascii="楷体" w:eastAsia="楷体" w:hAnsi="楷体" w:hint="eastAsia"/>
          <w:b/>
          <w:color w:val="000000"/>
          <w:sz w:val="32"/>
          <w:szCs w:val="32"/>
        </w:rPr>
        <w:t>江西顾特乐精藏科技有限公司</w:t>
      </w:r>
    </w:p>
    <w:p w:rsidR="005B46B4" w:rsidRDefault="005B0BF0" w:rsidP="005460F9">
      <w:pPr>
        <w:snapToGrid w:val="0"/>
        <w:spacing w:afterLines="30"/>
        <w:rPr>
          <w:rFonts w:ascii="楷体" w:eastAsia="楷体" w:hAnsi="楷体"/>
          <w:b/>
          <w:color w:val="000000"/>
          <w:sz w:val="32"/>
          <w:szCs w:val="32"/>
        </w:rPr>
      </w:pPr>
    </w:p>
    <w:p w:rsidR="005B46B4" w:rsidRDefault="005B0BF0" w:rsidP="005460F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B0BF0" w:rsidP="005460F9">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460F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B0BF0" w:rsidP="005460F9">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B0BF0" w:rsidP="005460F9">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5460F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B0BF0">
      <w:pPr>
        <w:snapToGrid w:val="0"/>
        <w:spacing w:line="480" w:lineRule="auto"/>
        <w:ind w:left="850"/>
        <w:rPr>
          <w:rFonts w:ascii="楷体" w:eastAsia="楷体" w:hAnsi="楷体"/>
          <w:b/>
          <w:color w:val="000000"/>
          <w:sz w:val="32"/>
          <w:szCs w:val="32"/>
        </w:rPr>
      </w:pPr>
    </w:p>
    <w:p w:rsidR="005D6D93" w:rsidRDefault="005B0BF0">
      <w:pPr>
        <w:snapToGrid w:val="0"/>
        <w:spacing w:line="480" w:lineRule="auto"/>
        <w:ind w:left="850"/>
        <w:rPr>
          <w:rFonts w:eastAsia="楷体_GB2312"/>
          <w:sz w:val="32"/>
        </w:rPr>
      </w:pPr>
    </w:p>
    <w:p w:rsidR="005B46B4" w:rsidRDefault="005B0BF0" w:rsidP="005460F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B0BF0" w:rsidP="005460F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5B0BF0" w:rsidP="005460F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D32F1F" w:rsidTr="009D6308">
        <w:trPr>
          <w:trHeight w:val="354"/>
        </w:trPr>
        <w:tc>
          <w:tcPr>
            <w:tcW w:w="1559" w:type="dxa"/>
            <w:gridSpan w:val="2"/>
            <w:vAlign w:val="center"/>
          </w:tcPr>
          <w:p w:rsidR="005B46B4" w:rsidRPr="005D6D93" w:rsidRDefault="005B0BF0">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5B0BF0">
            <w:pPr>
              <w:rPr>
                <w:b/>
                <w:sz w:val="21"/>
                <w:szCs w:val="21"/>
              </w:rPr>
            </w:pPr>
            <w:r w:rsidRPr="005D6D93">
              <w:rPr>
                <w:rFonts w:hint="eastAsia"/>
                <w:b/>
                <w:sz w:val="21"/>
                <w:szCs w:val="21"/>
              </w:rPr>
              <w:t>北京国标联合认证有限公司</w:t>
            </w:r>
          </w:p>
        </w:tc>
      </w:tr>
      <w:tr w:rsidR="00D32F1F" w:rsidTr="009D6308">
        <w:trPr>
          <w:trHeight w:val="377"/>
        </w:trPr>
        <w:tc>
          <w:tcPr>
            <w:tcW w:w="1559" w:type="dxa"/>
            <w:gridSpan w:val="2"/>
            <w:vAlign w:val="center"/>
          </w:tcPr>
          <w:p w:rsidR="005B46B4" w:rsidRPr="005D6D93" w:rsidRDefault="005B0BF0">
            <w:pPr>
              <w:rPr>
                <w:b/>
                <w:sz w:val="21"/>
                <w:szCs w:val="21"/>
              </w:rPr>
            </w:pPr>
            <w:r w:rsidRPr="005D6D93">
              <w:rPr>
                <w:rFonts w:hint="eastAsia"/>
                <w:b/>
                <w:sz w:val="21"/>
                <w:szCs w:val="21"/>
              </w:rPr>
              <w:t>审核方地址</w:t>
            </w:r>
          </w:p>
        </w:tc>
        <w:tc>
          <w:tcPr>
            <w:tcW w:w="5811" w:type="dxa"/>
            <w:gridSpan w:val="5"/>
          </w:tcPr>
          <w:p w:rsidR="005B46B4" w:rsidRPr="005D6D93" w:rsidRDefault="005B0BF0"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B0BF0">
            <w:pPr>
              <w:rPr>
                <w:b/>
                <w:sz w:val="21"/>
                <w:szCs w:val="21"/>
              </w:rPr>
            </w:pPr>
            <w:r w:rsidRPr="005D6D93">
              <w:rPr>
                <w:rFonts w:hint="eastAsia"/>
                <w:b/>
                <w:sz w:val="21"/>
                <w:szCs w:val="21"/>
              </w:rPr>
              <w:t>邮编</w:t>
            </w:r>
          </w:p>
        </w:tc>
        <w:tc>
          <w:tcPr>
            <w:tcW w:w="1614" w:type="dxa"/>
          </w:tcPr>
          <w:p w:rsidR="005B46B4" w:rsidRPr="005D6D93" w:rsidRDefault="005B0BF0">
            <w:pPr>
              <w:rPr>
                <w:b/>
                <w:sz w:val="21"/>
                <w:szCs w:val="21"/>
              </w:rPr>
            </w:pPr>
            <w:r>
              <w:rPr>
                <w:rFonts w:hint="eastAsia"/>
                <w:b/>
                <w:sz w:val="21"/>
                <w:szCs w:val="21"/>
              </w:rPr>
              <w:t>100101</w:t>
            </w:r>
          </w:p>
        </w:tc>
      </w:tr>
      <w:tr w:rsidR="00D32F1F" w:rsidTr="005A7327">
        <w:trPr>
          <w:trHeight w:val="377"/>
        </w:trPr>
        <w:tc>
          <w:tcPr>
            <w:tcW w:w="1559" w:type="dxa"/>
            <w:gridSpan w:val="2"/>
            <w:vAlign w:val="center"/>
          </w:tcPr>
          <w:p w:rsidR="000B1D53" w:rsidRPr="005D6D93" w:rsidRDefault="005B0BF0">
            <w:pPr>
              <w:rPr>
                <w:b/>
                <w:sz w:val="21"/>
                <w:szCs w:val="21"/>
              </w:rPr>
            </w:pPr>
            <w:r w:rsidRPr="005D6D93">
              <w:rPr>
                <w:rFonts w:hint="eastAsia"/>
                <w:b/>
                <w:sz w:val="21"/>
                <w:szCs w:val="21"/>
              </w:rPr>
              <w:t>联系电话</w:t>
            </w:r>
          </w:p>
        </w:tc>
        <w:tc>
          <w:tcPr>
            <w:tcW w:w="8275" w:type="dxa"/>
            <w:gridSpan w:val="8"/>
          </w:tcPr>
          <w:p w:rsidR="000B1D53" w:rsidRPr="005D6D93" w:rsidRDefault="005B0BF0">
            <w:pPr>
              <w:rPr>
                <w:b/>
                <w:sz w:val="21"/>
                <w:szCs w:val="21"/>
              </w:rPr>
            </w:pPr>
            <w:r>
              <w:rPr>
                <w:b/>
                <w:sz w:val="21"/>
                <w:szCs w:val="21"/>
              </w:rPr>
              <w:t>010</w:t>
            </w:r>
            <w:r>
              <w:rPr>
                <w:rFonts w:hint="eastAsia"/>
                <w:b/>
                <w:sz w:val="21"/>
                <w:szCs w:val="21"/>
              </w:rPr>
              <w:t>-5351 6278</w:t>
            </w:r>
          </w:p>
        </w:tc>
      </w:tr>
      <w:tr w:rsidR="00D32F1F">
        <w:trPr>
          <w:trHeight w:val="428"/>
        </w:trPr>
        <w:tc>
          <w:tcPr>
            <w:tcW w:w="9834" w:type="dxa"/>
            <w:gridSpan w:val="10"/>
          </w:tcPr>
          <w:p w:rsidR="005B46B4" w:rsidRPr="005D6D93" w:rsidRDefault="005B0BF0">
            <w:pPr>
              <w:rPr>
                <w:b/>
                <w:sz w:val="21"/>
                <w:szCs w:val="21"/>
              </w:rPr>
            </w:pPr>
            <w:r w:rsidRPr="005D6D93">
              <w:rPr>
                <w:rFonts w:hint="eastAsia"/>
                <w:b/>
                <w:sz w:val="21"/>
                <w:szCs w:val="21"/>
              </w:rPr>
              <w:t>审核组信息</w:t>
            </w:r>
          </w:p>
        </w:tc>
      </w:tr>
      <w:tr w:rsidR="00D32F1F" w:rsidTr="00060881">
        <w:trPr>
          <w:trHeight w:val="645"/>
        </w:trPr>
        <w:tc>
          <w:tcPr>
            <w:tcW w:w="1018" w:type="dxa"/>
            <w:vAlign w:val="center"/>
          </w:tcPr>
          <w:p w:rsidR="009D6308" w:rsidRPr="005D6D93" w:rsidRDefault="005B0BF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B0BF0">
            <w:pPr>
              <w:jc w:val="center"/>
              <w:rPr>
                <w:b/>
                <w:sz w:val="21"/>
                <w:szCs w:val="21"/>
              </w:rPr>
            </w:pPr>
            <w:r w:rsidRPr="005D6D93">
              <w:rPr>
                <w:rFonts w:hint="eastAsia"/>
                <w:b/>
                <w:sz w:val="21"/>
                <w:szCs w:val="21"/>
              </w:rPr>
              <w:t>性别</w:t>
            </w:r>
          </w:p>
        </w:tc>
        <w:tc>
          <w:tcPr>
            <w:tcW w:w="1559" w:type="dxa"/>
            <w:vAlign w:val="center"/>
          </w:tcPr>
          <w:p w:rsidR="009D6308" w:rsidRPr="005D6D93" w:rsidRDefault="005B0BF0">
            <w:pPr>
              <w:jc w:val="center"/>
              <w:rPr>
                <w:b/>
                <w:sz w:val="21"/>
                <w:szCs w:val="21"/>
              </w:rPr>
            </w:pPr>
            <w:r w:rsidRPr="005D6D93">
              <w:rPr>
                <w:rFonts w:hint="eastAsia"/>
                <w:b/>
                <w:sz w:val="21"/>
                <w:szCs w:val="21"/>
              </w:rPr>
              <w:t>职务</w:t>
            </w:r>
          </w:p>
        </w:tc>
        <w:tc>
          <w:tcPr>
            <w:tcW w:w="1277" w:type="dxa"/>
            <w:vAlign w:val="center"/>
          </w:tcPr>
          <w:p w:rsidR="009D6308" w:rsidRPr="005D6D93" w:rsidRDefault="005B0BF0">
            <w:pPr>
              <w:jc w:val="center"/>
              <w:rPr>
                <w:b/>
                <w:sz w:val="21"/>
                <w:szCs w:val="21"/>
              </w:rPr>
            </w:pPr>
            <w:r w:rsidRPr="005D6D93">
              <w:rPr>
                <w:rFonts w:hint="eastAsia"/>
                <w:b/>
                <w:sz w:val="21"/>
                <w:szCs w:val="21"/>
              </w:rPr>
              <w:t>注册级别</w:t>
            </w:r>
          </w:p>
        </w:tc>
        <w:tc>
          <w:tcPr>
            <w:tcW w:w="1699" w:type="dxa"/>
            <w:vAlign w:val="center"/>
          </w:tcPr>
          <w:p w:rsidR="009D6308" w:rsidRPr="005D6D93" w:rsidRDefault="005B0BF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B0BF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B0BF0">
            <w:pPr>
              <w:jc w:val="center"/>
              <w:rPr>
                <w:b/>
                <w:sz w:val="21"/>
                <w:szCs w:val="21"/>
              </w:rPr>
            </w:pPr>
            <w:r w:rsidRPr="005D6D93">
              <w:rPr>
                <w:rFonts w:hint="eastAsia"/>
                <w:b/>
                <w:sz w:val="21"/>
                <w:szCs w:val="21"/>
              </w:rPr>
              <w:t>组内代号</w:t>
            </w:r>
          </w:p>
        </w:tc>
      </w:tr>
      <w:tr w:rsidR="00D32F1F" w:rsidTr="00060881">
        <w:trPr>
          <w:trHeight w:val="645"/>
        </w:trPr>
        <w:tc>
          <w:tcPr>
            <w:tcW w:w="1018" w:type="dxa"/>
            <w:vAlign w:val="center"/>
          </w:tcPr>
          <w:p w:rsidR="009D6308" w:rsidRPr="005D6D93" w:rsidRDefault="005B0BF0">
            <w:pPr>
              <w:jc w:val="center"/>
              <w:rPr>
                <w:b/>
                <w:sz w:val="21"/>
                <w:szCs w:val="21"/>
              </w:rPr>
            </w:pPr>
            <w:r w:rsidRPr="005D6D93">
              <w:rPr>
                <w:b/>
                <w:sz w:val="21"/>
                <w:szCs w:val="21"/>
              </w:rPr>
              <w:t>文波</w:t>
            </w:r>
          </w:p>
        </w:tc>
        <w:tc>
          <w:tcPr>
            <w:tcW w:w="824" w:type="dxa"/>
            <w:gridSpan w:val="2"/>
            <w:vAlign w:val="center"/>
          </w:tcPr>
          <w:p w:rsidR="009D6308" w:rsidRPr="005D6D93" w:rsidRDefault="005B0BF0">
            <w:pPr>
              <w:jc w:val="center"/>
              <w:rPr>
                <w:b/>
                <w:sz w:val="21"/>
                <w:szCs w:val="21"/>
              </w:rPr>
            </w:pPr>
            <w:r w:rsidRPr="005D6D93">
              <w:rPr>
                <w:b/>
                <w:sz w:val="21"/>
                <w:szCs w:val="21"/>
              </w:rPr>
              <w:t>男</w:t>
            </w:r>
          </w:p>
        </w:tc>
        <w:tc>
          <w:tcPr>
            <w:tcW w:w="1559" w:type="dxa"/>
            <w:vAlign w:val="center"/>
          </w:tcPr>
          <w:p w:rsidR="009D6308" w:rsidRPr="005D6D93" w:rsidRDefault="005B0BF0">
            <w:pPr>
              <w:jc w:val="center"/>
              <w:rPr>
                <w:b/>
                <w:sz w:val="21"/>
                <w:szCs w:val="21"/>
              </w:rPr>
            </w:pPr>
            <w:r w:rsidRPr="005D6D93">
              <w:rPr>
                <w:b/>
                <w:sz w:val="21"/>
                <w:szCs w:val="21"/>
              </w:rPr>
              <w:t>组长</w:t>
            </w:r>
          </w:p>
        </w:tc>
        <w:tc>
          <w:tcPr>
            <w:tcW w:w="1277" w:type="dxa"/>
            <w:vAlign w:val="center"/>
          </w:tcPr>
          <w:p w:rsidR="009D6308" w:rsidRPr="005D6D93" w:rsidRDefault="005B0BF0">
            <w:pPr>
              <w:jc w:val="center"/>
              <w:rPr>
                <w:b/>
                <w:sz w:val="21"/>
                <w:szCs w:val="21"/>
              </w:rPr>
            </w:pPr>
            <w:r w:rsidRPr="005D6D93">
              <w:rPr>
                <w:b/>
                <w:sz w:val="21"/>
                <w:szCs w:val="21"/>
              </w:rPr>
              <w:t>Q:</w:t>
            </w:r>
            <w:r w:rsidRPr="005D6D93">
              <w:rPr>
                <w:b/>
                <w:sz w:val="21"/>
                <w:szCs w:val="21"/>
              </w:rPr>
              <w:t>审核员</w:t>
            </w:r>
          </w:p>
          <w:p w:rsidR="009D6308" w:rsidRPr="005D6D93" w:rsidRDefault="005B0BF0">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5B0BF0">
            <w:pPr>
              <w:jc w:val="center"/>
              <w:rPr>
                <w:b/>
                <w:sz w:val="21"/>
                <w:szCs w:val="21"/>
              </w:rPr>
            </w:pPr>
            <w:r w:rsidRPr="005D6D93">
              <w:rPr>
                <w:b/>
                <w:sz w:val="21"/>
                <w:szCs w:val="21"/>
              </w:rPr>
              <w:t>2019-N1QMS-1257737</w:t>
            </w:r>
          </w:p>
          <w:p w:rsidR="009D6308" w:rsidRPr="005D6D93" w:rsidRDefault="005B0BF0">
            <w:pPr>
              <w:jc w:val="center"/>
              <w:rPr>
                <w:b/>
                <w:sz w:val="21"/>
                <w:szCs w:val="21"/>
              </w:rPr>
            </w:pPr>
            <w:r w:rsidRPr="005D6D93">
              <w:rPr>
                <w:b/>
                <w:sz w:val="21"/>
                <w:szCs w:val="21"/>
              </w:rPr>
              <w:t>2020-N1OHSMS-1257737</w:t>
            </w:r>
          </w:p>
        </w:tc>
        <w:tc>
          <w:tcPr>
            <w:tcW w:w="1728" w:type="dxa"/>
            <w:gridSpan w:val="2"/>
            <w:vAlign w:val="center"/>
          </w:tcPr>
          <w:p w:rsidR="009D6308" w:rsidRPr="005D6D93" w:rsidRDefault="005B0BF0">
            <w:pPr>
              <w:jc w:val="center"/>
              <w:rPr>
                <w:b/>
                <w:sz w:val="21"/>
                <w:szCs w:val="21"/>
              </w:rPr>
            </w:pPr>
            <w:r w:rsidRPr="005D6D93">
              <w:rPr>
                <w:b/>
                <w:sz w:val="21"/>
                <w:szCs w:val="21"/>
              </w:rPr>
              <w:t>Q:23.01.01,29.12.00</w:t>
            </w:r>
          </w:p>
          <w:p w:rsidR="009D6308" w:rsidRPr="005D6D93" w:rsidRDefault="005B0BF0">
            <w:pPr>
              <w:jc w:val="center"/>
              <w:rPr>
                <w:b/>
                <w:sz w:val="21"/>
                <w:szCs w:val="21"/>
              </w:rPr>
            </w:pPr>
            <w:r w:rsidRPr="005D6D93">
              <w:rPr>
                <w:b/>
                <w:sz w:val="21"/>
                <w:szCs w:val="21"/>
              </w:rPr>
              <w:t>O:23.01.01,29.12.00</w:t>
            </w:r>
          </w:p>
        </w:tc>
        <w:tc>
          <w:tcPr>
            <w:tcW w:w="1729" w:type="dxa"/>
            <w:gridSpan w:val="2"/>
            <w:vAlign w:val="center"/>
          </w:tcPr>
          <w:p w:rsidR="009D6308" w:rsidRPr="005D6D93" w:rsidRDefault="005B0BF0">
            <w:pPr>
              <w:jc w:val="center"/>
              <w:rPr>
                <w:b/>
                <w:sz w:val="21"/>
                <w:szCs w:val="21"/>
              </w:rPr>
            </w:pPr>
            <w:r w:rsidRPr="005D6D93">
              <w:rPr>
                <w:b/>
                <w:sz w:val="21"/>
                <w:szCs w:val="21"/>
              </w:rPr>
              <w:t>ISC-257737</w:t>
            </w:r>
          </w:p>
        </w:tc>
      </w:tr>
      <w:tr w:rsidR="00D32F1F" w:rsidTr="006C6583">
        <w:trPr>
          <w:trHeight w:val="510"/>
        </w:trPr>
        <w:tc>
          <w:tcPr>
            <w:tcW w:w="1018" w:type="dxa"/>
          </w:tcPr>
          <w:p w:rsidR="009D6308" w:rsidRPr="005D6D93" w:rsidRDefault="005B0BF0">
            <w:pPr>
              <w:rPr>
                <w:b/>
                <w:sz w:val="21"/>
                <w:szCs w:val="21"/>
              </w:rPr>
            </w:pPr>
          </w:p>
        </w:tc>
        <w:tc>
          <w:tcPr>
            <w:tcW w:w="824" w:type="dxa"/>
            <w:gridSpan w:val="2"/>
          </w:tcPr>
          <w:p w:rsidR="009D6308" w:rsidRPr="005D6D93" w:rsidRDefault="005B0BF0">
            <w:pPr>
              <w:rPr>
                <w:b/>
                <w:sz w:val="21"/>
                <w:szCs w:val="21"/>
              </w:rPr>
            </w:pPr>
          </w:p>
        </w:tc>
        <w:tc>
          <w:tcPr>
            <w:tcW w:w="1559" w:type="dxa"/>
          </w:tcPr>
          <w:p w:rsidR="009D6308" w:rsidRPr="005D6D93" w:rsidRDefault="005B0BF0">
            <w:pPr>
              <w:rPr>
                <w:b/>
                <w:sz w:val="21"/>
                <w:szCs w:val="21"/>
              </w:rPr>
            </w:pPr>
          </w:p>
        </w:tc>
        <w:tc>
          <w:tcPr>
            <w:tcW w:w="1277" w:type="dxa"/>
          </w:tcPr>
          <w:p w:rsidR="009D6308" w:rsidRPr="005D6D93" w:rsidRDefault="005B0BF0">
            <w:pPr>
              <w:rPr>
                <w:b/>
                <w:sz w:val="21"/>
                <w:szCs w:val="21"/>
              </w:rPr>
            </w:pPr>
          </w:p>
        </w:tc>
        <w:tc>
          <w:tcPr>
            <w:tcW w:w="1699" w:type="dxa"/>
          </w:tcPr>
          <w:p w:rsidR="009D6308" w:rsidRPr="005D6D93" w:rsidRDefault="005B0BF0">
            <w:pPr>
              <w:rPr>
                <w:b/>
                <w:sz w:val="21"/>
                <w:szCs w:val="21"/>
              </w:rPr>
            </w:pPr>
          </w:p>
        </w:tc>
        <w:tc>
          <w:tcPr>
            <w:tcW w:w="1728" w:type="dxa"/>
            <w:gridSpan w:val="2"/>
          </w:tcPr>
          <w:p w:rsidR="009D6308" w:rsidRPr="005D6D93" w:rsidRDefault="005B0BF0">
            <w:pPr>
              <w:rPr>
                <w:b/>
                <w:sz w:val="21"/>
                <w:szCs w:val="21"/>
              </w:rPr>
            </w:pPr>
          </w:p>
        </w:tc>
        <w:tc>
          <w:tcPr>
            <w:tcW w:w="1729" w:type="dxa"/>
            <w:gridSpan w:val="2"/>
          </w:tcPr>
          <w:p w:rsidR="009D6308" w:rsidRPr="005D6D93" w:rsidRDefault="005B0BF0">
            <w:pPr>
              <w:rPr>
                <w:b/>
                <w:sz w:val="21"/>
                <w:szCs w:val="21"/>
              </w:rPr>
            </w:pPr>
          </w:p>
        </w:tc>
      </w:tr>
      <w:tr w:rsidR="00D32F1F" w:rsidTr="00CF18E6">
        <w:trPr>
          <w:trHeight w:val="465"/>
        </w:trPr>
        <w:tc>
          <w:tcPr>
            <w:tcW w:w="1018" w:type="dxa"/>
          </w:tcPr>
          <w:p w:rsidR="009D6308" w:rsidRPr="005D6D93" w:rsidRDefault="005B0BF0">
            <w:pPr>
              <w:rPr>
                <w:b/>
                <w:sz w:val="21"/>
                <w:szCs w:val="21"/>
              </w:rPr>
            </w:pPr>
          </w:p>
        </w:tc>
        <w:tc>
          <w:tcPr>
            <w:tcW w:w="824" w:type="dxa"/>
            <w:gridSpan w:val="2"/>
          </w:tcPr>
          <w:p w:rsidR="009D6308" w:rsidRPr="005D6D93" w:rsidRDefault="005B0BF0">
            <w:pPr>
              <w:rPr>
                <w:b/>
                <w:sz w:val="21"/>
                <w:szCs w:val="21"/>
              </w:rPr>
            </w:pPr>
          </w:p>
        </w:tc>
        <w:tc>
          <w:tcPr>
            <w:tcW w:w="1559" w:type="dxa"/>
          </w:tcPr>
          <w:p w:rsidR="009D6308" w:rsidRPr="005D6D93" w:rsidRDefault="005B0BF0">
            <w:pPr>
              <w:rPr>
                <w:b/>
                <w:sz w:val="21"/>
                <w:szCs w:val="21"/>
              </w:rPr>
            </w:pPr>
          </w:p>
        </w:tc>
        <w:tc>
          <w:tcPr>
            <w:tcW w:w="1277" w:type="dxa"/>
          </w:tcPr>
          <w:p w:rsidR="009D6308" w:rsidRPr="005D6D93" w:rsidRDefault="005B0BF0">
            <w:pPr>
              <w:rPr>
                <w:b/>
                <w:sz w:val="21"/>
                <w:szCs w:val="21"/>
              </w:rPr>
            </w:pPr>
          </w:p>
        </w:tc>
        <w:tc>
          <w:tcPr>
            <w:tcW w:w="1699" w:type="dxa"/>
          </w:tcPr>
          <w:p w:rsidR="009D6308" w:rsidRPr="005D6D93" w:rsidRDefault="005B0BF0">
            <w:pPr>
              <w:rPr>
                <w:b/>
                <w:sz w:val="21"/>
                <w:szCs w:val="21"/>
              </w:rPr>
            </w:pPr>
          </w:p>
        </w:tc>
        <w:tc>
          <w:tcPr>
            <w:tcW w:w="1728" w:type="dxa"/>
            <w:gridSpan w:val="2"/>
          </w:tcPr>
          <w:p w:rsidR="009D6308" w:rsidRPr="005D6D93" w:rsidRDefault="005B0BF0">
            <w:pPr>
              <w:rPr>
                <w:b/>
                <w:sz w:val="21"/>
                <w:szCs w:val="21"/>
              </w:rPr>
            </w:pPr>
          </w:p>
        </w:tc>
        <w:tc>
          <w:tcPr>
            <w:tcW w:w="1729" w:type="dxa"/>
            <w:gridSpan w:val="2"/>
          </w:tcPr>
          <w:p w:rsidR="009D6308" w:rsidRPr="005D6D93" w:rsidRDefault="005B0BF0">
            <w:pPr>
              <w:rPr>
                <w:b/>
                <w:sz w:val="21"/>
                <w:szCs w:val="21"/>
              </w:rPr>
            </w:pPr>
          </w:p>
        </w:tc>
      </w:tr>
      <w:tr w:rsidR="00D32F1F" w:rsidTr="00DA00F8">
        <w:trPr>
          <w:trHeight w:val="351"/>
        </w:trPr>
        <w:tc>
          <w:tcPr>
            <w:tcW w:w="1018" w:type="dxa"/>
          </w:tcPr>
          <w:p w:rsidR="009D6308" w:rsidRPr="005D6D93" w:rsidRDefault="005B0BF0">
            <w:pPr>
              <w:rPr>
                <w:b/>
                <w:sz w:val="21"/>
                <w:szCs w:val="21"/>
              </w:rPr>
            </w:pPr>
          </w:p>
        </w:tc>
        <w:tc>
          <w:tcPr>
            <w:tcW w:w="824" w:type="dxa"/>
            <w:gridSpan w:val="2"/>
          </w:tcPr>
          <w:p w:rsidR="009D6308" w:rsidRPr="005D6D93" w:rsidRDefault="005B0BF0">
            <w:pPr>
              <w:rPr>
                <w:b/>
                <w:sz w:val="21"/>
                <w:szCs w:val="21"/>
              </w:rPr>
            </w:pPr>
          </w:p>
        </w:tc>
        <w:tc>
          <w:tcPr>
            <w:tcW w:w="1559" w:type="dxa"/>
          </w:tcPr>
          <w:p w:rsidR="009D6308" w:rsidRPr="005D6D93" w:rsidRDefault="005B0BF0">
            <w:pPr>
              <w:rPr>
                <w:b/>
                <w:sz w:val="21"/>
                <w:szCs w:val="21"/>
              </w:rPr>
            </w:pPr>
          </w:p>
        </w:tc>
        <w:tc>
          <w:tcPr>
            <w:tcW w:w="1277" w:type="dxa"/>
          </w:tcPr>
          <w:p w:rsidR="009D6308" w:rsidRPr="005D6D93" w:rsidRDefault="005B0BF0">
            <w:pPr>
              <w:rPr>
                <w:b/>
                <w:sz w:val="21"/>
                <w:szCs w:val="21"/>
              </w:rPr>
            </w:pPr>
          </w:p>
        </w:tc>
        <w:tc>
          <w:tcPr>
            <w:tcW w:w="1699" w:type="dxa"/>
          </w:tcPr>
          <w:p w:rsidR="009D6308" w:rsidRPr="005D6D93" w:rsidRDefault="005B0BF0">
            <w:pPr>
              <w:rPr>
                <w:b/>
                <w:sz w:val="21"/>
                <w:szCs w:val="21"/>
              </w:rPr>
            </w:pPr>
          </w:p>
        </w:tc>
        <w:tc>
          <w:tcPr>
            <w:tcW w:w="1728" w:type="dxa"/>
            <w:gridSpan w:val="2"/>
          </w:tcPr>
          <w:p w:rsidR="009D6308" w:rsidRPr="005D6D93" w:rsidRDefault="005B0BF0">
            <w:pPr>
              <w:rPr>
                <w:b/>
                <w:sz w:val="21"/>
                <w:szCs w:val="21"/>
              </w:rPr>
            </w:pPr>
          </w:p>
        </w:tc>
        <w:tc>
          <w:tcPr>
            <w:tcW w:w="1729" w:type="dxa"/>
            <w:gridSpan w:val="2"/>
          </w:tcPr>
          <w:p w:rsidR="009D6308" w:rsidRPr="005D6D93" w:rsidRDefault="005B0BF0">
            <w:pPr>
              <w:rPr>
                <w:b/>
                <w:sz w:val="21"/>
                <w:szCs w:val="21"/>
              </w:rPr>
            </w:pPr>
          </w:p>
        </w:tc>
      </w:tr>
      <w:tr w:rsidR="00D32F1F">
        <w:trPr>
          <w:trHeight w:val="413"/>
        </w:trPr>
        <w:tc>
          <w:tcPr>
            <w:tcW w:w="9834" w:type="dxa"/>
            <w:gridSpan w:val="10"/>
          </w:tcPr>
          <w:p w:rsidR="005B46B4" w:rsidRPr="005D6D93" w:rsidRDefault="005B0BF0">
            <w:pPr>
              <w:rPr>
                <w:b/>
                <w:sz w:val="21"/>
                <w:szCs w:val="21"/>
              </w:rPr>
            </w:pPr>
            <w:r w:rsidRPr="005D6D93">
              <w:rPr>
                <w:rFonts w:hint="eastAsia"/>
                <w:b/>
                <w:sz w:val="21"/>
                <w:szCs w:val="21"/>
              </w:rPr>
              <w:t>与审核组同行人员信息</w:t>
            </w:r>
          </w:p>
        </w:tc>
      </w:tr>
      <w:tr w:rsidR="00D32F1F" w:rsidTr="009D6308">
        <w:trPr>
          <w:trHeight w:val="418"/>
        </w:trPr>
        <w:tc>
          <w:tcPr>
            <w:tcW w:w="1018" w:type="dxa"/>
            <w:vAlign w:val="center"/>
          </w:tcPr>
          <w:p w:rsidR="005B46B4" w:rsidRPr="005D6D93" w:rsidRDefault="005B0BF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B0BF0">
            <w:pPr>
              <w:jc w:val="center"/>
              <w:rPr>
                <w:b/>
                <w:sz w:val="21"/>
                <w:szCs w:val="21"/>
              </w:rPr>
            </w:pPr>
            <w:r w:rsidRPr="005D6D93">
              <w:rPr>
                <w:rFonts w:hint="eastAsia"/>
                <w:b/>
                <w:sz w:val="21"/>
                <w:szCs w:val="21"/>
              </w:rPr>
              <w:t>性别</w:t>
            </w:r>
          </w:p>
        </w:tc>
        <w:tc>
          <w:tcPr>
            <w:tcW w:w="1559" w:type="dxa"/>
            <w:vAlign w:val="center"/>
          </w:tcPr>
          <w:p w:rsidR="005B46B4" w:rsidRPr="005D6D93" w:rsidRDefault="005B0BF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B0BF0">
            <w:pPr>
              <w:rPr>
                <w:b/>
                <w:sz w:val="21"/>
                <w:szCs w:val="21"/>
              </w:rPr>
            </w:pPr>
            <w:r w:rsidRPr="005D6D93">
              <w:rPr>
                <w:rFonts w:hint="eastAsia"/>
                <w:b/>
                <w:sz w:val="21"/>
                <w:szCs w:val="21"/>
              </w:rPr>
              <w:t>工作单位</w:t>
            </w:r>
          </w:p>
        </w:tc>
      </w:tr>
      <w:tr w:rsidR="00D32F1F" w:rsidTr="009D6308">
        <w:trPr>
          <w:trHeight w:val="418"/>
        </w:trPr>
        <w:tc>
          <w:tcPr>
            <w:tcW w:w="1018" w:type="dxa"/>
            <w:vAlign w:val="center"/>
          </w:tcPr>
          <w:p w:rsidR="005B46B4" w:rsidRPr="005D6D93" w:rsidRDefault="005B0BF0">
            <w:pPr>
              <w:jc w:val="center"/>
              <w:rPr>
                <w:b/>
                <w:sz w:val="21"/>
                <w:szCs w:val="21"/>
              </w:rPr>
            </w:pPr>
          </w:p>
        </w:tc>
        <w:tc>
          <w:tcPr>
            <w:tcW w:w="824" w:type="dxa"/>
            <w:gridSpan w:val="2"/>
            <w:vAlign w:val="center"/>
          </w:tcPr>
          <w:p w:rsidR="005B46B4" w:rsidRPr="005D6D93" w:rsidRDefault="005B0BF0">
            <w:pPr>
              <w:jc w:val="center"/>
              <w:rPr>
                <w:b/>
                <w:sz w:val="21"/>
                <w:szCs w:val="21"/>
              </w:rPr>
            </w:pPr>
          </w:p>
        </w:tc>
        <w:tc>
          <w:tcPr>
            <w:tcW w:w="1559" w:type="dxa"/>
            <w:vAlign w:val="center"/>
          </w:tcPr>
          <w:p w:rsidR="005B46B4" w:rsidRPr="005D6D93" w:rsidRDefault="005B0BF0">
            <w:pPr>
              <w:jc w:val="center"/>
              <w:rPr>
                <w:b/>
                <w:sz w:val="21"/>
                <w:szCs w:val="21"/>
              </w:rPr>
            </w:pPr>
          </w:p>
        </w:tc>
        <w:tc>
          <w:tcPr>
            <w:tcW w:w="6433" w:type="dxa"/>
            <w:gridSpan w:val="6"/>
            <w:vAlign w:val="center"/>
          </w:tcPr>
          <w:p w:rsidR="005B46B4" w:rsidRPr="005D6D93" w:rsidRDefault="005B0BF0">
            <w:pPr>
              <w:rPr>
                <w:b/>
                <w:sz w:val="21"/>
                <w:szCs w:val="21"/>
              </w:rPr>
            </w:pPr>
          </w:p>
        </w:tc>
      </w:tr>
      <w:tr w:rsidR="00D32F1F" w:rsidTr="009D6308">
        <w:trPr>
          <w:trHeight w:val="418"/>
        </w:trPr>
        <w:tc>
          <w:tcPr>
            <w:tcW w:w="1018" w:type="dxa"/>
            <w:vAlign w:val="center"/>
          </w:tcPr>
          <w:p w:rsidR="005B46B4" w:rsidRDefault="005B0BF0">
            <w:pPr>
              <w:jc w:val="center"/>
              <w:rPr>
                <w:b/>
              </w:rPr>
            </w:pPr>
          </w:p>
        </w:tc>
        <w:tc>
          <w:tcPr>
            <w:tcW w:w="824" w:type="dxa"/>
            <w:gridSpan w:val="2"/>
            <w:vAlign w:val="center"/>
          </w:tcPr>
          <w:p w:rsidR="005B46B4" w:rsidRDefault="005B0BF0">
            <w:pPr>
              <w:jc w:val="center"/>
              <w:rPr>
                <w:b/>
              </w:rPr>
            </w:pPr>
          </w:p>
        </w:tc>
        <w:tc>
          <w:tcPr>
            <w:tcW w:w="1559" w:type="dxa"/>
            <w:vAlign w:val="center"/>
          </w:tcPr>
          <w:p w:rsidR="005B46B4" w:rsidRDefault="005B0BF0">
            <w:pPr>
              <w:jc w:val="center"/>
              <w:rPr>
                <w:b/>
              </w:rPr>
            </w:pPr>
          </w:p>
        </w:tc>
        <w:tc>
          <w:tcPr>
            <w:tcW w:w="6433" w:type="dxa"/>
            <w:gridSpan w:val="6"/>
            <w:vAlign w:val="center"/>
          </w:tcPr>
          <w:p w:rsidR="005B46B4" w:rsidRDefault="005B0BF0">
            <w:pPr>
              <w:rPr>
                <w:b/>
              </w:rPr>
            </w:pPr>
          </w:p>
        </w:tc>
      </w:tr>
      <w:tr w:rsidR="00D32F1F" w:rsidTr="009D6308">
        <w:trPr>
          <w:trHeight w:val="418"/>
        </w:trPr>
        <w:tc>
          <w:tcPr>
            <w:tcW w:w="1018" w:type="dxa"/>
            <w:vAlign w:val="center"/>
          </w:tcPr>
          <w:p w:rsidR="005B46B4" w:rsidRDefault="005B0BF0">
            <w:pPr>
              <w:jc w:val="center"/>
              <w:rPr>
                <w:b/>
              </w:rPr>
            </w:pPr>
          </w:p>
        </w:tc>
        <w:tc>
          <w:tcPr>
            <w:tcW w:w="824" w:type="dxa"/>
            <w:gridSpan w:val="2"/>
            <w:vAlign w:val="center"/>
          </w:tcPr>
          <w:p w:rsidR="005B46B4" w:rsidRDefault="005B0BF0">
            <w:pPr>
              <w:jc w:val="center"/>
              <w:rPr>
                <w:b/>
              </w:rPr>
            </w:pPr>
          </w:p>
        </w:tc>
        <w:tc>
          <w:tcPr>
            <w:tcW w:w="1559" w:type="dxa"/>
            <w:vAlign w:val="center"/>
          </w:tcPr>
          <w:p w:rsidR="005B46B4" w:rsidRDefault="005B0BF0">
            <w:pPr>
              <w:jc w:val="center"/>
              <w:rPr>
                <w:b/>
              </w:rPr>
            </w:pPr>
          </w:p>
        </w:tc>
        <w:tc>
          <w:tcPr>
            <w:tcW w:w="6433" w:type="dxa"/>
            <w:gridSpan w:val="6"/>
            <w:vAlign w:val="center"/>
          </w:tcPr>
          <w:p w:rsidR="005B46B4" w:rsidRDefault="005B0BF0">
            <w:pPr>
              <w:rPr>
                <w:b/>
              </w:rPr>
            </w:pPr>
          </w:p>
        </w:tc>
      </w:tr>
    </w:tbl>
    <w:p w:rsidR="005B46B4" w:rsidRDefault="005B0BF0">
      <w:pPr>
        <w:tabs>
          <w:tab w:val="left" w:pos="645"/>
        </w:tabs>
        <w:rPr>
          <w:b/>
          <w:sz w:val="26"/>
          <w:szCs w:val="26"/>
        </w:rPr>
      </w:pPr>
      <w:r>
        <w:rPr>
          <w:rFonts w:hint="eastAsia"/>
          <w:b/>
          <w:sz w:val="26"/>
          <w:szCs w:val="26"/>
        </w:rPr>
        <w:t>二、审核目的</w:t>
      </w:r>
    </w:p>
    <w:p w:rsidR="009D6308" w:rsidRPr="005D6D93" w:rsidRDefault="005B0BF0"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D32F1F" w:rsidRPr="005D6D93" w:rsidRDefault="005460F9" w:rsidP="009D6308">
      <w:pPr>
        <w:tabs>
          <w:tab w:val="left" w:pos="645"/>
        </w:tabs>
        <w:rPr>
          <w:b/>
          <w:sz w:val="21"/>
          <w:szCs w:val="21"/>
        </w:rPr>
      </w:pPr>
      <w:r>
        <w:rPr>
          <w:rFonts w:ascii="MS Mincho" w:eastAsia="MS Mincho" w:hAnsi="MS Mincho" w:cs="MS Mincho" w:hint="eastAsia"/>
          <w:b/>
          <w:sz w:val="21"/>
          <w:szCs w:val="21"/>
        </w:rPr>
        <w:t>☑</w:t>
      </w:r>
      <w:r w:rsidR="005B0BF0" w:rsidRPr="005D6D93">
        <w:rPr>
          <w:rFonts w:hint="eastAsia"/>
          <w:b/>
          <w:sz w:val="21"/>
          <w:szCs w:val="21"/>
        </w:rPr>
        <w:t>保持认证注册资格：</w:t>
      </w:r>
      <w:r w:rsidR="005B0BF0" w:rsidRPr="005D6D93">
        <w:rPr>
          <w:rFonts w:hint="eastAsia"/>
          <w:b/>
          <w:sz w:val="21"/>
          <w:szCs w:val="21"/>
        </w:rPr>
        <w:t>__________</w:t>
      </w:r>
    </w:p>
    <w:p w:rsidR="00D32F1F" w:rsidRPr="005D6D93" w:rsidRDefault="005B0BF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32F1F" w:rsidRPr="005D6D93" w:rsidRDefault="005B0BF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32F1F" w:rsidRPr="005D6D93" w:rsidRDefault="005B0BF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5B0BF0" w:rsidP="009D6308">
      <w:pPr>
        <w:tabs>
          <w:tab w:val="left" w:pos="645"/>
        </w:tabs>
        <w:rPr>
          <w:b/>
          <w:sz w:val="16"/>
          <w:szCs w:val="16"/>
        </w:rPr>
      </w:pPr>
      <w:r>
        <w:rPr>
          <w:rFonts w:hint="eastAsia"/>
          <w:b/>
          <w:sz w:val="26"/>
          <w:szCs w:val="26"/>
        </w:rPr>
        <w:t>三、审核准则</w:t>
      </w:r>
    </w:p>
    <w:p w:rsidR="004209E6" w:rsidRPr="005D6D93" w:rsidRDefault="005B0BF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5B0BF0"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B0BF0"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5460F9" w:rsidP="004209E6">
      <w:pPr>
        <w:tabs>
          <w:tab w:val="left" w:pos="645"/>
        </w:tabs>
        <w:rPr>
          <w:b/>
          <w:sz w:val="21"/>
          <w:szCs w:val="21"/>
        </w:rPr>
      </w:pPr>
      <w:r w:rsidRPr="005D6D93">
        <w:rPr>
          <w:rFonts w:hint="eastAsia"/>
          <w:b/>
          <w:sz w:val="21"/>
          <w:szCs w:val="21"/>
        </w:rPr>
        <w:t>□</w:t>
      </w:r>
      <w:r w:rsidR="005B0BF0" w:rsidRPr="005D6D93">
        <w:rPr>
          <w:rFonts w:hint="eastAsia"/>
          <w:b/>
          <w:sz w:val="21"/>
          <w:szCs w:val="21"/>
        </w:rPr>
        <w:t xml:space="preserve"> GB/T 28001-2011 idt OHSMS 18001:2007</w:t>
      </w:r>
      <w:r w:rsidR="005B0BF0" w:rsidRPr="005D6D93">
        <w:rPr>
          <w:rFonts w:hint="eastAsia"/>
          <w:b/>
          <w:sz w:val="21"/>
          <w:szCs w:val="21"/>
        </w:rPr>
        <w:t>标准</w:t>
      </w:r>
    </w:p>
    <w:p w:rsidR="004209E6" w:rsidRPr="005D6D93" w:rsidRDefault="005B0BF0"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460F9" w:rsidP="004209E6">
      <w:pPr>
        <w:tabs>
          <w:tab w:val="left" w:pos="645"/>
        </w:tabs>
        <w:rPr>
          <w:b/>
          <w:sz w:val="21"/>
          <w:szCs w:val="21"/>
        </w:rPr>
      </w:pPr>
      <w:r w:rsidRPr="005D6D93">
        <w:rPr>
          <w:rFonts w:hint="eastAsia"/>
          <w:b/>
          <w:sz w:val="21"/>
          <w:szCs w:val="21"/>
        </w:rPr>
        <w:t>■</w:t>
      </w:r>
      <w:r w:rsidR="005B0BF0" w:rsidRPr="005D6D93">
        <w:rPr>
          <w:rFonts w:hint="eastAsia"/>
          <w:b/>
          <w:sz w:val="21"/>
          <w:szCs w:val="21"/>
        </w:rPr>
        <w:t>受审核方管理体系文件</w:t>
      </w:r>
      <w:r w:rsidRPr="005D6D93">
        <w:rPr>
          <w:rFonts w:hint="eastAsia"/>
          <w:b/>
          <w:sz w:val="21"/>
          <w:szCs w:val="21"/>
        </w:rPr>
        <w:t>■</w:t>
      </w:r>
      <w:r w:rsidR="005B0BF0" w:rsidRPr="005D6D93">
        <w:rPr>
          <w:rFonts w:hint="eastAsia"/>
          <w:b/>
          <w:sz w:val="21"/>
          <w:szCs w:val="21"/>
        </w:rPr>
        <w:t>适用的法律法规</w:t>
      </w:r>
      <w:r w:rsidRPr="005D6D93">
        <w:rPr>
          <w:rFonts w:hint="eastAsia"/>
          <w:b/>
          <w:sz w:val="21"/>
          <w:szCs w:val="21"/>
        </w:rPr>
        <w:t>■</w:t>
      </w:r>
      <w:r w:rsidR="005B0BF0" w:rsidRPr="005D6D93">
        <w:rPr>
          <w:rFonts w:hint="eastAsia"/>
          <w:b/>
          <w:sz w:val="21"/>
          <w:szCs w:val="21"/>
        </w:rPr>
        <w:t>认证合同</w:t>
      </w:r>
    </w:p>
    <w:p w:rsidR="005B46B4" w:rsidRDefault="005B0BF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32F1F">
        <w:trPr>
          <w:trHeight w:val="135"/>
          <w:jc w:val="center"/>
        </w:trPr>
        <w:tc>
          <w:tcPr>
            <w:tcW w:w="2218" w:type="dxa"/>
            <w:gridSpan w:val="2"/>
            <w:vAlign w:val="center"/>
          </w:tcPr>
          <w:p w:rsidR="005B46B4" w:rsidRDefault="005B0BF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5B0BF0">
            <w:pPr>
              <w:spacing w:line="260" w:lineRule="exact"/>
              <w:rPr>
                <w:rFonts w:ascii="宋体"/>
                <w:b/>
                <w:color w:val="FF0000"/>
                <w:sz w:val="21"/>
              </w:rPr>
            </w:pPr>
            <w:bookmarkStart w:id="9" w:name="组织名称Add"/>
            <w:r>
              <w:rPr>
                <w:rFonts w:ascii="宋体"/>
                <w:b/>
                <w:color w:val="FF0000"/>
                <w:sz w:val="21"/>
              </w:rPr>
              <w:t>江西顾特乐精藏科技有限公司</w:t>
            </w:r>
            <w:bookmarkEnd w:id="9"/>
          </w:p>
        </w:tc>
        <w:tc>
          <w:tcPr>
            <w:tcW w:w="1672" w:type="dxa"/>
            <w:vAlign w:val="center"/>
          </w:tcPr>
          <w:p w:rsidR="005B46B4" w:rsidRDefault="005B0BF0">
            <w:pPr>
              <w:spacing w:line="260" w:lineRule="exact"/>
              <w:jc w:val="center"/>
              <w:rPr>
                <w:rFonts w:ascii="宋体"/>
                <w:b/>
                <w:sz w:val="21"/>
              </w:rPr>
            </w:pPr>
            <w:r>
              <w:rPr>
                <w:rFonts w:ascii="宋体" w:hAnsi="宋体" w:hint="eastAsia"/>
                <w:b/>
                <w:sz w:val="21"/>
              </w:rPr>
              <w:t>组织人数及</w:t>
            </w:r>
          </w:p>
          <w:p w:rsidR="005B46B4" w:rsidRDefault="005B0BF0">
            <w:pPr>
              <w:spacing w:line="200" w:lineRule="exact"/>
              <w:rPr>
                <w:b/>
                <w:spacing w:val="-20"/>
              </w:rPr>
            </w:pPr>
            <w:r>
              <w:rPr>
                <w:rFonts w:ascii="宋体" w:hAnsi="宋体" w:hint="eastAsia"/>
                <w:b/>
                <w:sz w:val="21"/>
              </w:rPr>
              <w:t>变动情况核实</w:t>
            </w:r>
          </w:p>
        </w:tc>
        <w:tc>
          <w:tcPr>
            <w:tcW w:w="1500" w:type="dxa"/>
          </w:tcPr>
          <w:p w:rsidR="005B46B4" w:rsidRDefault="005B0BF0">
            <w:pPr>
              <w:spacing w:line="260" w:lineRule="exact"/>
              <w:rPr>
                <w:rFonts w:ascii="宋体"/>
                <w:b/>
                <w:sz w:val="21"/>
              </w:rPr>
            </w:pPr>
          </w:p>
        </w:tc>
      </w:tr>
      <w:tr w:rsidR="00D32F1F">
        <w:trPr>
          <w:trHeight w:val="546"/>
          <w:jc w:val="center"/>
        </w:trPr>
        <w:tc>
          <w:tcPr>
            <w:tcW w:w="2218" w:type="dxa"/>
            <w:gridSpan w:val="2"/>
            <w:vAlign w:val="center"/>
          </w:tcPr>
          <w:p w:rsidR="005B46B4" w:rsidRDefault="005B0BF0">
            <w:pPr>
              <w:jc w:val="center"/>
              <w:rPr>
                <w:b/>
                <w:sz w:val="16"/>
                <w:szCs w:val="16"/>
              </w:rPr>
            </w:pPr>
            <w:r>
              <w:rPr>
                <w:rFonts w:ascii="宋体" w:hAnsi="宋体" w:hint="eastAsia"/>
                <w:b/>
                <w:sz w:val="21"/>
                <w:szCs w:val="21"/>
              </w:rPr>
              <w:t>注册地址</w:t>
            </w:r>
          </w:p>
        </w:tc>
        <w:tc>
          <w:tcPr>
            <w:tcW w:w="4416" w:type="dxa"/>
            <w:gridSpan w:val="4"/>
          </w:tcPr>
          <w:p w:rsidR="005B46B4" w:rsidRDefault="005B0BF0">
            <w:pPr>
              <w:rPr>
                <w:rFonts w:ascii="宋体"/>
                <w:b/>
                <w:sz w:val="21"/>
              </w:rPr>
            </w:pPr>
            <w:bookmarkStart w:id="10" w:name="注册地址"/>
            <w:r>
              <w:rPr>
                <w:rFonts w:ascii="宋体"/>
                <w:b/>
                <w:sz w:val="21"/>
              </w:rPr>
              <w:t>江西省宜春市樟树市张家山工业园十号路东侧</w:t>
            </w:r>
            <w:bookmarkEnd w:id="10"/>
          </w:p>
        </w:tc>
        <w:tc>
          <w:tcPr>
            <w:tcW w:w="1672" w:type="dxa"/>
            <w:vMerge w:val="restart"/>
            <w:vAlign w:val="center"/>
          </w:tcPr>
          <w:p w:rsidR="005B46B4" w:rsidRDefault="005B0BF0">
            <w:pPr>
              <w:jc w:val="center"/>
              <w:rPr>
                <w:rFonts w:ascii="宋体"/>
                <w:b/>
                <w:sz w:val="21"/>
              </w:rPr>
            </w:pPr>
            <w:r>
              <w:rPr>
                <w:rFonts w:ascii="宋体" w:hAnsi="宋体" w:hint="eastAsia"/>
                <w:b/>
                <w:sz w:val="21"/>
              </w:rPr>
              <w:t>邮编</w:t>
            </w:r>
          </w:p>
        </w:tc>
        <w:tc>
          <w:tcPr>
            <w:tcW w:w="1500" w:type="dxa"/>
          </w:tcPr>
          <w:p w:rsidR="005B46B4" w:rsidRDefault="005B0BF0">
            <w:pPr>
              <w:rPr>
                <w:rFonts w:ascii="宋体"/>
                <w:b/>
                <w:sz w:val="21"/>
              </w:rPr>
            </w:pPr>
            <w:bookmarkStart w:id="11" w:name="注册邮编"/>
            <w:r>
              <w:rPr>
                <w:rFonts w:ascii="宋体"/>
                <w:b/>
                <w:sz w:val="21"/>
              </w:rPr>
              <w:t>331200</w:t>
            </w:r>
            <w:bookmarkEnd w:id="11"/>
          </w:p>
        </w:tc>
      </w:tr>
      <w:tr w:rsidR="00D32F1F">
        <w:trPr>
          <w:trHeight w:val="434"/>
          <w:jc w:val="center"/>
        </w:trPr>
        <w:tc>
          <w:tcPr>
            <w:tcW w:w="2218" w:type="dxa"/>
            <w:gridSpan w:val="2"/>
            <w:vAlign w:val="center"/>
          </w:tcPr>
          <w:p w:rsidR="005B46B4" w:rsidRDefault="005B0BF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460F9">
            <w:pPr>
              <w:rPr>
                <w:rFonts w:ascii="宋体"/>
                <w:b/>
                <w:sz w:val="21"/>
              </w:rPr>
            </w:pPr>
            <w:r>
              <w:rPr>
                <w:rFonts w:ascii="宋体"/>
                <w:b/>
                <w:sz w:val="21"/>
              </w:rPr>
              <w:t>江西省宜春市樟树市张家山工业园十号路东侧</w:t>
            </w:r>
          </w:p>
        </w:tc>
        <w:tc>
          <w:tcPr>
            <w:tcW w:w="1672" w:type="dxa"/>
            <w:vMerge/>
            <w:vAlign w:val="center"/>
          </w:tcPr>
          <w:p w:rsidR="005B46B4" w:rsidRDefault="005B0BF0">
            <w:pPr>
              <w:jc w:val="center"/>
              <w:rPr>
                <w:rFonts w:ascii="宋体"/>
                <w:b/>
                <w:sz w:val="21"/>
              </w:rPr>
            </w:pPr>
          </w:p>
        </w:tc>
        <w:tc>
          <w:tcPr>
            <w:tcW w:w="1500" w:type="dxa"/>
          </w:tcPr>
          <w:p w:rsidR="005B46B4" w:rsidRDefault="005B0BF0">
            <w:pPr>
              <w:rPr>
                <w:rFonts w:ascii="宋体"/>
                <w:b/>
                <w:sz w:val="21"/>
              </w:rPr>
            </w:pPr>
            <w:bookmarkStart w:id="12" w:name="办公邮编"/>
            <w:r>
              <w:rPr>
                <w:rFonts w:ascii="宋体"/>
                <w:b/>
                <w:sz w:val="21"/>
              </w:rPr>
              <w:t>331200</w:t>
            </w:r>
            <w:bookmarkEnd w:id="12"/>
          </w:p>
        </w:tc>
      </w:tr>
      <w:tr w:rsidR="00D32F1F">
        <w:trPr>
          <w:trHeight w:val="374"/>
          <w:jc w:val="center"/>
        </w:trPr>
        <w:tc>
          <w:tcPr>
            <w:tcW w:w="2218" w:type="dxa"/>
            <w:gridSpan w:val="2"/>
            <w:vAlign w:val="center"/>
          </w:tcPr>
          <w:p w:rsidR="005B46B4" w:rsidRDefault="005B0BF0">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5B0BF0">
            <w:pPr>
              <w:rPr>
                <w:rFonts w:ascii="宋体"/>
                <w:b/>
                <w:sz w:val="21"/>
              </w:rPr>
            </w:pPr>
            <w:bookmarkStart w:id="13" w:name="生产地址Add"/>
            <w:r>
              <w:rPr>
                <w:rFonts w:ascii="宋体"/>
                <w:b/>
                <w:sz w:val="21"/>
              </w:rPr>
              <w:t>江西省宜春市樟树市张家山工业园十号路东侧</w:t>
            </w:r>
            <w:bookmarkEnd w:id="13"/>
          </w:p>
        </w:tc>
        <w:tc>
          <w:tcPr>
            <w:tcW w:w="1672" w:type="dxa"/>
            <w:vMerge/>
            <w:vAlign w:val="center"/>
          </w:tcPr>
          <w:p w:rsidR="005B46B4" w:rsidRDefault="005B0BF0">
            <w:pPr>
              <w:jc w:val="center"/>
              <w:rPr>
                <w:rFonts w:ascii="宋体"/>
                <w:b/>
                <w:sz w:val="21"/>
              </w:rPr>
            </w:pPr>
          </w:p>
        </w:tc>
        <w:tc>
          <w:tcPr>
            <w:tcW w:w="1500" w:type="dxa"/>
          </w:tcPr>
          <w:p w:rsidR="005B46B4" w:rsidRDefault="005B0BF0">
            <w:pPr>
              <w:rPr>
                <w:rFonts w:ascii="宋体"/>
                <w:b/>
                <w:sz w:val="21"/>
              </w:rPr>
            </w:pPr>
            <w:bookmarkStart w:id="14" w:name="生产邮编"/>
            <w:r>
              <w:rPr>
                <w:rFonts w:ascii="宋体"/>
                <w:b/>
                <w:sz w:val="21"/>
              </w:rPr>
              <w:t>331200</w:t>
            </w:r>
            <w:bookmarkEnd w:id="14"/>
          </w:p>
        </w:tc>
      </w:tr>
      <w:tr w:rsidR="00D32F1F">
        <w:trPr>
          <w:trHeight w:val="256"/>
          <w:jc w:val="center"/>
        </w:trPr>
        <w:tc>
          <w:tcPr>
            <w:tcW w:w="2218" w:type="dxa"/>
            <w:gridSpan w:val="2"/>
            <w:vAlign w:val="center"/>
          </w:tcPr>
          <w:p w:rsidR="005B46B4" w:rsidRDefault="005B0BF0">
            <w:pPr>
              <w:jc w:val="center"/>
              <w:rPr>
                <w:rFonts w:ascii="宋体"/>
                <w:b/>
                <w:sz w:val="21"/>
              </w:rPr>
            </w:pPr>
            <w:r>
              <w:rPr>
                <w:rFonts w:ascii="宋体" w:hAnsi="宋体" w:hint="eastAsia"/>
                <w:b/>
                <w:sz w:val="21"/>
              </w:rPr>
              <w:t>联系人</w:t>
            </w:r>
          </w:p>
        </w:tc>
        <w:tc>
          <w:tcPr>
            <w:tcW w:w="1689" w:type="dxa"/>
          </w:tcPr>
          <w:p w:rsidR="005B46B4" w:rsidRDefault="005B0BF0">
            <w:pPr>
              <w:rPr>
                <w:rFonts w:ascii="宋体"/>
                <w:b/>
                <w:sz w:val="21"/>
              </w:rPr>
            </w:pPr>
            <w:bookmarkStart w:id="15" w:name="联系人"/>
            <w:r>
              <w:rPr>
                <w:rFonts w:ascii="宋体"/>
                <w:b/>
                <w:sz w:val="21"/>
              </w:rPr>
              <w:t>杨蓉</w:t>
            </w:r>
            <w:bookmarkEnd w:id="15"/>
          </w:p>
        </w:tc>
        <w:tc>
          <w:tcPr>
            <w:tcW w:w="1109" w:type="dxa"/>
            <w:vAlign w:val="center"/>
          </w:tcPr>
          <w:p w:rsidR="005B46B4" w:rsidRDefault="005B0BF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B0BF0">
            <w:pPr>
              <w:jc w:val="center"/>
              <w:rPr>
                <w:rFonts w:ascii="宋体"/>
                <w:b/>
                <w:sz w:val="21"/>
              </w:rPr>
            </w:pPr>
            <w:bookmarkStart w:id="16" w:name="联系人电话Add"/>
            <w:r>
              <w:rPr>
                <w:rFonts w:ascii="宋体"/>
                <w:b/>
                <w:sz w:val="21"/>
              </w:rPr>
              <w:t>13517055733</w:t>
            </w:r>
            <w:bookmarkEnd w:id="16"/>
          </w:p>
        </w:tc>
        <w:tc>
          <w:tcPr>
            <w:tcW w:w="1672" w:type="dxa"/>
            <w:vAlign w:val="center"/>
          </w:tcPr>
          <w:p w:rsidR="005B46B4" w:rsidRDefault="005B0BF0">
            <w:pPr>
              <w:jc w:val="center"/>
              <w:rPr>
                <w:rFonts w:ascii="宋体"/>
                <w:b/>
                <w:sz w:val="21"/>
              </w:rPr>
            </w:pPr>
            <w:r>
              <w:rPr>
                <w:rFonts w:ascii="宋体" w:hAnsi="宋体" w:hint="eastAsia"/>
                <w:b/>
                <w:sz w:val="21"/>
              </w:rPr>
              <w:t>传真</w:t>
            </w:r>
          </w:p>
        </w:tc>
        <w:tc>
          <w:tcPr>
            <w:tcW w:w="1500" w:type="dxa"/>
          </w:tcPr>
          <w:p w:rsidR="005B46B4" w:rsidRDefault="005B0BF0">
            <w:pPr>
              <w:rPr>
                <w:rFonts w:ascii="宋体"/>
                <w:b/>
                <w:sz w:val="21"/>
              </w:rPr>
            </w:pPr>
            <w:bookmarkStart w:id="17" w:name="联系人传真"/>
            <w:bookmarkEnd w:id="17"/>
          </w:p>
        </w:tc>
      </w:tr>
      <w:tr w:rsidR="00D32F1F">
        <w:trPr>
          <w:trHeight w:val="510"/>
          <w:jc w:val="center"/>
        </w:trPr>
        <w:tc>
          <w:tcPr>
            <w:tcW w:w="2218" w:type="dxa"/>
            <w:gridSpan w:val="2"/>
            <w:vAlign w:val="center"/>
          </w:tcPr>
          <w:p w:rsidR="005B46B4" w:rsidRPr="005D6D93" w:rsidRDefault="005B0BF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B0BF0">
            <w:pPr>
              <w:rPr>
                <w:rFonts w:ascii="宋体" w:hAnsi="宋体"/>
                <w:b/>
                <w:sz w:val="21"/>
                <w:szCs w:val="21"/>
              </w:rPr>
            </w:pPr>
            <w:bookmarkStart w:id="18" w:name="法人"/>
            <w:r w:rsidRPr="005D6D93">
              <w:rPr>
                <w:rFonts w:ascii="宋体" w:hAnsi="宋体"/>
                <w:b/>
                <w:sz w:val="21"/>
                <w:szCs w:val="21"/>
              </w:rPr>
              <w:t>汪长虹</w:t>
            </w:r>
            <w:bookmarkEnd w:id="18"/>
          </w:p>
        </w:tc>
        <w:tc>
          <w:tcPr>
            <w:tcW w:w="1109" w:type="dxa"/>
            <w:vAlign w:val="center"/>
          </w:tcPr>
          <w:p w:rsidR="005B46B4" w:rsidRPr="005D6D93" w:rsidRDefault="005B0BF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460F9">
            <w:pPr>
              <w:rPr>
                <w:rFonts w:ascii="宋体" w:hAnsi="宋体"/>
                <w:b/>
                <w:sz w:val="21"/>
                <w:szCs w:val="21"/>
              </w:rPr>
            </w:pPr>
            <w:r>
              <w:rPr>
                <w:rFonts w:ascii="宋体" w:hAnsi="宋体"/>
                <w:b/>
                <w:sz w:val="21"/>
                <w:szCs w:val="21"/>
              </w:rPr>
              <w:t>汪长虹</w:t>
            </w:r>
          </w:p>
        </w:tc>
        <w:tc>
          <w:tcPr>
            <w:tcW w:w="1672" w:type="dxa"/>
            <w:vAlign w:val="center"/>
          </w:tcPr>
          <w:p w:rsidR="005B46B4" w:rsidRPr="005D6D93" w:rsidRDefault="005B0BF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B0BF0">
            <w:pPr>
              <w:rPr>
                <w:rFonts w:ascii="宋体"/>
                <w:b/>
                <w:sz w:val="21"/>
              </w:rPr>
            </w:pPr>
            <w:bookmarkStart w:id="19" w:name="管理者代表"/>
            <w:r>
              <w:rPr>
                <w:rFonts w:ascii="宋体"/>
                <w:b/>
                <w:sz w:val="21"/>
              </w:rPr>
              <w:t>汪晓虹</w:t>
            </w:r>
            <w:bookmarkEnd w:id="19"/>
          </w:p>
        </w:tc>
      </w:tr>
      <w:tr w:rsidR="00D32F1F">
        <w:trPr>
          <w:trHeight w:val="357"/>
          <w:jc w:val="center"/>
        </w:trPr>
        <w:tc>
          <w:tcPr>
            <w:tcW w:w="2218" w:type="dxa"/>
            <w:gridSpan w:val="2"/>
            <w:vAlign w:val="center"/>
          </w:tcPr>
          <w:p w:rsidR="005B46B4" w:rsidRPr="005D6D93" w:rsidRDefault="005B0BF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B0BF0">
            <w:pPr>
              <w:rPr>
                <w:rFonts w:ascii="宋体" w:hAnsi="宋体"/>
                <w:b/>
                <w:sz w:val="21"/>
                <w:szCs w:val="21"/>
              </w:rPr>
            </w:pPr>
            <w:bookmarkStart w:id="20"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03</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04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0"/>
          </w:p>
        </w:tc>
        <w:tc>
          <w:tcPr>
            <w:tcW w:w="1609" w:type="dxa"/>
            <w:vAlign w:val="center"/>
          </w:tcPr>
          <w:p w:rsidR="005B46B4" w:rsidRPr="005D6D93" w:rsidRDefault="005B0BF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460F9">
            <w:pPr>
              <w:rPr>
                <w:rFonts w:ascii="宋体" w:hAnsi="宋体"/>
                <w:b/>
                <w:sz w:val="21"/>
                <w:szCs w:val="21"/>
              </w:rPr>
            </w:pPr>
            <w:r>
              <w:rPr>
                <w:rFonts w:ascii="MS Mincho" w:eastAsia="MS Mincho" w:hAnsi="MS Mincho" w:cs="MS Mincho" w:hint="eastAsia"/>
                <w:b/>
                <w:sz w:val="21"/>
                <w:szCs w:val="21"/>
              </w:rPr>
              <w:t>☑</w:t>
            </w:r>
            <w:r w:rsidR="005B0BF0" w:rsidRPr="005D6D93">
              <w:rPr>
                <w:rFonts w:ascii="宋体" w:hAnsi="宋体" w:hint="eastAsia"/>
                <w:b/>
                <w:sz w:val="21"/>
                <w:szCs w:val="21"/>
              </w:rPr>
              <w:t>是□否</w:t>
            </w:r>
          </w:p>
        </w:tc>
      </w:tr>
      <w:tr w:rsidR="00D32F1F" w:rsidTr="005D6D93">
        <w:trPr>
          <w:cantSplit/>
          <w:trHeight w:val="1296"/>
          <w:jc w:val="center"/>
        </w:trPr>
        <w:tc>
          <w:tcPr>
            <w:tcW w:w="2218" w:type="dxa"/>
            <w:gridSpan w:val="2"/>
            <w:vAlign w:val="center"/>
          </w:tcPr>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460F9" w:rsidRPr="005460F9" w:rsidRDefault="005460F9" w:rsidP="005460F9">
            <w:pPr>
              <w:spacing w:line="360" w:lineRule="exact"/>
              <w:rPr>
                <w:rFonts w:ascii="宋体" w:hAnsi="宋体" w:hint="eastAsia"/>
                <w:b/>
                <w:sz w:val="21"/>
                <w:szCs w:val="21"/>
              </w:rPr>
            </w:pPr>
            <w:r w:rsidRPr="005460F9">
              <w:rPr>
                <w:rFonts w:ascii="宋体" w:hAnsi="宋体" w:hint="eastAsia"/>
                <w:b/>
                <w:sz w:val="21"/>
                <w:szCs w:val="21"/>
              </w:rPr>
              <w:t>Q：骨灰盒存放架(福寿架)的设计、生产；水晶棺、太平柜的销售</w:t>
            </w:r>
          </w:p>
          <w:p w:rsidR="005B46B4" w:rsidRPr="005D6D93" w:rsidRDefault="005460F9" w:rsidP="005460F9">
            <w:pPr>
              <w:spacing w:line="360" w:lineRule="exact"/>
              <w:rPr>
                <w:rFonts w:ascii="宋体" w:hAnsi="宋体"/>
                <w:b/>
                <w:sz w:val="21"/>
                <w:szCs w:val="21"/>
              </w:rPr>
            </w:pPr>
            <w:r w:rsidRPr="005460F9">
              <w:rPr>
                <w:rFonts w:ascii="宋体" w:hAnsi="宋体" w:hint="eastAsia"/>
                <w:b/>
                <w:sz w:val="21"/>
                <w:szCs w:val="21"/>
              </w:rPr>
              <w:t>O：骨灰盒存放架(福寿架)的设计、生产；水晶棺、太平柜的销售及其所涉及的职业健康安全管理活动</w:t>
            </w:r>
          </w:p>
        </w:tc>
      </w:tr>
      <w:tr w:rsidR="00D32F1F">
        <w:trPr>
          <w:cantSplit/>
          <w:trHeight w:val="838"/>
          <w:jc w:val="center"/>
        </w:trPr>
        <w:tc>
          <w:tcPr>
            <w:tcW w:w="1041" w:type="dxa"/>
            <w:vAlign w:val="center"/>
          </w:tcPr>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B0BF0">
            <w:pPr>
              <w:spacing w:line="180" w:lineRule="exact"/>
              <w:jc w:val="center"/>
              <w:rPr>
                <w:rFonts w:ascii="宋体" w:hAnsi="宋体"/>
                <w:b/>
                <w:sz w:val="21"/>
                <w:szCs w:val="21"/>
              </w:rPr>
            </w:pPr>
          </w:p>
        </w:tc>
        <w:tc>
          <w:tcPr>
            <w:tcW w:w="1177" w:type="dxa"/>
            <w:vAlign w:val="center"/>
          </w:tcPr>
          <w:p w:rsidR="005B46B4" w:rsidRPr="005D6D93" w:rsidRDefault="005460F9">
            <w:pPr>
              <w:spacing w:line="260" w:lineRule="exact"/>
              <w:rPr>
                <w:rFonts w:ascii="宋体" w:hAnsi="宋体"/>
                <w:b/>
                <w:sz w:val="21"/>
                <w:szCs w:val="21"/>
              </w:rPr>
            </w:pPr>
            <w:r>
              <w:rPr>
                <w:rFonts w:ascii="MS Mincho" w:eastAsia="MS Mincho" w:hAnsi="MS Mincho" w:cs="MS Mincho" w:hint="eastAsia"/>
                <w:b/>
                <w:sz w:val="21"/>
                <w:szCs w:val="21"/>
              </w:rPr>
              <w:t>☑</w:t>
            </w:r>
            <w:r w:rsidR="005B0BF0" w:rsidRPr="005D6D93">
              <w:rPr>
                <w:rFonts w:ascii="宋体" w:hAnsi="宋体" w:hint="eastAsia"/>
                <w:b/>
                <w:sz w:val="21"/>
                <w:szCs w:val="21"/>
              </w:rPr>
              <w:t>是</w:t>
            </w:r>
          </w:p>
          <w:p w:rsidR="005B46B4" w:rsidRPr="005D6D93" w:rsidRDefault="005B0BF0">
            <w:pPr>
              <w:spacing w:line="260" w:lineRule="exact"/>
              <w:jc w:val="center"/>
              <w:rPr>
                <w:rFonts w:ascii="宋体" w:hAnsi="宋体"/>
                <w:b/>
                <w:sz w:val="21"/>
                <w:szCs w:val="21"/>
              </w:rPr>
            </w:pPr>
          </w:p>
          <w:p w:rsidR="005B46B4" w:rsidRPr="005D6D93" w:rsidRDefault="005B0BF0">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Default="005B0BF0">
            <w:pPr>
              <w:spacing w:line="360" w:lineRule="exact"/>
              <w:rPr>
                <w:rFonts w:ascii="宋体" w:hAnsi="宋体" w:hint="eastAsia"/>
                <w:b/>
                <w:sz w:val="21"/>
                <w:szCs w:val="21"/>
              </w:rPr>
            </w:pPr>
            <w:r>
              <w:rPr>
                <w:rFonts w:ascii="宋体" w:hAnsi="宋体" w:hint="eastAsia"/>
                <w:b/>
                <w:sz w:val="21"/>
                <w:szCs w:val="21"/>
              </w:rPr>
              <w:t>变更的认证范围</w:t>
            </w:r>
            <w:r>
              <w:rPr>
                <w:rFonts w:ascii="宋体" w:hAnsi="宋体"/>
                <w:b/>
                <w:sz w:val="21"/>
                <w:szCs w:val="21"/>
              </w:rPr>
              <w:t xml:space="preserve">:    </w:t>
            </w:r>
          </w:p>
          <w:p w:rsidR="005460F9" w:rsidRPr="005D6D93" w:rsidRDefault="005460F9">
            <w:pPr>
              <w:spacing w:line="360" w:lineRule="exact"/>
              <w:rPr>
                <w:rFonts w:ascii="宋体" w:hAnsi="宋体"/>
                <w:b/>
                <w:sz w:val="21"/>
                <w:szCs w:val="21"/>
              </w:rPr>
            </w:pPr>
            <w:r>
              <w:rPr>
                <w:rFonts w:ascii="宋体" w:hAnsi="宋体" w:hint="eastAsia"/>
                <w:b/>
                <w:sz w:val="21"/>
                <w:szCs w:val="21"/>
              </w:rPr>
              <w:t>经营地址变更；变更后：</w:t>
            </w:r>
            <w:r>
              <w:rPr>
                <w:rFonts w:ascii="宋体"/>
                <w:b/>
                <w:sz w:val="21"/>
              </w:rPr>
              <w:t>江西省宜春市樟树市张家山工业园十号路东侧</w:t>
            </w:r>
          </w:p>
        </w:tc>
      </w:tr>
      <w:tr w:rsidR="00D32F1F">
        <w:trPr>
          <w:trHeight w:val="600"/>
          <w:jc w:val="center"/>
        </w:trPr>
        <w:tc>
          <w:tcPr>
            <w:tcW w:w="2218" w:type="dxa"/>
            <w:gridSpan w:val="2"/>
            <w:vAlign w:val="center"/>
          </w:tcPr>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B0BF0">
            <w:pPr>
              <w:spacing w:line="260" w:lineRule="exact"/>
              <w:rPr>
                <w:rFonts w:ascii="宋体" w:hAnsi="宋体"/>
                <w:b/>
                <w:sz w:val="21"/>
                <w:szCs w:val="21"/>
              </w:rPr>
            </w:pPr>
            <w:bookmarkStart w:id="21" w:name="专业代码"/>
            <w:r w:rsidRPr="005D6D93">
              <w:rPr>
                <w:rFonts w:ascii="宋体" w:hAnsi="宋体"/>
                <w:b/>
                <w:sz w:val="21"/>
                <w:szCs w:val="21"/>
              </w:rPr>
              <w:t>Q</w:t>
            </w:r>
            <w:r w:rsidRPr="005D6D93">
              <w:rPr>
                <w:rFonts w:ascii="宋体" w:hAnsi="宋体"/>
                <w:b/>
                <w:sz w:val="21"/>
                <w:szCs w:val="21"/>
              </w:rPr>
              <w:t>：</w:t>
            </w:r>
            <w:r w:rsidRPr="005D6D93">
              <w:rPr>
                <w:rFonts w:ascii="宋体" w:hAnsi="宋体"/>
                <w:b/>
                <w:sz w:val="21"/>
                <w:szCs w:val="21"/>
              </w:rPr>
              <w:t>23.01.01;29.12.00</w:t>
            </w:r>
          </w:p>
          <w:p w:rsidR="005B46B4" w:rsidRPr="005D6D93" w:rsidRDefault="005B0BF0">
            <w:pPr>
              <w:spacing w:line="260" w:lineRule="exact"/>
              <w:rPr>
                <w:rFonts w:ascii="宋体" w:hAnsi="宋体"/>
                <w:b/>
                <w:sz w:val="21"/>
                <w:szCs w:val="21"/>
              </w:rPr>
            </w:pPr>
            <w:r w:rsidRPr="005D6D93">
              <w:rPr>
                <w:rFonts w:ascii="宋体" w:hAnsi="宋体"/>
                <w:b/>
                <w:sz w:val="21"/>
                <w:szCs w:val="21"/>
              </w:rPr>
              <w:t>O</w:t>
            </w:r>
            <w:r w:rsidRPr="005D6D93">
              <w:rPr>
                <w:rFonts w:ascii="宋体" w:hAnsi="宋体"/>
                <w:b/>
                <w:sz w:val="21"/>
                <w:szCs w:val="21"/>
              </w:rPr>
              <w:t>：</w:t>
            </w:r>
            <w:r w:rsidRPr="005D6D93">
              <w:rPr>
                <w:rFonts w:ascii="宋体" w:hAnsi="宋体"/>
                <w:b/>
                <w:sz w:val="21"/>
                <w:szCs w:val="21"/>
              </w:rPr>
              <w:t>23.01.01;29.12.00</w:t>
            </w:r>
            <w:bookmarkEnd w:id="21"/>
          </w:p>
        </w:tc>
        <w:tc>
          <w:tcPr>
            <w:tcW w:w="1109" w:type="dxa"/>
            <w:vAlign w:val="center"/>
          </w:tcPr>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F180B">
            <w:pPr>
              <w:spacing w:line="260" w:lineRule="exact"/>
              <w:rPr>
                <w:rFonts w:ascii="宋体" w:hAnsi="宋体"/>
                <w:b/>
                <w:sz w:val="21"/>
                <w:szCs w:val="21"/>
              </w:rPr>
            </w:pPr>
            <w:bookmarkStart w:id="22" w:name="_GoBack"/>
            <w:bookmarkEnd w:id="22"/>
            <w:r w:rsidRPr="000F180B">
              <w:rPr>
                <w:rFonts w:ascii="宋体" w:hAnsi="宋体"/>
                <w:b/>
                <w:sz w:val="21"/>
                <w:szCs w:val="21"/>
              </w:rPr>
              <w:t>2023-05-05</w:t>
            </w:r>
          </w:p>
        </w:tc>
        <w:tc>
          <w:tcPr>
            <w:tcW w:w="1672" w:type="dxa"/>
            <w:vAlign w:val="center"/>
          </w:tcPr>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B0BF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0F180B">
            <w:pPr>
              <w:spacing w:line="260" w:lineRule="exact"/>
              <w:rPr>
                <w:rFonts w:ascii="宋体"/>
                <w:b/>
                <w:sz w:val="21"/>
              </w:rPr>
            </w:pPr>
            <w:r w:rsidRPr="000F180B">
              <w:rPr>
                <w:rFonts w:ascii="宋体"/>
                <w:b/>
                <w:sz w:val="21"/>
              </w:rPr>
              <w:t>2020-04-09 -- 2020-04-13</w:t>
            </w:r>
          </w:p>
        </w:tc>
      </w:tr>
    </w:tbl>
    <w:p w:rsidR="005B46B4" w:rsidRDefault="005B0BF0" w:rsidP="005460F9">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5B0BF0" w:rsidP="005460F9">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5B0BF0" w:rsidP="005460F9">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5B0BF0" w:rsidP="005460F9">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5B0BF0" w:rsidP="005460F9">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5B0BF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F180B">
        <w:rPr>
          <w:rFonts w:ascii="宋体" w:hAnsi="宋体" w:hint="eastAsia"/>
          <w:b/>
          <w:sz w:val="21"/>
          <w:szCs w:val="21"/>
        </w:rPr>
        <w:t>2020</w:t>
      </w:r>
      <w:r w:rsidRPr="005D6D93">
        <w:rPr>
          <w:rFonts w:ascii="宋体" w:hAnsi="宋体" w:hint="eastAsia"/>
          <w:b/>
          <w:sz w:val="21"/>
          <w:szCs w:val="21"/>
        </w:rPr>
        <w:t>年</w:t>
      </w:r>
      <w:r w:rsidR="000F180B">
        <w:rPr>
          <w:rFonts w:ascii="宋体" w:hAnsi="宋体" w:hint="eastAsia"/>
          <w:b/>
          <w:sz w:val="21"/>
          <w:szCs w:val="21"/>
        </w:rPr>
        <w:t>4</w:t>
      </w:r>
      <w:r w:rsidRPr="005D6D93">
        <w:rPr>
          <w:rFonts w:ascii="宋体" w:hAnsi="宋体" w:hint="eastAsia"/>
          <w:b/>
          <w:sz w:val="21"/>
          <w:szCs w:val="21"/>
        </w:rPr>
        <w:t>月</w:t>
      </w:r>
      <w:r w:rsidR="000F180B">
        <w:rPr>
          <w:rFonts w:ascii="宋体" w:hAnsi="宋体" w:hint="eastAsia"/>
          <w:b/>
          <w:sz w:val="21"/>
          <w:szCs w:val="21"/>
        </w:rPr>
        <w:t>13</w:t>
      </w:r>
      <w:r w:rsidRPr="005D6D93">
        <w:rPr>
          <w:rFonts w:ascii="宋体" w:hAnsi="宋体" w:hint="eastAsia"/>
          <w:b/>
          <w:sz w:val="21"/>
          <w:szCs w:val="21"/>
        </w:rPr>
        <w:t>日至</w:t>
      </w:r>
      <w:r w:rsidR="000F180B">
        <w:rPr>
          <w:rFonts w:ascii="宋体" w:hAnsi="宋体" w:hint="eastAsia"/>
          <w:b/>
          <w:sz w:val="21"/>
          <w:szCs w:val="21"/>
        </w:rPr>
        <w:t>2021</w:t>
      </w:r>
      <w:r w:rsidRPr="005D6D93">
        <w:rPr>
          <w:rFonts w:ascii="宋体" w:hAnsi="宋体" w:hint="eastAsia"/>
          <w:b/>
          <w:sz w:val="21"/>
          <w:szCs w:val="21"/>
        </w:rPr>
        <w:t>年</w:t>
      </w:r>
      <w:r w:rsidR="000F180B">
        <w:rPr>
          <w:rFonts w:ascii="宋体" w:hAnsi="宋体" w:hint="eastAsia"/>
          <w:b/>
          <w:sz w:val="21"/>
          <w:szCs w:val="21"/>
        </w:rPr>
        <w:t>6</w:t>
      </w:r>
      <w:r w:rsidRPr="005D6D93">
        <w:rPr>
          <w:rFonts w:ascii="宋体" w:hAnsi="宋体" w:hint="eastAsia"/>
          <w:b/>
          <w:sz w:val="21"/>
          <w:szCs w:val="21"/>
        </w:rPr>
        <w:t>月</w:t>
      </w:r>
      <w:r w:rsidR="000F180B">
        <w:rPr>
          <w:rFonts w:ascii="宋体" w:hAnsi="宋体" w:hint="eastAsia"/>
          <w:b/>
          <w:sz w:val="21"/>
          <w:szCs w:val="21"/>
        </w:rPr>
        <w:t>4</w:t>
      </w:r>
      <w:r w:rsidRPr="005D6D93">
        <w:rPr>
          <w:rFonts w:ascii="宋体" w:hAnsi="宋体" w:hint="eastAsia"/>
          <w:b/>
          <w:sz w:val="21"/>
          <w:szCs w:val="21"/>
        </w:rPr>
        <w:t>日</w:t>
      </w:r>
    </w:p>
    <w:p w:rsidR="005B46B4" w:rsidRPr="005D6D93" w:rsidRDefault="005B0BF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0F180B" w:rsidP="005460F9">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5B0BF0" w:rsidRPr="005D6D93">
        <w:rPr>
          <w:rFonts w:ascii="宋体" w:hAnsi="宋体" w:hint="eastAsia"/>
          <w:b/>
          <w:sz w:val="21"/>
          <w:szCs w:val="21"/>
        </w:rPr>
        <w:t>已完成审核计划的全部工作</w:t>
      </w:r>
    </w:p>
    <w:p w:rsidR="005B46B4" w:rsidRPr="005D6D93" w:rsidRDefault="005B0BF0" w:rsidP="005460F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5B0BF0" w:rsidP="005460F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CC48CF" w:rsidRPr="00631292" w:rsidRDefault="00CC48CF" w:rsidP="00CC48CF">
      <w:pPr>
        <w:tabs>
          <w:tab w:val="left" w:pos="645"/>
        </w:tabs>
        <w:spacing w:beforeLines="100" w:afterLines="50" w:line="360" w:lineRule="exact"/>
        <w:rPr>
          <w:b/>
          <w:sz w:val="26"/>
          <w:szCs w:val="26"/>
        </w:rPr>
      </w:pPr>
      <w:r w:rsidRPr="00631292">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CC48CF" w:rsidRPr="00631292">
        <w:trPr>
          <w:cantSplit/>
          <w:trHeight w:val="2077"/>
          <w:jc w:val="center"/>
        </w:trPr>
        <w:tc>
          <w:tcPr>
            <w:tcW w:w="720" w:type="dxa"/>
            <w:vMerge w:val="restart"/>
            <w:textDirection w:val="tbRlV"/>
            <w:vAlign w:val="center"/>
          </w:tcPr>
          <w:p w:rsidR="00CC48CF" w:rsidRPr="00631292" w:rsidRDefault="00CC48CF" w:rsidP="00CC48CF">
            <w:pPr>
              <w:spacing w:line="240" w:lineRule="exact"/>
              <w:ind w:left="241" w:right="113" w:hangingChars="100" w:hanging="241"/>
              <w:jc w:val="center"/>
              <w:rPr>
                <w:rFonts w:ascii="宋体"/>
                <w:b/>
                <w:szCs w:val="21"/>
              </w:rPr>
            </w:pPr>
            <w:r w:rsidRPr="00631292">
              <w:rPr>
                <w:rFonts w:ascii="宋体" w:hAnsi="宋体"/>
                <w:b/>
                <w:szCs w:val="21"/>
              </w:rPr>
              <w:lastRenderedPageBreak/>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CC48CF" w:rsidRPr="00CB206D" w:rsidRDefault="00CB206D" w:rsidP="00CB206D">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江西顾特乐精藏科技有限公司</w:t>
            </w:r>
            <w:r w:rsidR="00CC48CF" w:rsidRPr="00CB206D">
              <w:rPr>
                <w:rFonts w:hint="eastAsia"/>
                <w:color w:val="000000"/>
                <w:sz w:val="21"/>
                <w:szCs w:val="21"/>
              </w:rPr>
              <w:t>成立于</w:t>
            </w:r>
            <w:r w:rsidRPr="00CB206D">
              <w:rPr>
                <w:rFonts w:hint="eastAsia"/>
                <w:color w:val="000000"/>
                <w:sz w:val="21"/>
                <w:szCs w:val="21"/>
              </w:rPr>
              <w:t>2009</w:t>
            </w:r>
            <w:r w:rsidRPr="00CB206D">
              <w:rPr>
                <w:rFonts w:hint="eastAsia"/>
                <w:color w:val="000000"/>
                <w:sz w:val="21"/>
                <w:szCs w:val="21"/>
              </w:rPr>
              <w:t>年</w:t>
            </w:r>
            <w:r w:rsidRPr="00CB206D">
              <w:rPr>
                <w:rFonts w:hint="eastAsia"/>
                <w:color w:val="000000"/>
                <w:sz w:val="21"/>
                <w:szCs w:val="21"/>
              </w:rPr>
              <w:t>12</w:t>
            </w:r>
            <w:r w:rsidRPr="00CB206D">
              <w:rPr>
                <w:rFonts w:hint="eastAsia"/>
                <w:color w:val="000000"/>
                <w:sz w:val="21"/>
                <w:szCs w:val="21"/>
              </w:rPr>
              <w:t>月</w:t>
            </w:r>
            <w:r w:rsidRPr="00CB206D">
              <w:rPr>
                <w:rFonts w:hint="eastAsia"/>
                <w:color w:val="000000"/>
                <w:sz w:val="21"/>
                <w:szCs w:val="21"/>
              </w:rPr>
              <w:t>25</w:t>
            </w:r>
            <w:r w:rsidRPr="00CB206D">
              <w:rPr>
                <w:rFonts w:hint="eastAsia"/>
                <w:color w:val="000000"/>
                <w:sz w:val="21"/>
                <w:szCs w:val="21"/>
              </w:rPr>
              <w:t>日</w:t>
            </w:r>
            <w:r w:rsidR="00CC48CF" w:rsidRPr="00CB206D">
              <w:rPr>
                <w:rFonts w:hint="eastAsia"/>
                <w:color w:val="000000"/>
                <w:sz w:val="21"/>
                <w:szCs w:val="21"/>
              </w:rPr>
              <w:t>,</w:t>
            </w:r>
            <w:r w:rsidR="00CC48CF" w:rsidRPr="00CB206D">
              <w:rPr>
                <w:rFonts w:hint="eastAsia"/>
                <w:color w:val="000000"/>
                <w:sz w:val="21"/>
                <w:szCs w:val="21"/>
              </w:rPr>
              <w:t>注册资金</w:t>
            </w:r>
            <w:r w:rsidRPr="00CB206D">
              <w:rPr>
                <w:rFonts w:hint="eastAsia"/>
                <w:color w:val="000000"/>
                <w:sz w:val="21"/>
                <w:szCs w:val="21"/>
              </w:rPr>
              <w:t>5099</w:t>
            </w:r>
            <w:r w:rsidR="00CC48CF" w:rsidRPr="00CB206D">
              <w:rPr>
                <w:rFonts w:hint="eastAsia"/>
                <w:color w:val="000000"/>
                <w:sz w:val="21"/>
                <w:szCs w:val="21"/>
              </w:rPr>
              <w:t>万元，注册地址于</w:t>
            </w:r>
            <w:r w:rsidRPr="00CB206D">
              <w:rPr>
                <w:rFonts w:hint="eastAsia"/>
                <w:color w:val="000000"/>
                <w:sz w:val="21"/>
                <w:szCs w:val="21"/>
              </w:rPr>
              <w:t>江西省宜春市樟树市张家山工业园十号路东侧</w:t>
            </w:r>
            <w:r w:rsidR="00CC48CF" w:rsidRPr="00CB206D">
              <w:rPr>
                <w:rFonts w:hint="eastAsia"/>
                <w:color w:val="000000"/>
                <w:sz w:val="21"/>
                <w:szCs w:val="21"/>
              </w:rPr>
              <w:t>，主要从事</w:t>
            </w:r>
            <w:r w:rsidRPr="00CB206D">
              <w:rPr>
                <w:rFonts w:hint="eastAsia"/>
                <w:color w:val="000000"/>
                <w:sz w:val="21"/>
                <w:szCs w:val="21"/>
              </w:rPr>
              <w:t>骨灰盒存放架</w:t>
            </w:r>
            <w:r w:rsidRPr="00CB206D">
              <w:rPr>
                <w:rFonts w:hint="eastAsia"/>
                <w:color w:val="000000"/>
                <w:sz w:val="21"/>
                <w:szCs w:val="21"/>
              </w:rPr>
              <w:t>(</w:t>
            </w:r>
            <w:r w:rsidRPr="00CB206D">
              <w:rPr>
                <w:rFonts w:hint="eastAsia"/>
                <w:color w:val="000000"/>
                <w:sz w:val="21"/>
                <w:szCs w:val="21"/>
              </w:rPr>
              <w:t>福寿架</w:t>
            </w:r>
            <w:r w:rsidRPr="00CB206D">
              <w:rPr>
                <w:rFonts w:hint="eastAsia"/>
                <w:color w:val="000000"/>
                <w:sz w:val="21"/>
                <w:szCs w:val="21"/>
              </w:rPr>
              <w:t>)</w:t>
            </w:r>
            <w:r w:rsidRPr="00CB206D">
              <w:rPr>
                <w:rFonts w:hint="eastAsia"/>
                <w:color w:val="000000"/>
                <w:sz w:val="21"/>
                <w:szCs w:val="21"/>
              </w:rPr>
              <w:t>的设计、生产；水晶棺、太平柜的销售的民营企业</w:t>
            </w:r>
            <w:r w:rsidR="00CC48CF" w:rsidRPr="00CB206D">
              <w:rPr>
                <w:rFonts w:hint="eastAsia"/>
                <w:color w:val="000000"/>
                <w:sz w:val="21"/>
                <w:szCs w:val="21"/>
              </w:rPr>
              <w:t>。</w:t>
            </w: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公司现有员工</w:t>
            </w:r>
            <w:r w:rsidRPr="00CB206D">
              <w:rPr>
                <w:rFonts w:hint="eastAsia"/>
                <w:color w:val="000000"/>
                <w:sz w:val="21"/>
                <w:szCs w:val="21"/>
              </w:rPr>
              <w:t>4</w:t>
            </w:r>
            <w:r w:rsidR="00CB206D" w:rsidRPr="00CB206D">
              <w:rPr>
                <w:rFonts w:hint="eastAsia"/>
                <w:color w:val="000000"/>
                <w:sz w:val="21"/>
                <w:szCs w:val="21"/>
              </w:rPr>
              <w:t>5</w:t>
            </w:r>
            <w:r w:rsidRPr="00CB206D">
              <w:rPr>
                <w:rFonts w:hint="eastAsia"/>
                <w:color w:val="000000"/>
                <w:sz w:val="21"/>
                <w:szCs w:val="21"/>
              </w:rPr>
              <w:t>人，下设行政部、</w:t>
            </w:r>
            <w:r w:rsidR="00CB206D" w:rsidRPr="00CB206D">
              <w:rPr>
                <w:rFonts w:hint="eastAsia"/>
                <w:color w:val="000000"/>
                <w:sz w:val="21"/>
                <w:szCs w:val="21"/>
              </w:rPr>
              <w:t>市场</w:t>
            </w:r>
            <w:r w:rsidRPr="00CB206D">
              <w:rPr>
                <w:rFonts w:hint="eastAsia"/>
                <w:color w:val="000000"/>
                <w:sz w:val="21"/>
                <w:szCs w:val="21"/>
              </w:rPr>
              <w:t>部、质检部、生产部、财务部，拥有完整的生产、检测、营销、售后网络。</w:t>
            </w: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B206D">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C48CF" w:rsidRPr="00631292">
        <w:trPr>
          <w:cantSplit/>
          <w:trHeight w:val="2077"/>
          <w:jc w:val="center"/>
        </w:trPr>
        <w:tc>
          <w:tcPr>
            <w:tcW w:w="720" w:type="dxa"/>
            <w:vMerge/>
            <w:textDirection w:val="tbRlV"/>
            <w:vAlign w:val="center"/>
          </w:tcPr>
          <w:p w:rsidR="00CC48CF" w:rsidRPr="00631292" w:rsidRDefault="00CC48CF" w:rsidP="00CC48CF">
            <w:pPr>
              <w:spacing w:line="240" w:lineRule="exact"/>
              <w:ind w:left="241" w:right="113" w:hangingChars="100" w:hanging="241"/>
              <w:jc w:val="center"/>
              <w:rPr>
                <w:rFonts w:ascii="宋体"/>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CC48CF" w:rsidRPr="00631292">
        <w:trPr>
          <w:cantSplit/>
          <w:trHeight w:val="2077"/>
          <w:jc w:val="center"/>
        </w:trPr>
        <w:tc>
          <w:tcPr>
            <w:tcW w:w="720" w:type="dxa"/>
            <w:vMerge/>
            <w:textDirection w:val="tbRlV"/>
            <w:vAlign w:val="center"/>
          </w:tcPr>
          <w:p w:rsidR="00CC48CF" w:rsidRPr="00631292" w:rsidRDefault="00CC48CF" w:rsidP="00CC48CF">
            <w:pPr>
              <w:spacing w:line="240" w:lineRule="exact"/>
              <w:ind w:left="241" w:right="113" w:hangingChars="100" w:hanging="241"/>
              <w:jc w:val="center"/>
              <w:rPr>
                <w:rFonts w:ascii="宋体"/>
                <w:b/>
                <w:szCs w:val="21"/>
              </w:rPr>
            </w:pPr>
          </w:p>
        </w:tc>
        <w:tc>
          <w:tcPr>
            <w:tcW w:w="9198" w:type="dxa"/>
          </w:tcPr>
          <w:p w:rsidR="00CC48CF" w:rsidRPr="00631292" w:rsidRDefault="00CC48CF">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00CB206D" w:rsidRPr="00CB206D">
              <w:rPr>
                <w:rFonts w:ascii="宋体" w:hAnsi="宋体" w:hint="eastAsia"/>
                <w:b/>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CC48CF" w:rsidRPr="00631292" w:rsidRDefault="00CC48CF">
            <w:pPr>
              <w:spacing w:line="280" w:lineRule="exact"/>
              <w:rPr>
                <w:rFonts w:ascii="宋体" w:hAnsi="宋体"/>
                <w:b/>
                <w:sz w:val="21"/>
                <w:szCs w:val="21"/>
              </w:rPr>
            </w:pP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w:t>
            </w:r>
            <w:r w:rsidRPr="00CB206D">
              <w:rPr>
                <w:rFonts w:hint="eastAsia"/>
                <w:color w:val="000000"/>
                <w:sz w:val="21"/>
                <w:szCs w:val="21"/>
              </w:rPr>
              <w:t>/</w:t>
            </w:r>
            <w:r w:rsidRPr="00CB206D">
              <w:rPr>
                <w:rFonts w:hint="eastAsia"/>
                <w:color w:val="000000"/>
                <w:sz w:val="21"/>
                <w:szCs w:val="21"/>
              </w:rPr>
              <w:t>环境</w:t>
            </w:r>
            <w:r w:rsidRPr="00CB206D">
              <w:rPr>
                <w:rFonts w:hint="eastAsia"/>
                <w:color w:val="000000"/>
                <w:sz w:val="21"/>
                <w:szCs w:val="21"/>
              </w:rPr>
              <w:t>/</w:t>
            </w:r>
            <w:r w:rsidRPr="00CB206D">
              <w:rPr>
                <w:rFonts w:hint="eastAsia"/>
                <w:color w:val="000000"/>
                <w:sz w:val="21"/>
                <w:szCs w:val="21"/>
              </w:rPr>
              <w:t>职业健康安全方针：</w:t>
            </w: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质量至上、持续创新、诚实守信、顾客至上</w:t>
            </w:r>
            <w:r w:rsidRPr="00CB206D">
              <w:rPr>
                <w:rFonts w:hint="eastAsia"/>
                <w:color w:val="000000"/>
                <w:sz w:val="21"/>
                <w:szCs w:val="21"/>
              </w:rPr>
              <w:t xml:space="preserve"> </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预防为主，降低风险；遵章守法，创造和谐</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CC48CF" w:rsidRPr="00631292">
        <w:trPr>
          <w:cantSplit/>
          <w:trHeight w:val="2077"/>
          <w:jc w:val="center"/>
        </w:trPr>
        <w:tc>
          <w:tcPr>
            <w:tcW w:w="720" w:type="dxa"/>
            <w:vMerge/>
            <w:textDirection w:val="tbRlV"/>
            <w:vAlign w:val="center"/>
          </w:tcPr>
          <w:p w:rsidR="00CC48CF" w:rsidRPr="00631292" w:rsidRDefault="00CC48CF" w:rsidP="00CC48CF">
            <w:pPr>
              <w:spacing w:line="240" w:lineRule="exact"/>
              <w:ind w:left="241" w:right="113" w:hangingChars="100" w:hanging="241"/>
              <w:jc w:val="center"/>
              <w:rPr>
                <w:rFonts w:ascii="宋体"/>
                <w:b/>
                <w:szCs w:val="21"/>
              </w:rPr>
            </w:pPr>
          </w:p>
        </w:tc>
        <w:tc>
          <w:tcPr>
            <w:tcW w:w="9198" w:type="dxa"/>
          </w:tcPr>
          <w:p w:rsidR="00CC48CF" w:rsidRPr="00631292" w:rsidRDefault="00CC48CF" w:rsidP="003D51F1">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CC48CF" w:rsidRPr="00631292" w:rsidRDefault="00CC48CF" w:rsidP="003D51F1">
            <w:pPr>
              <w:spacing w:line="280" w:lineRule="exact"/>
              <w:rPr>
                <w:rFonts w:ascii="宋体" w:hAnsi="宋体"/>
                <w:b/>
                <w:sz w:val="21"/>
                <w:szCs w:val="21"/>
              </w:rPr>
            </w:pPr>
          </w:p>
        </w:tc>
      </w:tr>
      <w:tr w:rsidR="00CC48CF" w:rsidRPr="00631292">
        <w:trPr>
          <w:cantSplit/>
          <w:trHeight w:val="1930"/>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CB206D" w:rsidRDefault="00CC48CF">
            <w:pPr>
              <w:spacing w:line="300" w:lineRule="exact"/>
              <w:rPr>
                <w:rFonts w:ascii="宋体" w:hAnsi="宋体"/>
                <w:b/>
                <w:sz w:val="21"/>
                <w:szCs w:val="21"/>
              </w:rPr>
            </w:pPr>
            <w:r w:rsidRPr="00CB206D">
              <w:rPr>
                <w:rFonts w:ascii="宋体" w:hAnsi="宋体"/>
                <w:b/>
                <w:sz w:val="21"/>
                <w:szCs w:val="21"/>
              </w:rPr>
              <w:t>5.QMS</w:t>
            </w:r>
            <w:r w:rsidRPr="00CB206D">
              <w:rPr>
                <w:rFonts w:ascii="宋体" w:hAnsi="宋体" w:hint="eastAsia"/>
                <w:b/>
                <w:sz w:val="21"/>
                <w:szCs w:val="21"/>
              </w:rPr>
              <w:t>/</w:t>
            </w:r>
            <w:r w:rsidRPr="00CB206D">
              <w:rPr>
                <w:rFonts w:ascii="宋体" w:hAnsi="宋体" w:hint="eastAsia"/>
                <w:b/>
                <w:szCs w:val="21"/>
              </w:rPr>
              <w:t>□50430</w:t>
            </w:r>
            <w:r w:rsidRPr="00CB206D">
              <w:rPr>
                <w:rFonts w:ascii="宋体" w:hAnsi="宋体" w:hint="eastAsia"/>
                <w:b/>
                <w:sz w:val="21"/>
                <w:szCs w:val="21"/>
              </w:rPr>
              <w:t>过程</w:t>
            </w:r>
          </w:p>
          <w:p w:rsidR="00CC48CF" w:rsidRPr="00CB206D" w:rsidRDefault="00CC48CF" w:rsidP="003D51F1">
            <w:pPr>
              <w:tabs>
                <w:tab w:val="left" w:pos="540"/>
              </w:tabs>
              <w:spacing w:line="300" w:lineRule="exact"/>
              <w:ind w:left="211" w:hangingChars="100" w:hanging="211"/>
              <w:rPr>
                <w:rFonts w:ascii="宋体" w:hAnsi="宋体"/>
                <w:b/>
                <w:sz w:val="21"/>
                <w:szCs w:val="21"/>
              </w:rPr>
            </w:pPr>
            <w:r w:rsidRPr="00CB206D">
              <w:rPr>
                <w:rFonts w:ascii="宋体" w:hAnsi="宋体" w:hint="eastAsia"/>
                <w:b/>
                <w:sz w:val="21"/>
                <w:szCs w:val="21"/>
              </w:rPr>
              <w:t>质量管理体系过程有：</w:t>
            </w:r>
          </w:p>
          <w:p w:rsidR="00CC48CF" w:rsidRPr="00CB206D" w:rsidRDefault="00CC48CF" w:rsidP="00CC48CF">
            <w:pPr>
              <w:tabs>
                <w:tab w:val="left" w:pos="540"/>
              </w:tabs>
              <w:spacing w:line="300" w:lineRule="exact"/>
              <w:ind w:left="241" w:hangingChars="100" w:hanging="241"/>
              <w:rPr>
                <w:rFonts w:ascii="宋体"/>
                <w:b/>
                <w:szCs w:val="21"/>
                <w:u w:val="single"/>
              </w:rPr>
            </w:pPr>
            <w:r w:rsidRPr="00CB206D">
              <w:rPr>
                <w:rFonts w:ascii="宋体" w:hAnsi="宋体" w:hint="eastAsia"/>
                <w:b/>
                <w:szCs w:val="21"/>
              </w:rPr>
              <w:t>其中关键过程有</w:t>
            </w:r>
            <w:r w:rsidR="00CB206D" w:rsidRPr="00CB206D">
              <w:rPr>
                <w:rFonts w:ascii="宋体" w:hAnsi="宋体" w:hint="eastAsia"/>
                <w:b/>
                <w:szCs w:val="21"/>
              </w:rPr>
              <w:t>冲压、折弯、</w:t>
            </w:r>
            <w:r w:rsidRPr="00CB206D">
              <w:rPr>
                <w:rFonts w:ascii="宋体" w:hAnsi="宋体" w:hint="eastAsia"/>
                <w:b/>
                <w:szCs w:val="21"/>
                <w:u w:val="single"/>
              </w:rPr>
              <w:t>焊接、</w:t>
            </w:r>
            <w:r w:rsidR="00B476EF">
              <w:rPr>
                <w:rFonts w:ascii="宋体" w:hAnsi="宋体" w:hint="eastAsia"/>
                <w:b/>
                <w:szCs w:val="21"/>
                <w:u w:val="single"/>
              </w:rPr>
              <w:t>喷塑</w:t>
            </w:r>
          </w:p>
          <w:p w:rsidR="00CC48CF" w:rsidRPr="00CB206D" w:rsidRDefault="00CC48CF" w:rsidP="00CC48CF">
            <w:pPr>
              <w:tabs>
                <w:tab w:val="left" w:pos="540"/>
              </w:tabs>
              <w:spacing w:line="300" w:lineRule="exact"/>
              <w:ind w:left="241" w:hangingChars="100" w:hanging="241"/>
              <w:rPr>
                <w:rFonts w:ascii="宋体"/>
                <w:b/>
                <w:szCs w:val="21"/>
                <w:u w:val="single"/>
              </w:rPr>
            </w:pPr>
            <w:r w:rsidRPr="00CB206D">
              <w:rPr>
                <w:rFonts w:ascii="宋体" w:hAnsi="宋体" w:hint="eastAsia"/>
                <w:b/>
                <w:szCs w:val="21"/>
              </w:rPr>
              <w:t>需要确认过程</w:t>
            </w:r>
            <w:r w:rsidRPr="00CB206D">
              <w:rPr>
                <w:rFonts w:ascii="宋体" w:hAnsi="宋体" w:hint="eastAsia"/>
                <w:b/>
                <w:szCs w:val="21"/>
                <w:u w:val="single"/>
              </w:rPr>
              <w:t>焊接、</w:t>
            </w:r>
            <w:r w:rsidR="00B476EF">
              <w:rPr>
                <w:rFonts w:ascii="宋体" w:hAnsi="宋体" w:hint="eastAsia"/>
                <w:b/>
                <w:szCs w:val="21"/>
                <w:u w:val="single"/>
              </w:rPr>
              <w:t>喷塑</w:t>
            </w:r>
          </w:p>
          <w:p w:rsidR="00CC48CF" w:rsidRPr="00631292" w:rsidRDefault="00CC48CF" w:rsidP="003D51F1">
            <w:pPr>
              <w:tabs>
                <w:tab w:val="left" w:pos="540"/>
              </w:tabs>
              <w:spacing w:line="300" w:lineRule="exact"/>
              <w:ind w:left="211" w:hangingChars="100" w:hanging="211"/>
              <w:rPr>
                <w:rFonts w:ascii="宋体" w:hAnsi="宋体"/>
                <w:b/>
                <w:sz w:val="21"/>
                <w:szCs w:val="21"/>
              </w:rPr>
            </w:pPr>
            <w:r w:rsidRPr="00CB206D">
              <w:rPr>
                <w:rFonts w:ascii="宋体" w:hAnsi="宋体"/>
                <w:b/>
                <w:sz w:val="21"/>
                <w:szCs w:val="21"/>
                <w:lang w:eastAsia="en-US"/>
              </w:rPr>
              <w:pict>
                <v:shapetype id="_x0000_t32" coordsize="21600,21600" o:spt="32" o:oned="t" path="m,l21600,21600e" filled="f">
                  <v:path arrowok="t" fillok="f" o:connecttype="none"/>
                  <o:lock v:ext="edit" shapetype="t"/>
                </v:shapetype>
                <v:shape id="_x0000_s1035" type="#_x0000_t32" style="position:absolute;left:0;text-align:left;margin-left:157.9pt;margin-top:12.75pt;width:261.75pt;height:0;z-index:251662336" o:connectortype="straight"/>
              </w:pict>
            </w:r>
            <w:r w:rsidRPr="00CB206D">
              <w:rPr>
                <w:rFonts w:ascii="宋体" w:hAnsi="宋体"/>
                <w:b/>
                <w:sz w:val="21"/>
                <w:szCs w:val="21"/>
                <w:lang w:eastAsia="en-US"/>
              </w:rPr>
              <w:pict>
                <v:shape id="_x0000_s1034" type="#_x0000_t32" style="position:absolute;left:0;text-align:left;margin-left:55.15pt;margin-top:12.75pt;width:42pt;height:0;z-index:251661312" o:connectortype="straight"/>
              </w:pict>
            </w:r>
            <w:r w:rsidRPr="00CB206D">
              <w:rPr>
                <w:rFonts w:ascii="宋体" w:hAnsi="宋体" w:hint="eastAsia"/>
                <w:b/>
                <w:sz w:val="21"/>
                <w:szCs w:val="21"/>
              </w:rPr>
              <w:t xml:space="preserve">删减条款是   </w:t>
            </w:r>
            <w:r w:rsidR="00CB206D" w:rsidRPr="00CB206D">
              <w:rPr>
                <w:rFonts w:ascii="宋体" w:hAnsi="宋体" w:hint="eastAsia"/>
                <w:b/>
                <w:sz w:val="21"/>
                <w:szCs w:val="21"/>
              </w:rPr>
              <w:t>无</w:t>
            </w:r>
            <w:r w:rsidRPr="00CB206D">
              <w:rPr>
                <w:rFonts w:ascii="宋体" w:hAnsi="宋体" w:hint="eastAsia"/>
                <w:b/>
                <w:sz w:val="21"/>
                <w:szCs w:val="21"/>
              </w:rPr>
              <w:t>，  删减理由：</w:t>
            </w:r>
            <w:r w:rsidR="00CB206D" w:rsidRPr="00631292">
              <w:rPr>
                <w:rFonts w:ascii="宋体" w:hAnsi="宋体"/>
                <w:b/>
                <w:sz w:val="21"/>
                <w:szCs w:val="21"/>
              </w:rPr>
              <w:t xml:space="preserve"> </w:t>
            </w:r>
          </w:p>
          <w:p w:rsidR="00CC48CF" w:rsidRPr="00631292" w:rsidRDefault="00CC48CF" w:rsidP="003D51F1">
            <w:pPr>
              <w:tabs>
                <w:tab w:val="left" w:pos="540"/>
              </w:tabs>
              <w:spacing w:line="300" w:lineRule="exact"/>
              <w:ind w:left="211" w:hangingChars="100" w:hanging="211"/>
              <w:rPr>
                <w:rFonts w:ascii="宋体" w:hAnsi="宋体"/>
                <w:b/>
                <w:sz w:val="21"/>
                <w:szCs w:val="21"/>
              </w:rPr>
            </w:pPr>
          </w:p>
        </w:tc>
      </w:tr>
      <w:tr w:rsidR="00CC48CF" w:rsidRPr="00631292" w:rsidTr="0030162B">
        <w:trPr>
          <w:cantSplit/>
          <w:trHeight w:val="1624"/>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6. </w:t>
            </w:r>
            <w:r w:rsidR="00B476EF" w:rsidRPr="00CB206D">
              <w:rPr>
                <w:rFonts w:ascii="宋体" w:hAnsi="宋体" w:hint="eastAsia"/>
                <w:b/>
                <w:szCs w:val="21"/>
              </w:rPr>
              <w:t>□</w:t>
            </w:r>
            <w:r w:rsidRPr="00631292">
              <w:rPr>
                <w:rFonts w:ascii="宋体" w:hAnsi="宋体"/>
                <w:b/>
                <w:sz w:val="21"/>
                <w:szCs w:val="21"/>
              </w:rPr>
              <w:t>EMS</w:t>
            </w:r>
            <w:r w:rsidRPr="00631292">
              <w:rPr>
                <w:rFonts w:ascii="宋体" w:hAnsi="宋体" w:hint="eastAsia"/>
                <w:b/>
                <w:sz w:val="21"/>
                <w:szCs w:val="21"/>
              </w:rPr>
              <w:t>环境因素</w:t>
            </w:r>
          </w:p>
          <w:p w:rsidR="00CC48CF" w:rsidRPr="00631292" w:rsidRDefault="00CC48CF">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CC48CF" w:rsidRPr="00631292" w:rsidRDefault="00CC48CF">
            <w:pPr>
              <w:spacing w:line="240" w:lineRule="exact"/>
              <w:rPr>
                <w:b/>
                <w:color w:val="000000"/>
                <w:sz w:val="20"/>
              </w:rPr>
            </w:pPr>
          </w:p>
          <w:p w:rsidR="00CC48CF" w:rsidRPr="00631292" w:rsidRDefault="00B476EF" w:rsidP="00B476E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CC48CF" w:rsidRPr="00631292" w:rsidTr="0030162B">
        <w:trPr>
          <w:cantSplit/>
          <w:trHeight w:val="1548"/>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7. </w:t>
            </w:r>
            <w:r w:rsidRPr="00631292">
              <w:rPr>
                <w:rFonts w:ascii="MS Mincho" w:eastAsia="MS Mincho" w:hAnsi="MS Mincho" w:cs="MS Mincho" w:hint="eastAsia"/>
                <w:b/>
                <w:sz w:val="21"/>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CC48CF" w:rsidRPr="00631292" w:rsidRDefault="00CC48CF">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CC48CF" w:rsidRPr="00631292" w:rsidRDefault="00CC48CF">
            <w:pPr>
              <w:spacing w:line="240" w:lineRule="exact"/>
              <w:rPr>
                <w:rFonts w:ascii="宋体" w:hAnsi="宋体"/>
                <w:b/>
                <w:sz w:val="21"/>
                <w:szCs w:val="21"/>
              </w:rPr>
            </w:pPr>
          </w:p>
          <w:p w:rsidR="00CC48CF" w:rsidRPr="00631292" w:rsidRDefault="00CC48CF" w:rsidP="00CB206D">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B206D">
              <w:rPr>
                <w:rFonts w:hint="eastAsia"/>
                <w:color w:val="000000"/>
                <w:sz w:val="21"/>
                <w:szCs w:val="21"/>
              </w:rPr>
              <w:t>职业健康安全危险源辨识充分，重大危险源：触电、火灾、机械伤害、</w:t>
            </w:r>
            <w:r w:rsidR="00CB206D" w:rsidRPr="00CB206D">
              <w:rPr>
                <w:rFonts w:hint="eastAsia"/>
                <w:color w:val="000000"/>
                <w:sz w:val="21"/>
                <w:szCs w:val="21"/>
              </w:rPr>
              <w:t>职业病（粉尘</w:t>
            </w:r>
            <w:r w:rsidR="00CB206D" w:rsidRPr="00CB206D">
              <w:rPr>
                <w:rFonts w:hint="eastAsia"/>
                <w:color w:val="000000"/>
                <w:sz w:val="21"/>
                <w:szCs w:val="21"/>
              </w:rPr>
              <w:t>/</w:t>
            </w:r>
            <w:r w:rsidR="00CB206D" w:rsidRPr="00CB206D">
              <w:rPr>
                <w:rFonts w:hint="eastAsia"/>
                <w:color w:val="000000"/>
                <w:sz w:val="21"/>
                <w:szCs w:val="21"/>
              </w:rPr>
              <w:t>噪音伤害）</w:t>
            </w:r>
            <w:r w:rsidRPr="00CB206D">
              <w:rPr>
                <w:rFonts w:hint="eastAsia"/>
                <w:color w:val="000000"/>
                <w:sz w:val="21"/>
                <w:szCs w:val="21"/>
              </w:rPr>
              <w:t>，风险评价合理，根据动态及时变更和控制。</w:t>
            </w:r>
          </w:p>
        </w:tc>
      </w:tr>
      <w:tr w:rsidR="00CC48CF" w:rsidRPr="00631292">
        <w:trPr>
          <w:cantSplit/>
          <w:trHeight w:val="1890"/>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CC48CF" w:rsidRPr="00631292" w:rsidRDefault="00CC48CF" w:rsidP="003D51F1">
            <w:pPr>
              <w:tabs>
                <w:tab w:val="left" w:pos="540"/>
              </w:tabs>
              <w:spacing w:line="300" w:lineRule="exact"/>
              <w:ind w:left="211" w:hangingChars="100" w:hanging="211"/>
              <w:rPr>
                <w:rFonts w:ascii="宋体" w:hAnsi="宋体"/>
                <w:b/>
                <w:sz w:val="21"/>
                <w:szCs w:val="21"/>
              </w:rPr>
            </w:pPr>
          </w:p>
          <w:p w:rsidR="00CC48CF" w:rsidRPr="00631292" w:rsidRDefault="00CC48CF" w:rsidP="00CC48CF">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CC48CF" w:rsidRPr="00631292" w:rsidRDefault="00CC48CF" w:rsidP="00CC48CF">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w:t>
            </w:r>
            <w:r w:rsidRPr="00631292">
              <w:rPr>
                <w:rFonts w:ascii="MS Mincho" w:eastAsia="MS Mincho" w:hAnsi="MS Mincho" w:cs="MS Mincho" w:hint="eastAsia"/>
                <w:b/>
                <w:szCs w:val="21"/>
              </w:rPr>
              <w:t>☑</w:t>
            </w:r>
            <w:r w:rsidRPr="00631292">
              <w:rPr>
                <w:rFonts w:ascii="宋体" w:hAnsi="宋体" w:hint="eastAsia"/>
                <w:b/>
                <w:szCs w:val="21"/>
              </w:rPr>
              <w:t>环境因素</w:t>
            </w:r>
            <w:r w:rsidRPr="00631292">
              <w:rPr>
                <w:rFonts w:ascii="MS Mincho" w:eastAsia="MS Mincho" w:hAnsi="MS Mincho" w:cs="MS Mincho" w:hint="eastAsia"/>
                <w:b/>
                <w:szCs w:val="21"/>
              </w:rPr>
              <w:t>☑</w:t>
            </w:r>
            <w:r w:rsidRPr="00631292">
              <w:rPr>
                <w:rFonts w:ascii="宋体" w:hAnsi="宋体" w:hint="eastAsia"/>
                <w:b/>
                <w:szCs w:val="21"/>
              </w:rPr>
              <w:t>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CC48CF" w:rsidRPr="00631292" w:rsidRDefault="00CC48CF" w:rsidP="00CC48CF">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CC48CF" w:rsidRPr="00631292" w:rsidRDefault="00CC48CF" w:rsidP="00CC48CF">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CC48CF" w:rsidRPr="00631292" w:rsidRDefault="00CC48CF">
            <w:pPr>
              <w:tabs>
                <w:tab w:val="left" w:pos="0"/>
              </w:tabs>
              <w:spacing w:line="240" w:lineRule="exact"/>
              <w:rPr>
                <w:rFonts w:ascii="宋体" w:hAnsi="宋体"/>
                <w:b/>
                <w:sz w:val="21"/>
                <w:szCs w:val="21"/>
              </w:rPr>
            </w:pPr>
          </w:p>
        </w:tc>
      </w:tr>
      <w:tr w:rsidR="00CC48CF" w:rsidRPr="00631292">
        <w:trPr>
          <w:cantSplit/>
          <w:trHeight w:val="2219"/>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CC48CF" w:rsidRPr="00631292" w:rsidRDefault="00CC48CF">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质量目标：</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1.</w:t>
            </w:r>
            <w:r w:rsidRPr="00CB206D">
              <w:rPr>
                <w:rFonts w:hint="eastAsia"/>
              </w:rPr>
              <w:t xml:space="preserve"> </w:t>
            </w:r>
            <w:r w:rsidRPr="00CB206D">
              <w:rPr>
                <w:rFonts w:hint="eastAsia"/>
                <w:color w:val="000000"/>
                <w:sz w:val="21"/>
                <w:szCs w:val="21"/>
              </w:rPr>
              <w:t>产品出厂合格率</w:t>
            </w:r>
            <w:r w:rsidRPr="00CB206D">
              <w:rPr>
                <w:rFonts w:hint="eastAsia"/>
                <w:color w:val="000000"/>
                <w:sz w:val="21"/>
                <w:szCs w:val="21"/>
              </w:rPr>
              <w:t>100%</w:t>
            </w:r>
            <w:r w:rsidRPr="00CB206D">
              <w:rPr>
                <w:rFonts w:hint="eastAsia"/>
                <w:color w:val="000000"/>
                <w:sz w:val="21"/>
                <w:szCs w:val="21"/>
              </w:rPr>
              <w:t>；</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2.</w:t>
            </w:r>
            <w:r w:rsidRPr="00CB206D">
              <w:rPr>
                <w:rFonts w:hint="eastAsia"/>
              </w:rPr>
              <w:t xml:space="preserve"> </w:t>
            </w:r>
            <w:r w:rsidRPr="00CB206D">
              <w:rPr>
                <w:rFonts w:hint="eastAsia"/>
                <w:color w:val="000000"/>
                <w:sz w:val="21"/>
                <w:szCs w:val="21"/>
              </w:rPr>
              <w:t>客户满意度大于</w:t>
            </w:r>
            <w:r w:rsidRPr="00CB206D">
              <w:rPr>
                <w:rFonts w:hint="eastAsia"/>
                <w:color w:val="000000"/>
                <w:sz w:val="21"/>
                <w:szCs w:val="21"/>
              </w:rPr>
              <w:t>9</w:t>
            </w:r>
            <w:r w:rsidR="00CB206D" w:rsidRPr="00CB206D">
              <w:rPr>
                <w:rFonts w:hint="eastAsia"/>
                <w:color w:val="000000"/>
                <w:sz w:val="21"/>
                <w:szCs w:val="21"/>
              </w:rPr>
              <w:t>6</w:t>
            </w:r>
            <w:r w:rsidRPr="00CB206D">
              <w:rPr>
                <w:rFonts w:hint="eastAsia"/>
                <w:color w:val="000000"/>
                <w:sz w:val="21"/>
                <w:szCs w:val="21"/>
              </w:rPr>
              <w:t>分</w:t>
            </w:r>
          </w:p>
          <w:p w:rsidR="00CC48CF" w:rsidRPr="00CB206D"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环境</w:t>
            </w:r>
            <w:r w:rsidRPr="00CB206D">
              <w:rPr>
                <w:rFonts w:hint="eastAsia"/>
                <w:color w:val="000000"/>
                <w:sz w:val="21"/>
                <w:szCs w:val="21"/>
              </w:rPr>
              <w:t>/</w:t>
            </w:r>
            <w:r w:rsidRPr="00CB206D">
              <w:rPr>
                <w:rFonts w:hint="eastAsia"/>
                <w:color w:val="000000"/>
                <w:sz w:val="21"/>
                <w:szCs w:val="21"/>
              </w:rPr>
              <w:t>职业健康安全目标：</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1.</w:t>
            </w:r>
            <w:r w:rsidRPr="00CB206D">
              <w:rPr>
                <w:rFonts w:hint="eastAsia"/>
                <w:color w:val="000000"/>
                <w:sz w:val="21"/>
                <w:szCs w:val="21"/>
              </w:rPr>
              <w:t>固体废弃物分类处置率</w:t>
            </w:r>
            <w:r w:rsidRPr="00CB206D">
              <w:rPr>
                <w:rFonts w:hint="eastAsia"/>
                <w:color w:val="000000"/>
                <w:sz w:val="21"/>
                <w:szCs w:val="21"/>
              </w:rPr>
              <w:t>100%</w:t>
            </w:r>
            <w:r w:rsidRPr="00CB206D">
              <w:rPr>
                <w:rFonts w:hint="eastAsia"/>
                <w:color w:val="000000"/>
                <w:sz w:val="21"/>
                <w:szCs w:val="21"/>
              </w:rPr>
              <w:t>；</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2.</w:t>
            </w:r>
            <w:r w:rsidRPr="00CB206D">
              <w:rPr>
                <w:rFonts w:hint="eastAsia"/>
                <w:color w:val="000000"/>
                <w:sz w:val="21"/>
                <w:szCs w:val="21"/>
              </w:rPr>
              <w:t>火灾事故发生率为</w:t>
            </w:r>
            <w:r w:rsidRPr="00CB206D">
              <w:rPr>
                <w:rFonts w:hint="eastAsia"/>
                <w:color w:val="000000"/>
                <w:sz w:val="21"/>
                <w:szCs w:val="21"/>
              </w:rPr>
              <w:t>0</w:t>
            </w:r>
            <w:r w:rsidRPr="00CB206D">
              <w:rPr>
                <w:rFonts w:hint="eastAsia"/>
                <w:color w:val="000000"/>
                <w:sz w:val="21"/>
                <w:szCs w:val="21"/>
              </w:rPr>
              <w:t>；</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3.</w:t>
            </w:r>
            <w:r w:rsidRPr="00CB206D">
              <w:rPr>
                <w:rFonts w:hint="eastAsia"/>
                <w:color w:val="000000"/>
                <w:sz w:val="21"/>
                <w:szCs w:val="21"/>
              </w:rPr>
              <w:t>职业病发生率为</w:t>
            </w:r>
            <w:r w:rsidRPr="00CB206D">
              <w:rPr>
                <w:rFonts w:hint="eastAsia"/>
                <w:color w:val="000000"/>
                <w:sz w:val="21"/>
                <w:szCs w:val="21"/>
              </w:rPr>
              <w:t>0</w:t>
            </w:r>
            <w:r w:rsidRPr="00CB206D">
              <w:rPr>
                <w:rFonts w:hint="eastAsia"/>
                <w:color w:val="000000"/>
                <w:sz w:val="21"/>
                <w:szCs w:val="21"/>
              </w:rPr>
              <w:t>；</w:t>
            </w:r>
          </w:p>
          <w:p w:rsidR="00CC48CF" w:rsidRPr="00CB206D" w:rsidRDefault="00CC48CF" w:rsidP="00CC48CF">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4.</w:t>
            </w:r>
            <w:r w:rsidRPr="00CB206D">
              <w:rPr>
                <w:rFonts w:hint="eastAsia"/>
                <w:color w:val="000000"/>
                <w:sz w:val="21"/>
                <w:szCs w:val="21"/>
              </w:rPr>
              <w:t>员工重大伤亡率为</w:t>
            </w:r>
            <w:r w:rsidRPr="00CB206D">
              <w:rPr>
                <w:rFonts w:hint="eastAsia"/>
                <w:color w:val="000000"/>
                <w:sz w:val="21"/>
                <w:szCs w:val="21"/>
              </w:rPr>
              <w:t>0</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目标已分解到各部门，经考核能达到目标要求。</w:t>
            </w:r>
          </w:p>
          <w:p w:rsidR="00CC48CF" w:rsidRPr="00631292" w:rsidRDefault="00CC48CF">
            <w:pPr>
              <w:spacing w:line="240" w:lineRule="exact"/>
              <w:rPr>
                <w:rFonts w:ascii="宋体" w:hAnsi="宋体"/>
                <w:b/>
                <w:sz w:val="21"/>
                <w:szCs w:val="21"/>
              </w:rPr>
            </w:pPr>
          </w:p>
        </w:tc>
      </w:tr>
      <w:tr w:rsidR="00CC48CF" w:rsidRPr="00631292">
        <w:trPr>
          <w:cantSplit/>
          <w:trHeight w:val="1502"/>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CC48CF" w:rsidRPr="00631292" w:rsidRDefault="00CB206D"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公司依据</w:t>
            </w:r>
            <w:r w:rsidRPr="00CB206D">
              <w:rPr>
                <w:rFonts w:hint="eastAsia"/>
                <w:color w:val="000000"/>
                <w:sz w:val="21"/>
                <w:szCs w:val="21"/>
              </w:rPr>
              <w:t>GB/T19001-2016</w:t>
            </w:r>
            <w:r w:rsidRPr="00CB206D">
              <w:rPr>
                <w:rFonts w:hint="eastAsia"/>
                <w:color w:val="000000"/>
                <w:sz w:val="21"/>
                <w:szCs w:val="21"/>
              </w:rPr>
              <w:t>、</w:t>
            </w:r>
            <w:r w:rsidRPr="00CB206D">
              <w:rPr>
                <w:rFonts w:hint="eastAsia"/>
                <w:color w:val="000000"/>
                <w:sz w:val="21"/>
                <w:szCs w:val="21"/>
              </w:rPr>
              <w:t>GB/T24001-2016</w:t>
            </w:r>
            <w:r w:rsidRPr="00CB206D">
              <w:rPr>
                <w:rFonts w:hint="eastAsia"/>
                <w:color w:val="000000"/>
                <w:sz w:val="21"/>
                <w:szCs w:val="21"/>
              </w:rPr>
              <w:t>、</w:t>
            </w:r>
            <w:r w:rsidRPr="00CB206D">
              <w:rPr>
                <w:rFonts w:hint="eastAsia"/>
                <w:color w:val="000000"/>
                <w:sz w:val="21"/>
                <w:szCs w:val="21"/>
              </w:rPr>
              <w:t>ISO45001</w:t>
            </w:r>
            <w:r w:rsidRPr="00CB206D">
              <w:rPr>
                <w:rFonts w:hint="eastAsia"/>
                <w:color w:val="000000"/>
                <w:sz w:val="21"/>
                <w:szCs w:val="21"/>
              </w:rPr>
              <w:t>：</w:t>
            </w:r>
            <w:r w:rsidRPr="00CB206D">
              <w:rPr>
                <w:rFonts w:hint="eastAsia"/>
                <w:color w:val="000000"/>
                <w:sz w:val="21"/>
                <w:szCs w:val="21"/>
              </w:rPr>
              <w:t>2018</w:t>
            </w:r>
            <w:r w:rsidRPr="00CB206D">
              <w:rPr>
                <w:rFonts w:hint="eastAsia"/>
                <w:color w:val="000000"/>
                <w:sz w:val="21"/>
                <w:szCs w:val="21"/>
              </w:rPr>
              <w:t>标准的要求并结合本公司的具体情况，采取</w:t>
            </w:r>
            <w:r w:rsidRPr="00CB206D">
              <w:rPr>
                <w:rFonts w:hint="eastAsia"/>
                <w:color w:val="000000"/>
                <w:sz w:val="21"/>
                <w:szCs w:val="21"/>
              </w:rPr>
              <w:t>PDCA</w:t>
            </w:r>
            <w:r w:rsidRPr="00CB206D">
              <w:rPr>
                <w:rFonts w:hint="eastAsia"/>
                <w:color w:val="000000"/>
                <w:sz w:val="21"/>
                <w:szCs w:val="21"/>
              </w:rPr>
              <w:t>的过程方法，建立、实施、保持并持续改进质量、环境、职业健康安全管理体系。编制《管理手册》</w:t>
            </w:r>
            <w:r w:rsidRPr="00CB206D">
              <w:rPr>
                <w:rFonts w:hint="eastAsia"/>
                <w:color w:val="000000"/>
                <w:sz w:val="21"/>
                <w:szCs w:val="21"/>
              </w:rPr>
              <w:t>C/0</w:t>
            </w:r>
            <w:r w:rsidRPr="00CB206D">
              <w:rPr>
                <w:rFonts w:hint="eastAsia"/>
                <w:color w:val="000000"/>
                <w:sz w:val="21"/>
                <w:szCs w:val="21"/>
              </w:rPr>
              <w:t>版，管理体系于</w:t>
            </w:r>
            <w:r w:rsidRPr="00CB206D">
              <w:rPr>
                <w:rFonts w:hint="eastAsia"/>
                <w:color w:val="000000"/>
                <w:sz w:val="21"/>
                <w:szCs w:val="21"/>
              </w:rPr>
              <w:t>2019.12.02</w:t>
            </w:r>
            <w:r w:rsidRPr="00CB206D">
              <w:rPr>
                <w:rFonts w:hint="eastAsia"/>
                <w:color w:val="000000"/>
                <w:sz w:val="21"/>
                <w:szCs w:val="21"/>
              </w:rPr>
              <w:t>建立并正式实施。另编制程序文件</w:t>
            </w:r>
            <w:r w:rsidRPr="00CB206D">
              <w:rPr>
                <w:rFonts w:hint="eastAsia"/>
                <w:color w:val="000000"/>
                <w:sz w:val="21"/>
                <w:szCs w:val="21"/>
              </w:rPr>
              <w:t>27</w:t>
            </w:r>
            <w:r w:rsidRPr="00CB206D">
              <w:rPr>
                <w:rFonts w:hint="eastAsia"/>
                <w:color w:val="000000"/>
                <w:sz w:val="21"/>
                <w:szCs w:val="21"/>
              </w:rPr>
              <w:t>个，版本号：</w:t>
            </w:r>
            <w:r w:rsidRPr="00CB206D">
              <w:rPr>
                <w:rFonts w:hint="eastAsia"/>
                <w:color w:val="000000"/>
                <w:sz w:val="21"/>
                <w:szCs w:val="21"/>
              </w:rPr>
              <w:t>C/0</w:t>
            </w:r>
            <w:r w:rsidRPr="00CB206D">
              <w:rPr>
                <w:rFonts w:hint="eastAsia"/>
                <w:color w:val="000000"/>
                <w:sz w:val="21"/>
                <w:szCs w:val="21"/>
              </w:rPr>
              <w:t>，</w:t>
            </w:r>
            <w:r w:rsidRPr="00CB206D">
              <w:rPr>
                <w:rFonts w:hint="eastAsia"/>
                <w:color w:val="000000"/>
                <w:sz w:val="21"/>
                <w:szCs w:val="21"/>
              </w:rPr>
              <w:t>2019</w:t>
            </w:r>
            <w:r w:rsidRPr="00CB206D">
              <w:rPr>
                <w:rFonts w:hint="eastAsia"/>
                <w:color w:val="000000"/>
                <w:sz w:val="21"/>
                <w:szCs w:val="21"/>
              </w:rPr>
              <w:t>年</w:t>
            </w:r>
            <w:r w:rsidRPr="00CB206D">
              <w:rPr>
                <w:rFonts w:hint="eastAsia"/>
                <w:color w:val="000000"/>
                <w:sz w:val="21"/>
                <w:szCs w:val="21"/>
              </w:rPr>
              <w:t>12</w:t>
            </w:r>
            <w:r w:rsidRPr="00CB206D">
              <w:rPr>
                <w:rFonts w:hint="eastAsia"/>
                <w:color w:val="000000"/>
                <w:sz w:val="21"/>
                <w:szCs w:val="21"/>
              </w:rPr>
              <w:t>月</w:t>
            </w:r>
            <w:r w:rsidRPr="00CB206D">
              <w:rPr>
                <w:rFonts w:hint="eastAsia"/>
                <w:color w:val="000000"/>
                <w:sz w:val="21"/>
                <w:szCs w:val="21"/>
              </w:rPr>
              <w:t>02</w:t>
            </w:r>
            <w:r w:rsidRPr="00CB206D">
              <w:rPr>
                <w:rFonts w:hint="eastAsia"/>
                <w:color w:val="000000"/>
                <w:sz w:val="21"/>
                <w:szCs w:val="21"/>
              </w:rPr>
              <w:t>日实施；建立作业指导书；建立有外来文件清单，收集法律法规和技术标准、规范；建立环境、职业健康安全法律法规和其他要求清单；</w:t>
            </w:r>
            <w:r w:rsidR="00CC48CF" w:rsidRPr="00CB206D">
              <w:rPr>
                <w:rFonts w:hint="eastAsia"/>
                <w:color w:val="000000"/>
                <w:sz w:val="21"/>
                <w:szCs w:val="21"/>
              </w:rPr>
              <w:t>抽查了文件发放、回收记录、受控清单等文件控制管理，体系文件符合公司要求，文件和记录管理控制符合标准要求。</w:t>
            </w:r>
          </w:p>
          <w:p w:rsidR="00CC48CF" w:rsidRPr="00631292" w:rsidRDefault="00CC48CF">
            <w:pPr>
              <w:tabs>
                <w:tab w:val="left" w:pos="540"/>
              </w:tabs>
              <w:spacing w:line="240" w:lineRule="exact"/>
              <w:rPr>
                <w:rFonts w:ascii="宋体" w:hAnsi="宋体"/>
                <w:b/>
                <w:sz w:val="21"/>
                <w:szCs w:val="21"/>
              </w:rPr>
            </w:pPr>
          </w:p>
        </w:tc>
      </w:tr>
      <w:tr w:rsidR="00CC48CF" w:rsidRPr="00631292">
        <w:trPr>
          <w:cantSplit/>
          <w:trHeight w:val="1520"/>
          <w:jc w:val="center"/>
        </w:trPr>
        <w:tc>
          <w:tcPr>
            <w:tcW w:w="720" w:type="dxa"/>
            <w:vMerge w:val="restart"/>
            <w:textDirection w:val="tbRlV"/>
            <w:vAlign w:val="center"/>
          </w:tcPr>
          <w:p w:rsidR="00CC48CF" w:rsidRPr="00631292" w:rsidRDefault="00CC48CF">
            <w:pPr>
              <w:spacing w:line="240" w:lineRule="exact"/>
              <w:ind w:left="113" w:right="113"/>
              <w:jc w:val="center"/>
              <w:rPr>
                <w:b/>
                <w:szCs w:val="21"/>
              </w:rPr>
            </w:pPr>
            <w:r w:rsidRPr="00631292">
              <w:rPr>
                <w:b/>
                <w:szCs w:val="21"/>
              </w:rPr>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CC48CF" w:rsidRPr="00631292" w:rsidRDefault="00CC48CF">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CC48CF" w:rsidRPr="00631292">
        <w:trPr>
          <w:cantSplit/>
          <w:trHeight w:val="1400"/>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设备设施（包括信息系统）、</w:t>
            </w:r>
          </w:p>
          <w:p w:rsidR="00CC48CF" w:rsidRPr="00631292" w:rsidRDefault="00CC48CF">
            <w:pPr>
              <w:spacing w:line="240" w:lineRule="exact"/>
              <w:rPr>
                <w:rFonts w:ascii="宋体" w:hAnsi="宋体"/>
                <w:b/>
                <w:sz w:val="21"/>
                <w:szCs w:val="21"/>
              </w:rPr>
            </w:pP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主要包括：剪板机、折弯机、冲床、二保焊机、喷塑流水线、电脑、打印机、网络、电话、卡尺、钢卷尺、等生产、检测、办公设备。</w:t>
            </w:r>
          </w:p>
          <w:p w:rsidR="00CC48CF" w:rsidRPr="00631292" w:rsidRDefault="00CC48CF">
            <w:pPr>
              <w:spacing w:line="240" w:lineRule="exact"/>
              <w:rPr>
                <w:rFonts w:ascii="宋体" w:hAnsi="宋体"/>
                <w:b/>
                <w:sz w:val="21"/>
                <w:szCs w:val="21"/>
              </w:rPr>
            </w:pPr>
          </w:p>
        </w:tc>
      </w:tr>
      <w:tr w:rsidR="00CC48CF" w:rsidRPr="00631292">
        <w:trPr>
          <w:cantSplit/>
          <w:trHeight w:val="885"/>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过程运行环境</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查公司办公面积适宜；车间布局基本合理，空间较宽敞，但是喷塑车间地面有少量粉尘，车间主任介绍每周定期清扫干净，查看车间环保、消防安全设施等运行状态良好。生产区域原料存放区、生产加工半成品、产品等放置整齐，标识明确，现场巡视发现车间现场、仓库等区域</w:t>
            </w:r>
            <w:r w:rsidRPr="00631292">
              <w:rPr>
                <w:color w:val="000000"/>
                <w:sz w:val="21"/>
                <w:szCs w:val="21"/>
              </w:rPr>
              <w:t>/</w:t>
            </w:r>
            <w:r w:rsidRPr="00631292">
              <w:rPr>
                <w:color w:val="000000"/>
                <w:sz w:val="21"/>
                <w:szCs w:val="21"/>
              </w:rPr>
              <w:t>场所有按规定要求配备灭火器、安全通道畅通，现场观察到操作工按章作业，生产秩序良好。车间现场工作环境基本满足要求。过程运行环境基本满足要求。</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CC48CF" w:rsidRPr="00631292">
        <w:trPr>
          <w:cantSplit/>
          <w:trHeight w:val="982"/>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监视和测量资源</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质检部负责</w:t>
            </w:r>
            <w:r>
              <w:rPr>
                <w:rFonts w:hint="eastAsia"/>
                <w:color w:val="000000"/>
                <w:sz w:val="21"/>
                <w:szCs w:val="21"/>
              </w:rPr>
              <w:t>保留作为监视和测量资源适合其用途的证据的形成文件的信息，提供</w:t>
            </w:r>
            <w:r w:rsidRPr="00CC48CF">
              <w:rPr>
                <w:rFonts w:hint="eastAsia"/>
                <w:color w:val="000000"/>
                <w:sz w:val="21"/>
                <w:szCs w:val="21"/>
              </w:rPr>
              <w:t>卡尺、钢卷尺检定</w:t>
            </w:r>
            <w:r w:rsidRPr="00CC48CF">
              <w:rPr>
                <w:rFonts w:hint="eastAsia"/>
                <w:color w:val="000000"/>
                <w:sz w:val="21"/>
                <w:szCs w:val="21"/>
              </w:rPr>
              <w:t>/</w:t>
            </w:r>
            <w:r w:rsidRPr="00CC48CF">
              <w:rPr>
                <w:rFonts w:hint="eastAsia"/>
                <w:color w:val="000000"/>
                <w:sz w:val="21"/>
                <w:szCs w:val="21"/>
              </w:rPr>
              <w:t>校准证书。</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CC48CF" w:rsidRPr="00631292">
        <w:trPr>
          <w:cantSplit/>
          <w:trHeight w:val="1126"/>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知识</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C48CF" w:rsidRPr="00631292" w:rsidRDefault="00CC48CF">
            <w:pPr>
              <w:spacing w:line="240" w:lineRule="exact"/>
              <w:rPr>
                <w:rFonts w:ascii="宋体" w:hAnsi="宋体"/>
                <w:b/>
                <w:sz w:val="21"/>
                <w:szCs w:val="21"/>
              </w:rPr>
            </w:pPr>
          </w:p>
        </w:tc>
      </w:tr>
      <w:tr w:rsidR="00CC48CF" w:rsidRPr="00631292">
        <w:trPr>
          <w:cantSplit/>
          <w:trHeight w:val="1409"/>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环保设施：</w:t>
            </w:r>
          </w:p>
          <w:p w:rsidR="00CC48CF" w:rsidRPr="00631292" w:rsidRDefault="00B476EF" w:rsidP="00B476E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CC48CF" w:rsidRPr="00631292">
        <w:trPr>
          <w:cantSplit/>
          <w:trHeight w:val="1258"/>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hint="eastAsia"/>
                <w:b/>
                <w:sz w:val="21"/>
                <w:szCs w:val="21"/>
              </w:rPr>
              <w:t>职业健康安全设施：</w:t>
            </w:r>
            <w:r w:rsidRPr="00631292">
              <w:rPr>
                <w:rFonts w:ascii="Calibri" w:hAnsi="Calibri" w:hint="eastAsia"/>
                <w:color w:val="000000"/>
                <w:sz w:val="21"/>
                <w:szCs w:val="21"/>
              </w:rPr>
              <w:t>消防栓、灭火器、标识牌、劳保用品、药箱等</w:t>
            </w:r>
          </w:p>
        </w:tc>
      </w:tr>
      <w:tr w:rsidR="00CC48CF" w:rsidRPr="00631292">
        <w:trPr>
          <w:cantSplit/>
          <w:trHeight w:val="2531"/>
          <w:jc w:val="center"/>
        </w:trPr>
        <w:tc>
          <w:tcPr>
            <w:tcW w:w="720" w:type="dxa"/>
            <w:vMerge w:val="restart"/>
            <w:textDirection w:val="tbRlV"/>
            <w:vAlign w:val="center"/>
          </w:tcPr>
          <w:p w:rsidR="00CC48CF" w:rsidRPr="00631292" w:rsidRDefault="00CC48CF">
            <w:pPr>
              <w:spacing w:line="240" w:lineRule="exact"/>
              <w:ind w:left="113" w:right="113"/>
              <w:jc w:val="center"/>
              <w:rPr>
                <w:b/>
                <w:szCs w:val="21"/>
              </w:rPr>
            </w:pPr>
            <w:r w:rsidRPr="00631292">
              <w:rPr>
                <w:rFonts w:ascii="宋体" w:hAnsi="宋体"/>
                <w:b/>
                <w:szCs w:val="21"/>
              </w:rPr>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CC48CF" w:rsidRPr="00631292" w:rsidRDefault="00CC48CF">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CC48CF" w:rsidRPr="00631292" w:rsidRDefault="00CC48CF">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CC48CF" w:rsidRPr="00631292" w:rsidRDefault="00CC48CF">
            <w:pPr>
              <w:spacing w:line="300" w:lineRule="exact"/>
              <w:ind w:left="1"/>
              <w:rPr>
                <w:rFonts w:ascii="宋体" w:hAnsi="宋体"/>
                <w:b/>
                <w:sz w:val="21"/>
                <w:szCs w:val="21"/>
              </w:rPr>
            </w:pPr>
          </w:p>
        </w:tc>
      </w:tr>
      <w:tr w:rsidR="00CC48CF" w:rsidRPr="00631292">
        <w:trPr>
          <w:cantSplit/>
          <w:trHeight w:val="2553"/>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rsidP="003D51F1">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CC48CF" w:rsidRPr="00631292" w:rsidRDefault="00CC48CF">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CC48CF" w:rsidRPr="00631292" w:rsidRDefault="00CC48CF" w:rsidP="003D51F1">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CC48CF" w:rsidRPr="00631292" w:rsidRDefault="00CC48CF" w:rsidP="003D51F1">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CC48CF" w:rsidRPr="00631292" w:rsidRDefault="00CC48CF" w:rsidP="003D51F1">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00A0384E" w:rsidRPr="00631292">
              <w:rPr>
                <w:rFonts w:ascii="宋体" w:hAnsi="宋体"/>
                <w:b/>
                <w:sz w:val="21"/>
                <w:szCs w:val="21"/>
              </w:rPr>
              <w:t xml:space="preserve"> </w:t>
            </w:r>
          </w:p>
          <w:p w:rsidR="00CC48CF" w:rsidRPr="00631292" w:rsidRDefault="00CC48CF" w:rsidP="003D51F1">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Calibri" w:hAnsi="Calibri" w:hint="eastAsia"/>
                <w:color w:val="000000"/>
                <w:sz w:val="21"/>
                <w:szCs w:val="21"/>
              </w:rPr>
              <w:t>告之员工谁是</w:t>
            </w:r>
            <w:r w:rsidRPr="00631292">
              <w:rPr>
                <w:rFonts w:ascii="Calibri" w:hAnsi="Calibri" w:hint="eastAsia"/>
                <w:color w:val="000000"/>
                <w:sz w:val="21"/>
                <w:szCs w:val="21"/>
              </w:rPr>
              <w:t>OHSMS</w:t>
            </w:r>
            <w:r w:rsidRPr="00631292">
              <w:rPr>
                <w:rFonts w:ascii="Calibri" w:hAnsi="Calibri" w:hint="eastAsia"/>
                <w:color w:val="000000"/>
                <w:sz w:val="21"/>
                <w:szCs w:val="21"/>
              </w:rPr>
              <w:t>事务代表，参与公司的职业健康安全事务。</w:t>
            </w:r>
          </w:p>
          <w:p w:rsidR="00CC48CF" w:rsidRPr="00631292" w:rsidRDefault="00CC48CF" w:rsidP="003D51F1">
            <w:pPr>
              <w:spacing w:line="240" w:lineRule="exact"/>
              <w:rPr>
                <w:rFonts w:ascii="宋体" w:hAnsi="宋体"/>
                <w:b/>
                <w:sz w:val="21"/>
                <w:szCs w:val="21"/>
              </w:rPr>
            </w:pPr>
          </w:p>
          <w:p w:rsidR="00CC48CF" w:rsidRPr="00631292" w:rsidRDefault="00CC48CF" w:rsidP="003D51F1">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CC48CF" w:rsidRPr="00631292">
        <w:trPr>
          <w:cantSplit/>
          <w:trHeight w:val="2250"/>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CC48CF" w:rsidRPr="00631292" w:rsidRDefault="00CC48CF" w:rsidP="00CC48CF">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公司特殊过程是焊接和喷漆过程，对焊接和喷漆过程进行了过程确认。</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公司依据客户订单，下达生产计划，接到定单后召开生产会议，进行生产、质量及管理工作协调。</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通过原材料检验、过程检验、成品检验等过程对产品质量、生产进度等进行监控。</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为生产过程提供了适宜的设备及环境，配备了胜任的人员。</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公司按照制定的产品检验规程、作业指导书、原料进货检验规程等文件对产品的生产和检验过程实施了过程控制，效果明显，未发生质量纠纷。</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CC48CF" w:rsidRPr="00631292">
        <w:trPr>
          <w:cantSplit/>
          <w:trHeight w:val="2250"/>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企业参考国家行业主要有：金属家具通用技术条件</w:t>
            </w:r>
            <w:r w:rsidRPr="00CC48CF">
              <w:rPr>
                <w:color w:val="000000"/>
                <w:sz w:val="21"/>
                <w:szCs w:val="21"/>
              </w:rPr>
              <w:t>GB/T3325-2017</w:t>
            </w:r>
            <w:r w:rsidRPr="00CC48CF">
              <w:rPr>
                <w:color w:val="000000"/>
                <w:sz w:val="21"/>
                <w:szCs w:val="21"/>
              </w:rPr>
              <w:t>、</w:t>
            </w:r>
            <w:r w:rsidRPr="00CC48CF">
              <w:rPr>
                <w:rFonts w:hint="eastAsia"/>
                <w:color w:val="000000"/>
                <w:sz w:val="21"/>
                <w:szCs w:val="21"/>
              </w:rPr>
              <w:t>等标准；企业制定的《作业指导书》、相关合同和客户要求。</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提供了产品出厂检验报告，产品检验合格，满足顾客要求。</w:t>
            </w:r>
          </w:p>
          <w:p w:rsidR="00CC48CF" w:rsidRPr="00631292" w:rsidRDefault="00CC48CF">
            <w:pPr>
              <w:spacing w:line="240" w:lineRule="exact"/>
              <w:rPr>
                <w:rFonts w:ascii="宋体" w:hAnsi="宋体"/>
                <w:b/>
                <w:sz w:val="21"/>
                <w:szCs w:val="21"/>
              </w:rPr>
            </w:pPr>
          </w:p>
          <w:p w:rsidR="00CC48CF" w:rsidRPr="00631292" w:rsidRDefault="00CC48CF">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CC48CF" w:rsidRPr="00631292" w:rsidRDefault="00CC48CF">
            <w:pPr>
              <w:spacing w:line="240" w:lineRule="exact"/>
              <w:rPr>
                <w:rFonts w:ascii="宋体" w:hAnsi="宋体"/>
                <w:b/>
                <w:sz w:val="21"/>
                <w:szCs w:val="21"/>
              </w:rPr>
            </w:pPr>
          </w:p>
        </w:tc>
      </w:tr>
      <w:tr w:rsidR="00CC48CF" w:rsidRPr="00631292" w:rsidTr="0030162B">
        <w:trPr>
          <w:cantSplit/>
          <w:trHeight w:val="1937"/>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CC48CF" w:rsidRPr="00631292" w:rsidRDefault="00CC48CF" w:rsidP="003D51F1">
            <w:pPr>
              <w:spacing w:line="240" w:lineRule="exact"/>
              <w:ind w:firstLineChars="100" w:firstLine="211"/>
              <w:rPr>
                <w:rFonts w:ascii="宋体" w:hAnsi="宋体"/>
                <w:b/>
                <w:sz w:val="21"/>
                <w:szCs w:val="21"/>
              </w:rPr>
            </w:pPr>
          </w:p>
          <w:p w:rsidR="00CC48CF" w:rsidRPr="00631292" w:rsidRDefault="00CC48CF" w:rsidP="003D51F1">
            <w:pPr>
              <w:spacing w:line="240" w:lineRule="exact"/>
              <w:ind w:firstLineChars="100" w:firstLine="211"/>
              <w:rPr>
                <w:rFonts w:ascii="宋体" w:hAnsi="宋体"/>
                <w:b/>
                <w:sz w:val="21"/>
                <w:szCs w:val="21"/>
              </w:rPr>
            </w:pP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委托检验结果合格。</w:t>
            </w:r>
          </w:p>
          <w:p w:rsidR="00CC48CF" w:rsidRPr="00631292" w:rsidRDefault="00CC48CF">
            <w:pPr>
              <w:spacing w:line="240" w:lineRule="exact"/>
              <w:rPr>
                <w:rFonts w:ascii="宋体" w:hAnsi="宋体"/>
                <w:b/>
                <w:sz w:val="21"/>
                <w:szCs w:val="21"/>
              </w:rPr>
            </w:pPr>
          </w:p>
          <w:p w:rsidR="00CC48CF" w:rsidRPr="00631292" w:rsidRDefault="00CC48CF" w:rsidP="003D51F1">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CC48CF" w:rsidRPr="00631292" w:rsidRDefault="00CC48CF">
            <w:pPr>
              <w:spacing w:line="300" w:lineRule="exact"/>
              <w:rPr>
                <w:rFonts w:ascii="宋体" w:hAnsi="宋体"/>
                <w:b/>
                <w:sz w:val="21"/>
                <w:szCs w:val="21"/>
              </w:rPr>
            </w:pPr>
          </w:p>
        </w:tc>
      </w:tr>
      <w:tr w:rsidR="00CC48CF" w:rsidRPr="00631292" w:rsidTr="0030162B">
        <w:trPr>
          <w:cantSplit/>
          <w:trHeight w:val="1476"/>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编制了不合格品控制程序，抽查了不合格品处置单，</w:t>
            </w:r>
            <w:r>
              <w:rPr>
                <w:rFonts w:hint="eastAsia"/>
                <w:color w:val="000000"/>
                <w:sz w:val="21"/>
                <w:szCs w:val="21"/>
              </w:rPr>
              <w:t>公司出现</w:t>
            </w:r>
            <w:r w:rsidRPr="00631292">
              <w:rPr>
                <w:rFonts w:hint="eastAsia"/>
                <w:color w:val="000000"/>
                <w:sz w:val="21"/>
                <w:szCs w:val="21"/>
              </w:rPr>
              <w:t>对不合格品</w:t>
            </w:r>
            <w:r>
              <w:rPr>
                <w:rFonts w:hint="eastAsia"/>
                <w:color w:val="000000"/>
                <w:sz w:val="21"/>
                <w:szCs w:val="21"/>
              </w:rPr>
              <w:t>时</w:t>
            </w:r>
            <w:r w:rsidRPr="00631292">
              <w:rPr>
                <w:rFonts w:hint="eastAsia"/>
                <w:color w:val="000000"/>
                <w:sz w:val="21"/>
                <w:szCs w:val="21"/>
              </w:rPr>
              <w:t>进行了有效控制。</w:t>
            </w:r>
          </w:p>
          <w:p w:rsidR="00CC48CF" w:rsidRPr="0056737F" w:rsidRDefault="00CC48CF">
            <w:pPr>
              <w:spacing w:line="240" w:lineRule="exact"/>
              <w:rPr>
                <w:rFonts w:ascii="宋体" w:hAnsi="宋体"/>
                <w:b/>
                <w:sz w:val="21"/>
                <w:szCs w:val="21"/>
              </w:rPr>
            </w:pPr>
            <w:r w:rsidRPr="00415956">
              <w:rPr>
                <w:rFonts w:ascii="Calibri" w:hAnsi="Calibri" w:hint="eastAsia"/>
                <w:color w:val="000000"/>
                <w:sz w:val="21"/>
                <w:szCs w:val="21"/>
              </w:rPr>
              <w:t xml:space="preserve">    </w:t>
            </w:r>
            <w:r w:rsidRPr="00415956">
              <w:rPr>
                <w:rFonts w:ascii="Calibri" w:hAnsi="Calibri" w:hint="eastAsia"/>
                <w:color w:val="000000"/>
                <w:sz w:val="21"/>
                <w:szCs w:val="21"/>
              </w:rPr>
              <w:t>日常在环境</w:t>
            </w:r>
            <w:r w:rsidRPr="00415956">
              <w:rPr>
                <w:rFonts w:ascii="Calibri" w:hAnsi="Calibri" w:hint="eastAsia"/>
                <w:color w:val="000000"/>
                <w:sz w:val="21"/>
                <w:szCs w:val="21"/>
              </w:rPr>
              <w:t>/</w:t>
            </w:r>
            <w:r w:rsidRPr="00415956">
              <w:rPr>
                <w:rFonts w:ascii="Calibri" w:hAnsi="Calibri" w:hint="eastAsia"/>
                <w:color w:val="000000"/>
                <w:sz w:val="21"/>
                <w:szCs w:val="21"/>
              </w:rPr>
              <w:t>安全运行检查中发现的不符合项，责任部门进行了纠正，自查自纠，持续进行改善。</w:t>
            </w:r>
          </w:p>
        </w:tc>
      </w:tr>
      <w:tr w:rsidR="00CC48CF" w:rsidRPr="00631292" w:rsidTr="0030162B">
        <w:trPr>
          <w:trHeight w:val="1199"/>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CC48CF" w:rsidRPr="00631292" w:rsidRDefault="00CC48CF">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CC48CF" w:rsidRPr="00631292" w:rsidTr="0030162B">
        <w:trPr>
          <w:cantSplit/>
          <w:trHeight w:val="1272"/>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火灾、触电、机械伤害等不可接受风险控制有效，从未发生任何事故。</w:t>
            </w:r>
          </w:p>
        </w:tc>
      </w:tr>
      <w:tr w:rsidR="00CC48CF" w:rsidRPr="00631292">
        <w:trPr>
          <w:cantSplit/>
          <w:trHeight w:val="1403"/>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rsidP="003D51F1">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编制了火灾、触电等应急救援预案，在</w:t>
            </w:r>
            <w:r w:rsidRPr="00CC48CF">
              <w:rPr>
                <w:color w:val="000000"/>
                <w:sz w:val="21"/>
                <w:szCs w:val="21"/>
              </w:rPr>
              <w:t>20</w:t>
            </w:r>
            <w:r w:rsidRPr="00CC48CF">
              <w:rPr>
                <w:rFonts w:hint="eastAsia"/>
                <w:color w:val="000000"/>
                <w:sz w:val="21"/>
                <w:szCs w:val="21"/>
              </w:rPr>
              <w:t>21</w:t>
            </w:r>
            <w:r w:rsidRPr="00CC48CF">
              <w:rPr>
                <w:rFonts w:hint="eastAsia"/>
                <w:color w:val="000000"/>
                <w:sz w:val="21"/>
                <w:szCs w:val="21"/>
              </w:rPr>
              <w:t>年</w:t>
            </w:r>
            <w:r w:rsidRPr="00CC48CF">
              <w:rPr>
                <w:rFonts w:hint="eastAsia"/>
                <w:color w:val="000000"/>
                <w:sz w:val="21"/>
                <w:szCs w:val="21"/>
              </w:rPr>
              <w:t>2</w:t>
            </w:r>
            <w:r w:rsidRPr="00CC48CF">
              <w:rPr>
                <w:rFonts w:hint="eastAsia"/>
                <w:color w:val="000000"/>
                <w:sz w:val="21"/>
                <w:szCs w:val="21"/>
              </w:rPr>
              <w:t>月</w:t>
            </w:r>
            <w:r w:rsidRPr="00CC48CF">
              <w:rPr>
                <w:rFonts w:hint="eastAsia"/>
                <w:color w:val="000000"/>
                <w:sz w:val="21"/>
                <w:szCs w:val="21"/>
              </w:rPr>
              <w:t>28</w:t>
            </w:r>
            <w:r w:rsidRPr="00CC48CF">
              <w:rPr>
                <w:rFonts w:hint="eastAsia"/>
                <w:color w:val="000000"/>
                <w:sz w:val="21"/>
                <w:szCs w:val="21"/>
              </w:rPr>
              <w:t>日进行了火灾应急预案演练，并对有效性做评价。</w:t>
            </w:r>
          </w:p>
        </w:tc>
      </w:tr>
      <w:tr w:rsidR="00CC48CF" w:rsidRPr="00631292">
        <w:trPr>
          <w:cantSplit/>
          <w:trHeight w:val="961"/>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color w:val="000000"/>
                <w:sz w:val="21"/>
                <w:szCs w:val="21"/>
              </w:rPr>
              <w:t>特种设备起重机、储气罐、叉车，提供了年检报告，在有效期内。</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CC48CF" w:rsidRPr="00631292" w:rsidTr="0030162B">
        <w:trPr>
          <w:cantSplit/>
          <w:trHeight w:val="1268"/>
          <w:jc w:val="center"/>
        </w:trPr>
        <w:tc>
          <w:tcPr>
            <w:tcW w:w="720" w:type="dxa"/>
            <w:vMerge/>
            <w:vAlign w:val="center"/>
          </w:tcPr>
          <w:p w:rsidR="00CC48CF" w:rsidRPr="00631292" w:rsidRDefault="00CC48CF">
            <w:pPr>
              <w:spacing w:line="240" w:lineRule="exact"/>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CC48CF" w:rsidRPr="00631292" w:rsidTr="003D51F1">
        <w:trPr>
          <w:cantSplit/>
          <w:trHeight w:val="1526"/>
          <w:jc w:val="center"/>
        </w:trPr>
        <w:tc>
          <w:tcPr>
            <w:tcW w:w="720" w:type="dxa"/>
            <w:vMerge w:val="restart"/>
            <w:textDirection w:val="tbRlV"/>
            <w:vAlign w:val="center"/>
          </w:tcPr>
          <w:p w:rsidR="00CC48CF" w:rsidRPr="00631292" w:rsidRDefault="00CC48CF">
            <w:pPr>
              <w:spacing w:line="240" w:lineRule="exact"/>
              <w:ind w:left="113" w:right="113"/>
              <w:jc w:val="center"/>
              <w:rPr>
                <w:rFonts w:ascii="宋体" w:hAnsi="宋体"/>
                <w:b/>
                <w:szCs w:val="21"/>
              </w:rPr>
            </w:pPr>
            <w:r w:rsidRPr="00631292">
              <w:rPr>
                <w:rFonts w:ascii="宋体" w:hAnsi="宋体"/>
                <w:b/>
                <w:szCs w:val="21"/>
              </w:rPr>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CC48CF" w:rsidRPr="00631292" w:rsidRDefault="00CC48CF" w:rsidP="003D51F1">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每季度对一体化目标进行定期检查考核，考核部门：行政部、市场部、生产部、质检部、财务部，从</w:t>
            </w:r>
            <w:r w:rsidRPr="00CC48CF">
              <w:rPr>
                <w:rFonts w:hint="eastAsia"/>
                <w:color w:val="000000"/>
                <w:sz w:val="21"/>
                <w:szCs w:val="21"/>
              </w:rPr>
              <w:t>2021.4.10</w:t>
            </w:r>
            <w:r w:rsidRPr="00CC48CF">
              <w:rPr>
                <w:rFonts w:hint="eastAsia"/>
                <w:color w:val="000000"/>
                <w:sz w:val="21"/>
                <w:szCs w:val="21"/>
              </w:rPr>
              <w:t>日检查的情况看，均能完成目标指标。</w:t>
            </w:r>
          </w:p>
        </w:tc>
      </w:tr>
      <w:tr w:rsidR="00CC48CF" w:rsidRPr="00631292" w:rsidTr="0030162B">
        <w:trPr>
          <w:cantSplit/>
          <w:trHeight w:val="1294"/>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rsidP="003D51F1">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CC48CF" w:rsidRPr="00631292" w:rsidRDefault="00CC48CF" w:rsidP="003D51F1">
            <w:pPr>
              <w:spacing w:line="240" w:lineRule="exact"/>
              <w:ind w:left="105" w:hangingChars="50" w:hanging="105"/>
              <w:rPr>
                <w:rFonts w:ascii="宋体" w:hAnsi="宋体"/>
                <w:b/>
                <w:sz w:val="21"/>
                <w:szCs w:val="21"/>
              </w:rPr>
            </w:pPr>
          </w:p>
        </w:tc>
      </w:tr>
      <w:tr w:rsidR="00CC48CF" w:rsidRPr="00631292" w:rsidTr="003D51F1">
        <w:trPr>
          <w:cantSplit/>
          <w:trHeight w:val="1624"/>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CC48CF" w:rsidRPr="00631292" w:rsidRDefault="00CC48CF">
            <w:pPr>
              <w:spacing w:line="240" w:lineRule="exact"/>
              <w:rPr>
                <w:rFonts w:ascii="宋体" w:hAnsi="宋体"/>
                <w:b/>
                <w:sz w:val="21"/>
                <w:szCs w:val="21"/>
              </w:rPr>
            </w:pP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本年度内审已按计划实施，内审策划审核方案中考虑了拟审核的过程和区域的状况和重要性，内审结论：体系运行有效。</w:t>
            </w:r>
          </w:p>
        </w:tc>
      </w:tr>
      <w:tr w:rsidR="00CC48CF" w:rsidRPr="00631292" w:rsidTr="003D51F1">
        <w:trPr>
          <w:cantSplit/>
          <w:trHeight w:val="1621"/>
          <w:jc w:val="center"/>
        </w:trPr>
        <w:tc>
          <w:tcPr>
            <w:tcW w:w="720" w:type="dxa"/>
            <w:vMerge/>
            <w:textDirection w:val="tbRlV"/>
            <w:vAlign w:val="center"/>
          </w:tcPr>
          <w:p w:rsidR="00CC48CF" w:rsidRPr="00631292" w:rsidRDefault="00CC48CF">
            <w:pPr>
              <w:spacing w:line="240" w:lineRule="exact"/>
              <w:ind w:left="113" w:right="113"/>
              <w:jc w:val="center"/>
              <w:rPr>
                <w:b/>
                <w:szCs w:val="21"/>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本年度管理评审已按计划实施，管理评审考虑了体系变更需求，制定了纠正或预防措施，体系运行基本有效。</w:t>
            </w:r>
          </w:p>
        </w:tc>
      </w:tr>
      <w:tr w:rsidR="00CC48CF" w:rsidRPr="00631292">
        <w:trPr>
          <w:cantSplit/>
          <w:trHeight w:val="1834"/>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CC48CF" w:rsidRPr="0056737F" w:rsidRDefault="00CC48CF" w:rsidP="00CC48CF">
            <w:pPr>
              <w:pStyle w:val="a5"/>
              <w:pBdr>
                <w:bottom w:val="none" w:sz="0" w:space="0" w:color="auto"/>
              </w:pBdr>
              <w:tabs>
                <w:tab w:val="clear" w:pos="4153"/>
                <w:tab w:val="center" w:pos="5737"/>
              </w:tabs>
              <w:spacing w:beforeLines="20" w:afterLines="20"/>
              <w:ind w:firstLineChars="200" w:firstLine="420"/>
              <w:jc w:val="left"/>
              <w:rPr>
                <w:sz w:val="21"/>
                <w:szCs w:val="21"/>
              </w:rPr>
            </w:pPr>
            <w:r>
              <w:rPr>
                <w:rFonts w:hint="eastAsia"/>
                <w:sz w:val="21"/>
                <w:szCs w:val="21"/>
              </w:rPr>
              <w:t>/</w:t>
            </w:r>
          </w:p>
          <w:p w:rsidR="00CC48CF" w:rsidRPr="00631292" w:rsidRDefault="00CC48CF">
            <w:pPr>
              <w:spacing w:line="240" w:lineRule="exact"/>
              <w:rPr>
                <w:rFonts w:ascii="宋体" w:hAnsi="宋体"/>
                <w:b/>
                <w:sz w:val="21"/>
                <w:szCs w:val="21"/>
              </w:rPr>
            </w:pPr>
          </w:p>
        </w:tc>
      </w:tr>
      <w:tr w:rsidR="00CC48CF" w:rsidRPr="00631292" w:rsidTr="0030162B">
        <w:trPr>
          <w:cantSplit/>
          <w:trHeight w:val="916"/>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rsidP="003D51F1">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w:t>
            </w:r>
          </w:p>
        </w:tc>
      </w:tr>
      <w:tr w:rsidR="00CC48CF" w:rsidRPr="00631292" w:rsidTr="003D51F1">
        <w:trPr>
          <w:cantSplit/>
          <w:trHeight w:val="1487"/>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rsidP="003D51F1">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CC48CF" w:rsidRPr="0056737F"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6737F">
              <w:rPr>
                <w:rFonts w:hint="eastAsia"/>
                <w:sz w:val="21"/>
                <w:szCs w:val="21"/>
              </w:rPr>
              <w:t>2020</w:t>
            </w:r>
            <w:r w:rsidRPr="0056737F">
              <w:rPr>
                <w:rFonts w:hint="eastAsia"/>
                <w:sz w:val="21"/>
                <w:szCs w:val="21"/>
              </w:rPr>
              <w:t>年度员工体检合格。职业健康安全目标经考核已达标，每月对公司各区域进行环境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tc>
      </w:tr>
      <w:tr w:rsidR="00CC48CF" w:rsidRPr="00631292" w:rsidTr="0030162B">
        <w:trPr>
          <w:cantSplit/>
          <w:trHeight w:val="775"/>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CC48CF" w:rsidRPr="00631292">
        <w:trPr>
          <w:cantSplit/>
          <w:trHeight w:val="850"/>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CC48CF" w:rsidRPr="00631292" w:rsidTr="003D51F1">
        <w:trPr>
          <w:cantSplit/>
          <w:trHeight w:val="1050"/>
          <w:jc w:val="center"/>
        </w:trPr>
        <w:tc>
          <w:tcPr>
            <w:tcW w:w="720" w:type="dxa"/>
            <w:vMerge w:val="restart"/>
            <w:vAlign w:val="center"/>
          </w:tcPr>
          <w:p w:rsidR="00CC48CF" w:rsidRPr="00631292" w:rsidRDefault="00CC48CF" w:rsidP="003D51F1">
            <w:pPr>
              <w:spacing w:line="240" w:lineRule="exact"/>
              <w:ind w:left="113" w:right="113"/>
              <w:jc w:val="center"/>
              <w:rPr>
                <w:rFonts w:ascii="宋体" w:hAnsi="宋体"/>
                <w:b/>
                <w:szCs w:val="21"/>
              </w:rPr>
            </w:pPr>
            <w:r w:rsidRPr="00631292">
              <w:rPr>
                <w:rFonts w:ascii="宋体" w:hAnsi="宋体" w:hint="eastAsia"/>
                <w:b/>
                <w:szCs w:val="21"/>
              </w:rPr>
              <w:t>(五)持</w:t>
            </w:r>
          </w:p>
          <w:p w:rsidR="00CC48CF" w:rsidRPr="00631292" w:rsidRDefault="00CC48CF" w:rsidP="003D51F1">
            <w:pPr>
              <w:spacing w:line="240" w:lineRule="exact"/>
              <w:ind w:left="113" w:right="113"/>
              <w:jc w:val="center"/>
              <w:rPr>
                <w:rFonts w:ascii="宋体" w:hAnsi="宋体"/>
                <w:b/>
                <w:szCs w:val="21"/>
              </w:rPr>
            </w:pPr>
            <w:r w:rsidRPr="00631292">
              <w:rPr>
                <w:rFonts w:ascii="宋体" w:hAnsi="宋体" w:hint="eastAsia"/>
                <w:b/>
                <w:szCs w:val="21"/>
              </w:rPr>
              <w:t>续</w:t>
            </w:r>
          </w:p>
          <w:p w:rsidR="00CC48CF" w:rsidRPr="00631292" w:rsidRDefault="00CC48CF" w:rsidP="003D51F1">
            <w:pPr>
              <w:spacing w:line="240" w:lineRule="exact"/>
              <w:ind w:left="113" w:right="113"/>
              <w:jc w:val="center"/>
              <w:rPr>
                <w:rFonts w:ascii="宋体" w:hAnsi="宋体"/>
                <w:b/>
                <w:szCs w:val="21"/>
              </w:rPr>
            </w:pPr>
            <w:r w:rsidRPr="00631292">
              <w:rPr>
                <w:rFonts w:ascii="宋体" w:hAnsi="宋体" w:hint="eastAsia"/>
                <w:b/>
                <w:szCs w:val="21"/>
              </w:rPr>
              <w:t>改</w:t>
            </w:r>
          </w:p>
          <w:p w:rsidR="00CC48CF" w:rsidRPr="00631292" w:rsidRDefault="00CC48CF" w:rsidP="003D51F1">
            <w:pPr>
              <w:spacing w:line="240" w:lineRule="exact"/>
              <w:ind w:left="113" w:right="113"/>
              <w:jc w:val="center"/>
              <w:rPr>
                <w:b/>
                <w:sz w:val="20"/>
              </w:rPr>
            </w:pPr>
            <w:r w:rsidRPr="00631292">
              <w:rPr>
                <w:rFonts w:ascii="宋体" w:hAnsi="宋体" w:hint="eastAsia"/>
                <w:b/>
                <w:szCs w:val="21"/>
              </w:rPr>
              <w:t>进</w:t>
            </w: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CC48CF" w:rsidRPr="00631292" w:rsidTr="0030162B">
        <w:trPr>
          <w:cantSplit/>
          <w:trHeight w:val="763"/>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CC48CF" w:rsidRPr="00631292" w:rsidRDefault="00CC48CF">
            <w:pPr>
              <w:spacing w:line="240" w:lineRule="exact"/>
              <w:rPr>
                <w:rFonts w:ascii="宋体" w:hAnsi="宋体"/>
                <w:b/>
                <w:sz w:val="21"/>
                <w:szCs w:val="21"/>
              </w:rPr>
            </w:pP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CC48CF" w:rsidRPr="00631292" w:rsidTr="0030162B">
        <w:trPr>
          <w:cantSplit/>
          <w:trHeight w:val="831"/>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CC48CF" w:rsidRPr="00631292">
        <w:trPr>
          <w:cantSplit/>
          <w:trHeight w:val="980"/>
          <w:jc w:val="center"/>
        </w:trPr>
        <w:tc>
          <w:tcPr>
            <w:tcW w:w="720" w:type="dxa"/>
            <w:vMerge/>
            <w:vAlign w:val="center"/>
          </w:tcPr>
          <w:p w:rsidR="00CC48CF" w:rsidRPr="00631292" w:rsidRDefault="00CC48CF">
            <w:pPr>
              <w:spacing w:line="240" w:lineRule="exact"/>
              <w:jc w:val="center"/>
              <w:rPr>
                <w:b/>
                <w:sz w:val="20"/>
              </w:rPr>
            </w:pPr>
          </w:p>
        </w:tc>
        <w:tc>
          <w:tcPr>
            <w:tcW w:w="9198" w:type="dxa"/>
          </w:tcPr>
          <w:p w:rsidR="00CC48CF" w:rsidRPr="00631292" w:rsidRDefault="00CC48CF">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上次审核不符合项</w:t>
            </w:r>
            <w:r w:rsidRPr="00CC48CF">
              <w:rPr>
                <w:rFonts w:hint="eastAsia"/>
                <w:color w:val="000000"/>
                <w:sz w:val="21"/>
                <w:szCs w:val="21"/>
              </w:rPr>
              <w:t>1</w:t>
            </w:r>
            <w:r w:rsidRPr="00CC48CF">
              <w:rPr>
                <w:rFonts w:hint="eastAsia"/>
                <w:color w:val="000000"/>
                <w:sz w:val="21"/>
                <w:szCs w:val="21"/>
              </w:rPr>
              <w:t>个：叉车作业外包协议有效期限至</w:t>
            </w:r>
            <w:r w:rsidRPr="00CC48CF">
              <w:rPr>
                <w:rFonts w:hint="eastAsia"/>
                <w:color w:val="000000"/>
                <w:sz w:val="21"/>
                <w:szCs w:val="21"/>
              </w:rPr>
              <w:t>2019</w:t>
            </w:r>
            <w:r w:rsidRPr="00CC48CF">
              <w:rPr>
                <w:rFonts w:hint="eastAsia"/>
                <w:color w:val="000000"/>
                <w:sz w:val="21"/>
                <w:szCs w:val="21"/>
              </w:rPr>
              <w:t>年</w:t>
            </w:r>
            <w:r w:rsidRPr="00CC48CF">
              <w:rPr>
                <w:rFonts w:hint="eastAsia"/>
                <w:color w:val="000000"/>
                <w:sz w:val="21"/>
                <w:szCs w:val="21"/>
              </w:rPr>
              <w:t>12</w:t>
            </w:r>
            <w:r w:rsidRPr="00CC48CF">
              <w:rPr>
                <w:rFonts w:hint="eastAsia"/>
                <w:color w:val="000000"/>
                <w:sz w:val="21"/>
                <w:szCs w:val="21"/>
              </w:rPr>
              <w:t>月</w:t>
            </w:r>
            <w:r w:rsidRPr="00CC48CF">
              <w:rPr>
                <w:rFonts w:hint="eastAsia"/>
                <w:color w:val="000000"/>
                <w:sz w:val="21"/>
                <w:szCs w:val="21"/>
              </w:rPr>
              <w:t>30</w:t>
            </w:r>
            <w:r w:rsidRPr="00CC48CF">
              <w:rPr>
                <w:rFonts w:hint="eastAsia"/>
                <w:color w:val="000000"/>
                <w:sz w:val="21"/>
                <w:szCs w:val="21"/>
              </w:rPr>
              <w:t>日，目前已经过期，且未提供叉车检验合格证书。</w:t>
            </w:r>
          </w:p>
          <w:p w:rsidR="00CC48CF" w:rsidRPr="00CC48CF" w:rsidRDefault="00CC48CF" w:rsidP="00CC48C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经本次审核验证无类似不符合情况出现，</w:t>
            </w:r>
          </w:p>
          <w:p w:rsidR="00CC48CF" w:rsidRPr="00631292" w:rsidRDefault="00CC48CF" w:rsidP="00CC48C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今年度公司使用机动叉车</w:t>
            </w:r>
            <w:r w:rsidRPr="00CC48CF">
              <w:rPr>
                <w:rFonts w:hint="eastAsia"/>
                <w:color w:val="000000"/>
                <w:sz w:val="21"/>
                <w:szCs w:val="21"/>
              </w:rPr>
              <w:t>1</w:t>
            </w:r>
            <w:r w:rsidRPr="00CC48CF">
              <w:rPr>
                <w:rFonts w:hint="eastAsia"/>
                <w:color w:val="000000"/>
                <w:sz w:val="21"/>
                <w:szCs w:val="21"/>
              </w:rPr>
              <w:t>辆，有安排年检。提供了相关年检费用票据，相关检验报告，负责人回复送至樟树市特种设备监督管理部门办理特种设备登记证，未能查看。</w:t>
            </w:r>
          </w:p>
        </w:tc>
      </w:tr>
    </w:tbl>
    <w:p w:rsidR="00CC48CF" w:rsidRPr="00631292" w:rsidRDefault="00CC48CF" w:rsidP="00CC48CF">
      <w:pPr>
        <w:tabs>
          <w:tab w:val="left" w:pos="645"/>
        </w:tabs>
        <w:spacing w:afterLines="50" w:line="360" w:lineRule="exact"/>
        <w:rPr>
          <w:b/>
          <w:sz w:val="26"/>
          <w:szCs w:val="26"/>
        </w:rPr>
      </w:pPr>
    </w:p>
    <w:p w:rsidR="00CC48CF" w:rsidRPr="00631292" w:rsidRDefault="00CC48CF" w:rsidP="00CC48CF">
      <w:pPr>
        <w:tabs>
          <w:tab w:val="left" w:pos="645"/>
        </w:tabs>
        <w:spacing w:afterLines="50" w:line="360" w:lineRule="exact"/>
        <w:rPr>
          <w:b/>
          <w:sz w:val="16"/>
          <w:szCs w:val="16"/>
        </w:rPr>
      </w:pPr>
      <w:r w:rsidRPr="00631292">
        <w:rPr>
          <w:rFonts w:hint="eastAsia"/>
          <w:b/>
          <w:sz w:val="26"/>
          <w:szCs w:val="26"/>
        </w:rPr>
        <w:t>七、其它需要说明的问题</w:t>
      </w:r>
    </w:p>
    <w:p w:rsidR="00CC48CF" w:rsidRPr="00631292" w:rsidRDefault="00CC48CF" w:rsidP="00CC48CF">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CC48CF" w:rsidRPr="00631292" w:rsidTr="003D51F1">
        <w:tc>
          <w:tcPr>
            <w:tcW w:w="5353" w:type="dxa"/>
          </w:tcPr>
          <w:p w:rsidR="00CC48CF" w:rsidRPr="00631292" w:rsidRDefault="00CC48CF" w:rsidP="00CC48CF">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CC48CF" w:rsidRPr="00631292" w:rsidRDefault="00CC48CF" w:rsidP="00CC48CF">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CC48CF" w:rsidRPr="00631292" w:rsidTr="003D51F1">
        <w:tc>
          <w:tcPr>
            <w:tcW w:w="5353" w:type="dxa"/>
          </w:tcPr>
          <w:p w:rsidR="00CC48CF" w:rsidRPr="00631292" w:rsidRDefault="00CC48CF" w:rsidP="00CC48CF">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CC48CF" w:rsidRPr="00631292" w:rsidRDefault="00CC48CF" w:rsidP="00CC48CF">
            <w:pPr>
              <w:snapToGrid w:val="0"/>
              <w:spacing w:line="360" w:lineRule="auto"/>
              <w:ind w:leftChars="-88" w:left="-211" w:firstLineChars="223" w:firstLine="537"/>
              <w:rPr>
                <w:rFonts w:ascii="宋体"/>
                <w:b/>
                <w:szCs w:val="21"/>
              </w:rPr>
            </w:pPr>
          </w:p>
        </w:tc>
      </w:tr>
      <w:tr w:rsidR="00CC48CF" w:rsidRPr="00631292" w:rsidTr="003D51F1">
        <w:tc>
          <w:tcPr>
            <w:tcW w:w="5353" w:type="dxa"/>
          </w:tcPr>
          <w:p w:rsidR="00CC48CF" w:rsidRPr="00631292" w:rsidRDefault="00CC48CF" w:rsidP="00CC48CF">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CC48CF" w:rsidRPr="00631292" w:rsidRDefault="00CC48CF" w:rsidP="00CC48CF">
            <w:pPr>
              <w:snapToGrid w:val="0"/>
              <w:spacing w:line="360" w:lineRule="auto"/>
              <w:ind w:leftChars="-88" w:left="-211" w:firstLineChars="223" w:firstLine="537"/>
              <w:rPr>
                <w:rFonts w:ascii="宋体"/>
                <w:b/>
                <w:color w:val="FF0000"/>
                <w:szCs w:val="21"/>
              </w:rPr>
            </w:pPr>
          </w:p>
        </w:tc>
      </w:tr>
      <w:tr w:rsidR="00CC48CF" w:rsidRPr="00631292" w:rsidTr="003D51F1">
        <w:tc>
          <w:tcPr>
            <w:tcW w:w="5353" w:type="dxa"/>
          </w:tcPr>
          <w:p w:rsidR="00CC48CF" w:rsidRPr="00631292" w:rsidRDefault="00CC48CF" w:rsidP="00CC48CF">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CC48CF" w:rsidRPr="00631292" w:rsidRDefault="00CC48CF" w:rsidP="00CC48CF">
            <w:pPr>
              <w:snapToGrid w:val="0"/>
              <w:spacing w:line="360" w:lineRule="auto"/>
              <w:ind w:leftChars="-88" w:left="-211" w:firstLineChars="223" w:firstLine="537"/>
              <w:rPr>
                <w:rFonts w:ascii="宋体"/>
                <w:b/>
                <w:color w:val="FF0000"/>
                <w:szCs w:val="21"/>
              </w:rPr>
            </w:pPr>
          </w:p>
        </w:tc>
      </w:tr>
    </w:tbl>
    <w:p w:rsidR="00CC48CF" w:rsidRPr="00631292" w:rsidRDefault="00CC48CF" w:rsidP="00CC48CF">
      <w:pPr>
        <w:snapToGrid w:val="0"/>
        <w:spacing w:line="360" w:lineRule="auto"/>
        <w:ind w:leftChars="-88" w:left="-211" w:firstLineChars="223" w:firstLine="493"/>
        <w:rPr>
          <w:b/>
          <w:spacing w:val="-10"/>
          <w:szCs w:val="21"/>
        </w:rPr>
      </w:pPr>
    </w:p>
    <w:p w:rsidR="00CC48CF" w:rsidRPr="00631292" w:rsidRDefault="00CC48CF" w:rsidP="00CC48CF">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CC48CF" w:rsidRPr="00631292" w:rsidRDefault="00CC48CF" w:rsidP="00CC48CF">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CC48CF" w:rsidRPr="00631292" w:rsidRDefault="00CC48CF" w:rsidP="00CC48CF">
      <w:pPr>
        <w:tabs>
          <w:tab w:val="left" w:pos="645"/>
        </w:tabs>
        <w:spacing w:beforeLines="50" w:afterLines="50" w:line="360" w:lineRule="exact"/>
        <w:rPr>
          <w:b/>
          <w:sz w:val="16"/>
          <w:szCs w:val="16"/>
        </w:rPr>
      </w:pPr>
      <w:r w:rsidRPr="00631292">
        <w:rPr>
          <w:rFonts w:hint="eastAsia"/>
          <w:b/>
          <w:sz w:val="26"/>
          <w:szCs w:val="26"/>
        </w:rPr>
        <w:t>八、本次审核不符合项</w:t>
      </w:r>
    </w:p>
    <w:p w:rsidR="00CC48CF" w:rsidRPr="00631292" w:rsidRDefault="00CC48CF" w:rsidP="00CC48CF">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本次审核共开具不符合项报告1项；其中</w:t>
      </w:r>
      <w:r>
        <w:rPr>
          <w:rFonts w:ascii="宋体" w:hAnsi="宋体"/>
          <w:b/>
          <w:szCs w:val="21"/>
          <w:lang w:eastAsia="en-US"/>
        </w:rPr>
        <w:pict>
          <v:line id="直接连接符 1" o:spid="_x0000_s1033" style="position:absolute;left:0;text-align:left;z-index:251660288;mso-position-horizontal-relative:text;mso-position-vertical-relative:text" from="210pt,16.2pt" to="210.05pt,16.2pt" o:allowincell="f"/>
        </w:pict>
      </w:r>
      <w:r w:rsidRPr="00631292">
        <w:rPr>
          <w:rFonts w:ascii="宋体" w:hAnsi="宋体" w:hint="eastAsia"/>
          <w:b/>
          <w:szCs w:val="21"/>
        </w:rPr>
        <w:t>严重不符合0项，一般不符合1项，观察项</w:t>
      </w:r>
      <w:r>
        <w:rPr>
          <w:rFonts w:ascii="宋体" w:hAnsi="宋体" w:hint="eastAsia"/>
          <w:b/>
          <w:szCs w:val="21"/>
        </w:rPr>
        <w:t>项</w:t>
      </w:r>
      <w:r>
        <w:rPr>
          <w:rFonts w:ascii="宋体" w:hAnsi="宋体" w:hint="eastAsia"/>
          <w:b/>
          <w:szCs w:val="21"/>
        </w:rPr>
        <w:lastRenderedPageBreak/>
        <w:t>分布在生产部ISO45001:2018标准8.1</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CC48CF" w:rsidRPr="00631292" w:rsidRDefault="00CC48CF" w:rsidP="00CC48CF">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CC48CF" w:rsidRPr="00631292">
        <w:trPr>
          <w:cantSplit/>
          <w:trHeight w:val="510"/>
          <w:jc w:val="center"/>
        </w:trPr>
        <w:tc>
          <w:tcPr>
            <w:tcW w:w="9523" w:type="dxa"/>
            <w:vAlign w:val="center"/>
          </w:tcPr>
          <w:p w:rsidR="00CC48CF" w:rsidRPr="00631292" w:rsidRDefault="00CC48CF" w:rsidP="00CC48CF">
            <w:pPr>
              <w:ind w:leftChars="100" w:left="240" w:firstLineChars="50" w:firstLine="120"/>
              <w:rPr>
                <w:rFonts w:ascii="宋体" w:hAnsi="宋体"/>
                <w:b/>
                <w:szCs w:val="21"/>
              </w:rPr>
            </w:pPr>
            <w:r w:rsidRPr="00631292">
              <w:rPr>
                <w:rFonts w:ascii="宋体" w:hAnsi="宋体"/>
                <w:b/>
                <w:szCs w:val="21"/>
              </w:rPr>
              <w:t>1.</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CC48CF" w:rsidRPr="00631292" w:rsidRDefault="00CC48CF">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CC48CF" w:rsidRPr="00631292" w:rsidRDefault="00CC48CF" w:rsidP="00CC48CF">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CC48CF" w:rsidRPr="00631292" w:rsidRDefault="00CC48CF" w:rsidP="00CC48CF">
            <w:pPr>
              <w:spacing w:line="280" w:lineRule="exact"/>
              <w:ind w:firstLineChars="100" w:firstLine="241"/>
              <w:rPr>
                <w:rFonts w:ascii="宋体" w:hAnsi="宋体"/>
                <w:b/>
                <w:szCs w:val="21"/>
              </w:rPr>
            </w:pPr>
          </w:p>
          <w:p w:rsidR="00CC48CF" w:rsidRPr="00631292" w:rsidRDefault="00CC48CF" w:rsidP="0030162B">
            <w:pPr>
              <w:pStyle w:val="a5"/>
              <w:pBdr>
                <w:bottom w:val="none" w:sz="0" w:space="0" w:color="auto"/>
              </w:pBdr>
              <w:tabs>
                <w:tab w:val="clear" w:pos="4153"/>
                <w:tab w:val="center" w:pos="5737"/>
              </w:tabs>
              <w:spacing w:beforeLines="20" w:afterLines="20"/>
              <w:ind w:firstLineChars="200" w:firstLine="420"/>
              <w:jc w:val="left"/>
              <w:rPr>
                <w:rFonts w:ascii="宋体" w:hAnsi="宋体"/>
                <w:b/>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tc>
      </w:tr>
      <w:tr w:rsidR="00CC48CF" w:rsidRPr="00631292">
        <w:trPr>
          <w:cantSplit/>
          <w:trHeight w:val="510"/>
          <w:jc w:val="center"/>
        </w:trPr>
        <w:tc>
          <w:tcPr>
            <w:tcW w:w="9523" w:type="dxa"/>
          </w:tcPr>
          <w:p w:rsidR="00CC48CF" w:rsidRPr="00631292" w:rsidRDefault="00CC48CF">
            <w:pPr>
              <w:spacing w:line="280" w:lineRule="exact"/>
              <w:rPr>
                <w:rFonts w:ascii="宋体" w:hAnsi="宋体"/>
                <w:b/>
                <w:szCs w:val="21"/>
              </w:rPr>
            </w:pPr>
            <w:r w:rsidRPr="00631292">
              <w:rPr>
                <w:rFonts w:ascii="宋体" w:hAnsi="宋体"/>
                <w:b/>
                <w:szCs w:val="21"/>
              </w:rPr>
              <w:t xml:space="preserve">2. </w:t>
            </w:r>
            <w:r w:rsidRPr="00631292">
              <w:rPr>
                <w:rFonts w:ascii="宋体" w:hAnsi="宋体" w:hint="eastAsia"/>
                <w:b/>
                <w:szCs w:val="21"/>
              </w:rPr>
              <w:t>审核组推荐意见：</w:t>
            </w:r>
          </w:p>
          <w:p w:rsidR="00CC48CF" w:rsidRPr="00631292" w:rsidRDefault="00CC48CF" w:rsidP="00CC48CF">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CC48CF" w:rsidRPr="00631292" w:rsidRDefault="00CC48CF" w:rsidP="00CC48CF">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CC48CF" w:rsidRPr="00631292" w:rsidRDefault="00CC48CF" w:rsidP="00CC48CF">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CC48CF" w:rsidRPr="00631292" w:rsidRDefault="00CC48CF" w:rsidP="00CC48CF">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CC48CF" w:rsidRPr="00631292" w:rsidRDefault="00CC48CF" w:rsidP="00CC48CF">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CC48CF" w:rsidRPr="00631292" w:rsidRDefault="00CC48CF" w:rsidP="003D51F1">
            <w:pPr>
              <w:spacing w:line="280" w:lineRule="exact"/>
              <w:ind w:firstLineChars="150" w:firstLine="392"/>
              <w:rPr>
                <w:b/>
                <w:sz w:val="26"/>
                <w:szCs w:val="26"/>
              </w:rPr>
            </w:pPr>
          </w:p>
        </w:tc>
      </w:tr>
    </w:tbl>
    <w:p w:rsidR="00CC48CF" w:rsidRPr="00631292" w:rsidRDefault="00CC48CF">
      <w:pPr>
        <w:snapToGrid w:val="0"/>
        <w:spacing w:line="240" w:lineRule="exact"/>
        <w:rPr>
          <w:b/>
          <w:sz w:val="21"/>
          <w:szCs w:val="21"/>
        </w:rPr>
      </w:pPr>
    </w:p>
    <w:p w:rsidR="00CC48CF" w:rsidRPr="00631292" w:rsidRDefault="00CC48CF" w:rsidP="00CC48CF">
      <w:pPr>
        <w:tabs>
          <w:tab w:val="left" w:pos="645"/>
        </w:tabs>
        <w:spacing w:afterLines="50" w:line="360" w:lineRule="exact"/>
        <w:rPr>
          <w:b/>
          <w:sz w:val="16"/>
          <w:szCs w:val="16"/>
        </w:rPr>
      </w:pPr>
      <w:r w:rsidRPr="00631292">
        <w:rPr>
          <w:rFonts w:hint="eastAsia"/>
          <w:b/>
          <w:sz w:val="26"/>
          <w:szCs w:val="26"/>
        </w:rPr>
        <w:t>十、不符合项纠正措施要求</w:t>
      </w:r>
    </w:p>
    <w:p w:rsidR="00CC48CF" w:rsidRPr="00631292" w:rsidRDefault="00CC48CF" w:rsidP="00CC48CF">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CC48CF" w:rsidRPr="00631292" w:rsidRDefault="00CC48CF" w:rsidP="00CC48CF">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CC48CF" w:rsidRPr="00631292" w:rsidRDefault="00CC48CF" w:rsidP="00CC48CF">
      <w:pPr>
        <w:tabs>
          <w:tab w:val="left" w:pos="645"/>
        </w:tabs>
        <w:spacing w:afterLines="50" w:line="360" w:lineRule="exact"/>
        <w:rPr>
          <w:b/>
          <w:sz w:val="16"/>
          <w:szCs w:val="16"/>
        </w:rPr>
      </w:pPr>
      <w:r w:rsidRPr="00AD4B09">
        <w:rPr>
          <w:b/>
          <w:noProof/>
          <w:sz w:val="21"/>
          <w:szCs w:val="3276"/>
          <w:lang w:eastAsia="en-US"/>
        </w:rPr>
        <w:pict>
          <v:shape id="_x0000_s1036" type="#_x0000_t75" style="position:absolute;left:0;text-align:left;margin-left:115.75pt;margin-top:23.5pt;width:48.1pt;height:25.7pt;z-index:251663360">
            <v:imagedata r:id="rId8" o:title=""/>
          </v:shape>
        </w:pict>
      </w:r>
      <w:r w:rsidRPr="00631292">
        <w:rPr>
          <w:rFonts w:hint="eastAsia"/>
          <w:b/>
          <w:sz w:val="26"/>
          <w:szCs w:val="26"/>
        </w:rPr>
        <w:t>十二、审核组签字</w:t>
      </w:r>
    </w:p>
    <w:p w:rsidR="00CC48CF" w:rsidRPr="00631292" w:rsidRDefault="00CC48CF" w:rsidP="003D51F1">
      <w:pPr>
        <w:snapToGrid w:val="0"/>
        <w:spacing w:line="320" w:lineRule="exact"/>
        <w:ind w:firstLineChars="250" w:firstLine="527"/>
        <w:rPr>
          <w:b/>
          <w:sz w:val="21"/>
        </w:rPr>
      </w:pPr>
      <w:r w:rsidRPr="00631292">
        <w:rPr>
          <w:rFonts w:hint="eastAsia"/>
          <w:b/>
          <w:sz w:val="21"/>
        </w:rPr>
        <w:t>审核组组长（签名）：</w:t>
      </w:r>
    </w:p>
    <w:p w:rsidR="00CC48CF" w:rsidRPr="00631292" w:rsidRDefault="00CC48CF" w:rsidP="00CC48CF">
      <w:pPr>
        <w:snapToGrid w:val="0"/>
        <w:spacing w:beforeLines="50" w:line="320" w:lineRule="exact"/>
        <w:ind w:firstLineChars="250" w:firstLine="527"/>
        <w:rPr>
          <w:b/>
          <w:sz w:val="21"/>
        </w:rPr>
      </w:pPr>
      <w:r w:rsidRPr="00631292">
        <w:rPr>
          <w:rFonts w:hint="eastAsia"/>
          <w:b/>
          <w:sz w:val="21"/>
        </w:rPr>
        <w:t>审核组组员（签名）：</w:t>
      </w:r>
    </w:p>
    <w:p w:rsidR="00CC48CF" w:rsidRPr="00631292" w:rsidRDefault="00CC48CF" w:rsidP="003D51F1">
      <w:pPr>
        <w:snapToGrid w:val="0"/>
        <w:spacing w:line="280" w:lineRule="exact"/>
        <w:ind w:firstLineChars="3000" w:firstLine="6325"/>
        <w:rPr>
          <w:b/>
          <w:sz w:val="21"/>
        </w:rPr>
      </w:pPr>
      <w:r w:rsidRPr="00631292">
        <w:rPr>
          <w:rFonts w:hint="eastAsia"/>
          <w:b/>
          <w:sz w:val="21"/>
        </w:rPr>
        <w:t>日期：</w:t>
      </w:r>
      <w:r w:rsidRPr="00631292">
        <w:rPr>
          <w:rFonts w:hint="eastAsia"/>
          <w:b/>
          <w:sz w:val="21"/>
        </w:rPr>
        <w:t>2021-</w:t>
      </w:r>
      <w:r>
        <w:rPr>
          <w:rFonts w:hint="eastAsia"/>
          <w:b/>
          <w:sz w:val="21"/>
        </w:rPr>
        <w:t>6</w:t>
      </w:r>
      <w:r w:rsidRPr="00631292">
        <w:rPr>
          <w:rFonts w:hint="eastAsia"/>
          <w:b/>
          <w:sz w:val="21"/>
        </w:rPr>
        <w:t>-</w:t>
      </w:r>
      <w:r>
        <w:rPr>
          <w:rFonts w:hint="eastAsia"/>
          <w:b/>
          <w:sz w:val="21"/>
        </w:rPr>
        <w:t>4</w:t>
      </w:r>
    </w:p>
    <w:p w:rsidR="00CC48CF" w:rsidRPr="00631292" w:rsidRDefault="00CC48CF" w:rsidP="00CC48CF">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CC48CF" w:rsidRPr="00631292" w:rsidRDefault="00CC48CF" w:rsidP="003D51F1">
      <w:pPr>
        <w:spacing w:line="360" w:lineRule="exact"/>
        <w:ind w:firstLineChars="250" w:firstLine="527"/>
        <w:rPr>
          <w:b/>
          <w:bCs/>
          <w:sz w:val="21"/>
          <w:szCs w:val="21"/>
        </w:rPr>
      </w:pPr>
      <w:r w:rsidRPr="00631292">
        <w:rPr>
          <w:b/>
          <w:bCs/>
          <w:sz w:val="21"/>
          <w:szCs w:val="21"/>
        </w:rPr>
        <w:t>1.</w:t>
      </w:r>
      <w:r w:rsidRPr="00631292">
        <w:rPr>
          <w:rFonts w:hint="eastAsia"/>
          <w:b/>
          <w:bCs/>
          <w:sz w:val="21"/>
          <w:szCs w:val="21"/>
        </w:rPr>
        <w:t>审核中发现的□</w:t>
      </w:r>
      <w:r w:rsidRPr="00631292">
        <w:rPr>
          <w:b/>
          <w:sz w:val="21"/>
          <w:szCs w:val="21"/>
        </w:rPr>
        <w:t>QMS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CC48CF" w:rsidRPr="00631292" w:rsidRDefault="00CC48CF" w:rsidP="003D51F1">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CC48CF" w:rsidRPr="00631292" w:rsidRDefault="00CC48CF" w:rsidP="003D51F1">
      <w:pPr>
        <w:spacing w:line="360" w:lineRule="exact"/>
        <w:ind w:firstLineChars="400" w:firstLine="843"/>
        <w:rPr>
          <w:b/>
          <w:sz w:val="21"/>
          <w:szCs w:val="21"/>
        </w:rPr>
      </w:pPr>
      <w:r w:rsidRPr="00631292">
        <w:rPr>
          <w:rFonts w:hint="eastAsia"/>
          <w:b/>
          <w:bCs/>
          <w:sz w:val="21"/>
          <w:szCs w:val="21"/>
        </w:rPr>
        <w:t>审核中发现的□</w:t>
      </w:r>
      <w:r w:rsidRPr="00631292">
        <w:rPr>
          <w:b/>
          <w:sz w:val="21"/>
          <w:szCs w:val="21"/>
        </w:rPr>
        <w:t>EMS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CC48CF" w:rsidRPr="00631292" w:rsidRDefault="00CC48CF" w:rsidP="003D51F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 xml:space="preserve">OHSMS ( </w:t>
      </w:r>
      <w:r w:rsidRPr="00631292">
        <w:rPr>
          <w:rFonts w:hint="eastAsia"/>
          <w:b/>
          <w:sz w:val="21"/>
          <w:szCs w:val="21"/>
        </w:rPr>
        <w:t>1</w:t>
      </w:r>
      <w:r w:rsidRPr="00631292">
        <w:rPr>
          <w:b/>
          <w:sz w:val="21"/>
          <w:szCs w:val="21"/>
        </w:rPr>
        <w:t xml:space="preserve">   )</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CC48CF" w:rsidRPr="00631292" w:rsidRDefault="00CC48CF" w:rsidP="00CC48CF">
      <w:pPr>
        <w:spacing w:beforeLines="50" w:line="400" w:lineRule="exact"/>
        <w:rPr>
          <w:b/>
          <w:sz w:val="21"/>
          <w:szCs w:val="21"/>
          <w:u w:val="single"/>
        </w:rPr>
      </w:pPr>
      <w:r w:rsidRPr="00631292">
        <w:rPr>
          <w:rFonts w:hint="eastAsia"/>
          <w:b/>
          <w:sz w:val="21"/>
          <w:szCs w:val="21"/>
        </w:rPr>
        <w:t>存在问题说明及意见：</w:t>
      </w:r>
    </w:p>
    <w:p w:rsidR="00CC48CF" w:rsidRPr="00631292" w:rsidRDefault="00CC48CF" w:rsidP="00CC48CF">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CC48CF" w:rsidRPr="00631292" w:rsidRDefault="00CC48CF" w:rsidP="00CC48CF">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sidRPr="00631292">
        <w:rPr>
          <w:rFonts w:hint="eastAsia"/>
          <w:b/>
          <w:spacing w:val="-10"/>
          <w:sz w:val="21"/>
          <w:szCs w:val="21"/>
        </w:rPr>
        <w:t>□</w:t>
      </w:r>
      <w:r w:rsidRPr="00631292">
        <w:rPr>
          <w:rFonts w:hint="eastAsia"/>
          <w:b/>
          <w:sz w:val="21"/>
          <w:szCs w:val="21"/>
        </w:rPr>
        <w:t>不同意保持注册</w:t>
      </w:r>
    </w:p>
    <w:p w:rsidR="00CC48CF" w:rsidRPr="00631292" w:rsidRDefault="00CC48CF" w:rsidP="00CC48CF">
      <w:pPr>
        <w:tabs>
          <w:tab w:val="left" w:pos="6880"/>
          <w:tab w:val="left" w:pos="7740"/>
          <w:tab w:val="left" w:pos="8385"/>
        </w:tabs>
        <w:snapToGrid w:val="0"/>
        <w:spacing w:beforeLines="50"/>
        <w:ind w:firstLineChars="343" w:firstLine="723"/>
        <w:rPr>
          <w:b/>
          <w:sz w:val="21"/>
          <w:szCs w:val="21"/>
          <w:u w:val="single"/>
        </w:rPr>
      </w:pPr>
      <w:r w:rsidRPr="00AD4B09">
        <w:rPr>
          <w:b/>
          <w:noProof/>
          <w:sz w:val="21"/>
          <w:szCs w:val="3276"/>
          <w:lang w:eastAsia="en-US"/>
        </w:rPr>
        <w:pict>
          <v:shape id="_x0000_s1037" type="#_x0000_t75" style="position:absolute;left:0;text-align:left;margin-left:110.05pt;margin-top:2pt;width:48.1pt;height:25.7pt;z-index:251664384">
            <v:imagedata r:id="rId8" o:title=""/>
          </v:shape>
        </w:pict>
      </w:r>
      <w:r w:rsidRPr="00631292">
        <w:rPr>
          <w:rFonts w:hint="eastAsia"/>
          <w:b/>
          <w:sz w:val="21"/>
          <w:szCs w:val="21"/>
        </w:rPr>
        <w:t>组长签字：</w:t>
      </w:r>
    </w:p>
    <w:p w:rsidR="00CC48CF" w:rsidRPr="00631292" w:rsidRDefault="00CC48CF" w:rsidP="003D51F1">
      <w:pPr>
        <w:ind w:left="783" w:hangingChars="300" w:hanging="783"/>
        <w:rPr>
          <w:b/>
          <w:sz w:val="26"/>
          <w:szCs w:val="26"/>
        </w:rPr>
      </w:pPr>
      <w:r w:rsidRPr="00631292">
        <w:rPr>
          <w:rFonts w:hint="eastAsia"/>
          <w:b/>
          <w:sz w:val="26"/>
          <w:szCs w:val="26"/>
        </w:rPr>
        <w:t>十四、</w:t>
      </w:r>
      <w:r w:rsidRPr="00631292">
        <w:rPr>
          <w:rFonts w:hint="eastAsia"/>
          <w:b/>
          <w:bCs/>
          <w:sz w:val="26"/>
          <w:szCs w:val="26"/>
        </w:rPr>
        <w:t>与末次会议结论不同处的说明和其他说明：（技委委员会</w:t>
      </w:r>
      <w:r w:rsidRPr="00631292">
        <w:rPr>
          <w:rFonts w:hint="eastAsia"/>
          <w:b/>
          <w:sz w:val="26"/>
          <w:szCs w:val="26"/>
        </w:rPr>
        <w:t>填写</w:t>
      </w:r>
      <w:r w:rsidRPr="00631292">
        <w:rPr>
          <w:b/>
          <w:sz w:val="26"/>
          <w:szCs w:val="26"/>
        </w:rPr>
        <w:t>)</w:t>
      </w:r>
    </w:p>
    <w:p w:rsidR="00CC48CF" w:rsidRPr="00631292" w:rsidRDefault="00CC48CF">
      <w:pPr>
        <w:snapToGrid w:val="0"/>
        <w:rPr>
          <w:b/>
          <w:sz w:val="21"/>
          <w:u w:val="single"/>
        </w:rPr>
      </w:pPr>
    </w:p>
    <w:p w:rsidR="00CC48CF" w:rsidRPr="00631292" w:rsidRDefault="00CC48CF">
      <w:pPr>
        <w:spacing w:line="360" w:lineRule="auto"/>
        <w:rPr>
          <w:b/>
          <w:sz w:val="26"/>
          <w:szCs w:val="26"/>
        </w:rPr>
      </w:pPr>
      <w:r w:rsidRPr="00631292">
        <w:rPr>
          <w:rFonts w:hint="eastAsia"/>
          <w:b/>
          <w:sz w:val="26"/>
          <w:szCs w:val="26"/>
        </w:rPr>
        <w:t>十五、认证评定与批准</w:t>
      </w:r>
    </w:p>
    <w:p w:rsidR="00CC48CF" w:rsidRPr="00631292" w:rsidRDefault="00CC48CF" w:rsidP="00CC48CF">
      <w:pPr>
        <w:numPr>
          <w:ilvl w:val="0"/>
          <w:numId w:val="2"/>
        </w:numPr>
        <w:spacing w:line="360" w:lineRule="auto"/>
        <w:rPr>
          <w:b/>
          <w:szCs w:val="24"/>
        </w:rPr>
      </w:pPr>
      <w:r w:rsidRPr="00631292">
        <w:rPr>
          <w:rFonts w:hint="eastAsia"/>
          <w:b/>
          <w:szCs w:val="24"/>
        </w:rPr>
        <w:t>技术委员会评定结论：</w:t>
      </w:r>
      <w:r w:rsidRPr="00631292">
        <w:rPr>
          <w:rFonts w:hint="eastAsia"/>
          <w:b/>
          <w:sz w:val="21"/>
          <w:szCs w:val="21"/>
        </w:rPr>
        <w:t>□</w:t>
      </w:r>
      <w:r w:rsidRPr="00631292">
        <w:rPr>
          <w:rFonts w:hint="eastAsia"/>
          <w:b/>
          <w:sz w:val="21"/>
        </w:rPr>
        <w:t>同意审核组意见</w:t>
      </w:r>
      <w:r w:rsidRPr="00631292">
        <w:rPr>
          <w:rFonts w:hint="eastAsia"/>
          <w:b/>
          <w:sz w:val="21"/>
          <w:szCs w:val="21"/>
        </w:rPr>
        <w:t>□</w:t>
      </w:r>
      <w:r w:rsidRPr="00631292">
        <w:rPr>
          <w:rFonts w:hint="eastAsia"/>
          <w:b/>
          <w:sz w:val="21"/>
        </w:rPr>
        <w:t>不同意审核组意见</w:t>
      </w:r>
    </w:p>
    <w:p w:rsidR="00CC48CF" w:rsidRPr="00631292" w:rsidRDefault="00CC48CF">
      <w:pPr>
        <w:spacing w:line="360" w:lineRule="auto"/>
        <w:ind w:left="600"/>
        <w:rPr>
          <w:b/>
          <w:szCs w:val="24"/>
        </w:rPr>
      </w:pPr>
      <w:r w:rsidRPr="00631292">
        <w:rPr>
          <w:rFonts w:hint="eastAsia"/>
          <w:b/>
          <w:szCs w:val="24"/>
        </w:rPr>
        <w:t>认证评定负责人：</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CC48CF" w:rsidRPr="00631292" w:rsidRDefault="00CC48CF" w:rsidP="00CC48CF">
      <w:pPr>
        <w:numPr>
          <w:ilvl w:val="0"/>
          <w:numId w:val="2"/>
        </w:numPr>
        <w:spacing w:line="360" w:lineRule="auto"/>
        <w:rPr>
          <w:b/>
          <w:szCs w:val="24"/>
        </w:rPr>
      </w:pPr>
      <w:r w:rsidRPr="00631292">
        <w:rPr>
          <w:rFonts w:hint="eastAsia"/>
          <w:b/>
          <w:szCs w:val="24"/>
        </w:rPr>
        <w:t>批准结论：</w:t>
      </w:r>
      <w:r w:rsidRPr="00631292">
        <w:rPr>
          <w:rFonts w:hint="eastAsia"/>
          <w:b/>
          <w:sz w:val="21"/>
          <w:szCs w:val="21"/>
        </w:rPr>
        <w:t>□</w:t>
      </w:r>
      <w:r w:rsidRPr="00631292">
        <w:rPr>
          <w:rFonts w:hint="eastAsia"/>
          <w:b/>
          <w:sz w:val="21"/>
        </w:rPr>
        <w:t>同意评定结论</w:t>
      </w:r>
      <w:r w:rsidRPr="00631292">
        <w:rPr>
          <w:rFonts w:hint="eastAsia"/>
          <w:b/>
          <w:sz w:val="21"/>
          <w:szCs w:val="21"/>
        </w:rPr>
        <w:t>□</w:t>
      </w:r>
      <w:r w:rsidRPr="00631292">
        <w:rPr>
          <w:rFonts w:hint="eastAsia"/>
          <w:b/>
          <w:sz w:val="21"/>
        </w:rPr>
        <w:t>不同意评定结论</w:t>
      </w:r>
    </w:p>
    <w:p w:rsidR="00CC48CF" w:rsidRPr="00631292" w:rsidRDefault="00CC48CF">
      <w:pPr>
        <w:spacing w:line="360" w:lineRule="auto"/>
        <w:ind w:left="600"/>
        <w:rPr>
          <w:b/>
          <w:szCs w:val="24"/>
        </w:rPr>
      </w:pPr>
      <w:r w:rsidRPr="00631292">
        <w:rPr>
          <w:rFonts w:hint="eastAsia"/>
          <w:b/>
          <w:szCs w:val="24"/>
        </w:rPr>
        <w:t>批准人（总经理）：</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CC48CF" w:rsidRPr="00631292" w:rsidRDefault="00CC48CF" w:rsidP="00CC48CF">
      <w:pPr>
        <w:snapToGrid w:val="0"/>
        <w:spacing w:beforeLines="50" w:afterLines="50" w:line="360" w:lineRule="exact"/>
        <w:rPr>
          <w:b/>
          <w:sz w:val="26"/>
          <w:szCs w:val="26"/>
        </w:rPr>
      </w:pPr>
      <w:r w:rsidRPr="00631292">
        <w:rPr>
          <w:rFonts w:hint="eastAsia"/>
          <w:b/>
          <w:sz w:val="26"/>
          <w:szCs w:val="26"/>
        </w:rPr>
        <w:t>十六、审核报告的发放范围：</w:t>
      </w:r>
    </w:p>
    <w:p w:rsidR="00CC48CF" w:rsidRPr="00631292" w:rsidRDefault="00CC48CF" w:rsidP="003D51F1">
      <w:pPr>
        <w:snapToGrid w:val="0"/>
        <w:spacing w:line="320" w:lineRule="exact"/>
        <w:ind w:firstLineChars="150" w:firstLine="316"/>
        <w:rPr>
          <w:b/>
          <w:sz w:val="21"/>
        </w:rPr>
      </w:pPr>
      <w:r w:rsidRPr="00631292">
        <w:rPr>
          <w:rFonts w:hint="eastAsia"/>
          <w:b/>
          <w:sz w:val="21"/>
        </w:rPr>
        <w:t>受审核方（含附件）</w:t>
      </w:r>
      <w:r w:rsidRPr="00631292">
        <w:rPr>
          <w:b/>
          <w:sz w:val="21"/>
        </w:rPr>
        <w:t xml:space="preserve">                    1</w:t>
      </w:r>
      <w:r w:rsidRPr="00631292">
        <w:rPr>
          <w:rFonts w:hint="eastAsia"/>
          <w:b/>
          <w:sz w:val="21"/>
        </w:rPr>
        <w:t>份</w:t>
      </w:r>
    </w:p>
    <w:p w:rsidR="00CC48CF" w:rsidRPr="00631292" w:rsidRDefault="00CC48CF" w:rsidP="003D51F1">
      <w:pPr>
        <w:snapToGrid w:val="0"/>
        <w:spacing w:line="320" w:lineRule="exact"/>
        <w:ind w:firstLineChars="150" w:firstLine="316"/>
        <w:rPr>
          <w:b/>
          <w:sz w:val="21"/>
        </w:rPr>
      </w:pPr>
      <w:r w:rsidRPr="00631292">
        <w:rPr>
          <w:rFonts w:hint="eastAsia"/>
          <w:b/>
          <w:sz w:val="21"/>
        </w:rPr>
        <w:t>北京国标联合认证有限公司</w:t>
      </w:r>
      <w:r w:rsidRPr="00631292">
        <w:rPr>
          <w:b/>
          <w:sz w:val="21"/>
        </w:rPr>
        <w:t>1</w:t>
      </w:r>
      <w:r w:rsidRPr="00631292">
        <w:rPr>
          <w:rFonts w:hint="eastAsia"/>
          <w:b/>
          <w:sz w:val="21"/>
        </w:rPr>
        <w:t>份</w:t>
      </w:r>
    </w:p>
    <w:p w:rsidR="00CC48CF" w:rsidRPr="00631292" w:rsidRDefault="00CC48CF" w:rsidP="00CC48CF">
      <w:pPr>
        <w:snapToGrid w:val="0"/>
        <w:spacing w:beforeLines="50" w:afterLines="50" w:line="360" w:lineRule="exact"/>
        <w:rPr>
          <w:rFonts w:ascii="宋体"/>
          <w:b/>
          <w:sz w:val="16"/>
          <w:szCs w:val="16"/>
        </w:rPr>
      </w:pPr>
      <w:r w:rsidRPr="00631292">
        <w:rPr>
          <w:rFonts w:hint="eastAsia"/>
          <w:b/>
          <w:sz w:val="26"/>
          <w:szCs w:val="26"/>
        </w:rPr>
        <w:t>十七、</w:t>
      </w:r>
      <w:r w:rsidRPr="00631292">
        <w:rPr>
          <w:rFonts w:ascii="宋体" w:hAnsi="宋体" w:hint="eastAsia"/>
          <w:b/>
          <w:sz w:val="26"/>
          <w:szCs w:val="26"/>
        </w:rPr>
        <w:t>附件</w:t>
      </w:r>
    </w:p>
    <w:p w:rsidR="00CC48CF" w:rsidRPr="00631292" w:rsidRDefault="00CC48CF">
      <w:pPr>
        <w:snapToGrid w:val="0"/>
        <w:spacing w:line="320" w:lineRule="exact"/>
        <w:rPr>
          <w:rFonts w:ascii="宋体"/>
          <w:b/>
          <w:bCs/>
          <w:sz w:val="21"/>
          <w:szCs w:val="28"/>
        </w:rPr>
      </w:pPr>
      <w:r w:rsidRPr="00631292">
        <w:rPr>
          <w:b/>
          <w:bCs/>
          <w:sz w:val="21"/>
          <w:szCs w:val="28"/>
        </w:rPr>
        <w:t xml:space="preserve">1. </w:t>
      </w:r>
      <w:r w:rsidRPr="00631292">
        <w:rPr>
          <w:rFonts w:ascii="宋体" w:hAnsi="宋体" w:hint="eastAsia"/>
          <w:b/>
          <w:bCs/>
          <w:sz w:val="21"/>
          <w:szCs w:val="28"/>
        </w:rPr>
        <w:t>审核计划（含项目清单）</w:t>
      </w:r>
    </w:p>
    <w:p w:rsidR="00CC48CF" w:rsidRPr="00631292" w:rsidRDefault="00CC48CF">
      <w:pPr>
        <w:snapToGrid w:val="0"/>
        <w:spacing w:line="320" w:lineRule="exact"/>
        <w:rPr>
          <w:rFonts w:ascii="宋体"/>
          <w:b/>
          <w:bCs/>
          <w:sz w:val="18"/>
          <w:szCs w:val="18"/>
        </w:rPr>
      </w:pPr>
      <w:r w:rsidRPr="00631292">
        <w:rPr>
          <w:b/>
          <w:bCs/>
          <w:sz w:val="21"/>
          <w:szCs w:val="28"/>
        </w:rPr>
        <w:t>2.</w:t>
      </w:r>
      <w:r w:rsidRPr="00631292">
        <w:rPr>
          <w:rFonts w:ascii="宋体" w:hAnsi="宋体" w:hint="eastAsia"/>
          <w:b/>
          <w:bCs/>
          <w:sz w:val="21"/>
          <w:szCs w:val="28"/>
        </w:rPr>
        <w:t>不符合报告</w:t>
      </w:r>
      <w:r w:rsidRPr="00631292">
        <w:rPr>
          <w:rFonts w:ascii="宋体" w:hAnsi="宋体"/>
          <w:b/>
          <w:bCs/>
          <w:sz w:val="21"/>
          <w:szCs w:val="28"/>
        </w:rPr>
        <w:t>/</w:t>
      </w:r>
      <w:r w:rsidRPr="00631292">
        <w:rPr>
          <w:rFonts w:ascii="宋体" w:hAnsi="宋体" w:hint="eastAsia"/>
          <w:b/>
          <w:bCs/>
          <w:sz w:val="21"/>
          <w:szCs w:val="28"/>
        </w:rPr>
        <w:t>问题清单</w:t>
      </w:r>
    </w:p>
    <w:p w:rsidR="00CC48CF" w:rsidRPr="00631292" w:rsidRDefault="00CC48CF">
      <w:pPr>
        <w:spacing w:line="320" w:lineRule="exact"/>
        <w:rPr>
          <w:b/>
          <w:bCs/>
          <w:sz w:val="16"/>
          <w:szCs w:val="16"/>
        </w:rPr>
      </w:pPr>
      <w:r w:rsidRPr="00631292">
        <w:rPr>
          <w:b/>
          <w:bCs/>
          <w:sz w:val="21"/>
          <w:szCs w:val="28"/>
        </w:rPr>
        <w:t>3.</w:t>
      </w:r>
      <w:r w:rsidRPr="00631292">
        <w:rPr>
          <w:rFonts w:ascii="宋体" w:hAnsi="宋体" w:hint="eastAsia"/>
          <w:b/>
          <w:bCs/>
          <w:sz w:val="21"/>
          <w:szCs w:val="28"/>
        </w:rPr>
        <w:t>其他</w:t>
      </w:r>
    </w:p>
    <w:p w:rsidR="00CC48CF" w:rsidRPr="00631292" w:rsidRDefault="00CC48CF" w:rsidP="00CC48CF">
      <w:pPr>
        <w:spacing w:beforeLines="50" w:afterLines="50" w:line="360" w:lineRule="exact"/>
        <w:rPr>
          <w:rFonts w:ascii="宋体"/>
          <w:b/>
          <w:sz w:val="26"/>
          <w:szCs w:val="26"/>
        </w:rPr>
      </w:pPr>
      <w:r w:rsidRPr="00631292">
        <w:rPr>
          <w:rFonts w:ascii="宋体" w:hAnsi="宋体" w:hint="eastAsia"/>
          <w:b/>
          <w:sz w:val="26"/>
          <w:szCs w:val="26"/>
        </w:rPr>
        <w:t>十八、填表说明：</w:t>
      </w:r>
    </w:p>
    <w:p w:rsidR="00CC48CF" w:rsidRPr="00631292" w:rsidRDefault="00CC48CF" w:rsidP="003D51F1">
      <w:pPr>
        <w:spacing w:line="320" w:lineRule="exact"/>
        <w:ind w:left="316" w:hangingChars="150" w:hanging="316"/>
        <w:rPr>
          <w:b/>
          <w:bCs/>
          <w:sz w:val="21"/>
        </w:rPr>
      </w:pPr>
      <w:r w:rsidRPr="00631292">
        <w:rPr>
          <w:b/>
          <w:bCs/>
          <w:sz w:val="21"/>
        </w:rPr>
        <w:t xml:space="preserve">1. </w:t>
      </w:r>
      <w:r w:rsidRPr="00631292">
        <w:rPr>
          <w:rFonts w:hint="eastAsia"/>
          <w:b/>
          <w:bCs/>
          <w:sz w:val="21"/>
        </w:rPr>
        <w:t>本审核报告适用于单体系审核，也适用于多体系结合审核情况；</w:t>
      </w:r>
    </w:p>
    <w:p w:rsidR="00CC48CF" w:rsidRPr="00631292" w:rsidRDefault="00CC48CF" w:rsidP="003D51F1">
      <w:pPr>
        <w:spacing w:line="320" w:lineRule="exact"/>
        <w:ind w:left="316" w:hangingChars="150" w:hanging="316"/>
        <w:rPr>
          <w:b/>
          <w:sz w:val="21"/>
        </w:rPr>
      </w:pPr>
      <w:r w:rsidRPr="00631292">
        <w:rPr>
          <w:b/>
          <w:bCs/>
          <w:sz w:val="21"/>
        </w:rPr>
        <w:t xml:space="preserve">2. </w:t>
      </w:r>
      <w:r w:rsidRPr="00631292">
        <w:rPr>
          <w:rFonts w:hint="eastAsia"/>
          <w:b/>
          <w:bCs/>
          <w:sz w:val="21"/>
        </w:rPr>
        <w:t>应依据审核任务书布置的管理体系领域（指：</w:t>
      </w:r>
      <w:r w:rsidRPr="00631292">
        <w:rPr>
          <w:b/>
          <w:sz w:val="21"/>
        </w:rPr>
        <w:t>QMS</w:t>
      </w:r>
      <w:r w:rsidRPr="00631292">
        <w:rPr>
          <w:rFonts w:hint="eastAsia"/>
          <w:b/>
          <w:sz w:val="21"/>
        </w:rPr>
        <w:t>，</w:t>
      </w:r>
      <w:r w:rsidRPr="00631292">
        <w:rPr>
          <w:rFonts w:hint="eastAsia"/>
          <w:b/>
          <w:sz w:val="21"/>
        </w:rPr>
        <w:t>50430</w:t>
      </w:r>
      <w:r w:rsidRPr="00631292">
        <w:rPr>
          <w:b/>
          <w:sz w:val="21"/>
        </w:rPr>
        <w:t>, EMS</w:t>
      </w:r>
      <w:r w:rsidRPr="00631292">
        <w:rPr>
          <w:rFonts w:hint="eastAsia"/>
          <w:b/>
          <w:sz w:val="21"/>
        </w:rPr>
        <w:t>，</w:t>
      </w:r>
      <w:r w:rsidRPr="00631292">
        <w:rPr>
          <w:b/>
          <w:sz w:val="21"/>
        </w:rPr>
        <w:t>OHSMS</w:t>
      </w:r>
      <w:r w:rsidRPr="00631292">
        <w:rPr>
          <w:rFonts w:hint="eastAsia"/>
          <w:b/>
          <w:bCs/>
          <w:sz w:val="21"/>
        </w:rPr>
        <w:t>），在相应的</w:t>
      </w:r>
      <w:r w:rsidRPr="00631292">
        <w:rPr>
          <w:rFonts w:hint="eastAsia"/>
          <w:b/>
          <w:sz w:val="18"/>
          <w:szCs w:val="18"/>
        </w:rPr>
        <w:t>□</w:t>
      </w:r>
      <w:r w:rsidRPr="00631292">
        <w:rPr>
          <w:rFonts w:hint="eastAsia"/>
          <w:b/>
          <w:sz w:val="21"/>
        </w:rPr>
        <w:t>内划“√”；</w:t>
      </w:r>
    </w:p>
    <w:p w:rsidR="00CC48CF" w:rsidRPr="00631292" w:rsidRDefault="00CC48CF" w:rsidP="003D51F1">
      <w:pPr>
        <w:spacing w:line="320" w:lineRule="exact"/>
        <w:ind w:left="215" w:hangingChars="102" w:hanging="215"/>
        <w:rPr>
          <w:b/>
          <w:bCs/>
          <w:sz w:val="21"/>
        </w:rPr>
      </w:pPr>
      <w:r w:rsidRPr="00631292">
        <w:rPr>
          <w:b/>
          <w:sz w:val="21"/>
        </w:rPr>
        <w:t xml:space="preserve">3. </w:t>
      </w:r>
      <w:r w:rsidRPr="00631292">
        <w:rPr>
          <w:rFonts w:hint="eastAsia"/>
          <w:b/>
          <w:color w:val="000000"/>
          <w:sz w:val="21"/>
        </w:rPr>
        <w:t>“括号”内属于本报告基本要求的内容，除按要求填写外，未</w:t>
      </w:r>
      <w:r w:rsidRPr="00631292">
        <w:rPr>
          <w:rFonts w:hint="eastAsia"/>
          <w:b/>
          <w:sz w:val="21"/>
        </w:rPr>
        <w:t>说明的一般应说明负面的发现和潜在的问题或审核组认为应该指明的情况，内容多时可附页；</w:t>
      </w:r>
    </w:p>
    <w:p w:rsidR="00CC48CF" w:rsidRPr="00631292" w:rsidRDefault="00CC48CF" w:rsidP="003D51F1">
      <w:pPr>
        <w:spacing w:line="320" w:lineRule="exact"/>
        <w:ind w:left="316" w:hangingChars="150" w:hanging="316"/>
        <w:rPr>
          <w:b/>
          <w:sz w:val="21"/>
        </w:rPr>
      </w:pPr>
      <w:r w:rsidRPr="00631292">
        <w:rPr>
          <w:b/>
          <w:sz w:val="21"/>
        </w:rPr>
        <w:t xml:space="preserve">4. </w:t>
      </w:r>
      <w:r w:rsidRPr="00631292">
        <w:rPr>
          <w:rFonts w:hint="eastAsia"/>
          <w:b/>
          <w:sz w:val="21"/>
        </w:rPr>
        <w:t>公正性声明和审核报告签字处需本人亲笔签名。</w:t>
      </w:r>
    </w:p>
    <w:p w:rsidR="00CC48CF" w:rsidRPr="00631292" w:rsidRDefault="00CC48CF">
      <w:pPr>
        <w:snapToGrid w:val="0"/>
        <w:rPr>
          <w:b/>
          <w:sz w:val="21"/>
          <w:szCs w:val="21"/>
        </w:rPr>
      </w:pPr>
    </w:p>
    <w:p w:rsidR="00CC48CF" w:rsidRPr="00631292" w:rsidRDefault="00CC48CF">
      <w:pPr>
        <w:snapToGrid w:val="0"/>
        <w:rPr>
          <w:rFonts w:ascii="方正仿宋简体" w:eastAsia="方正仿宋简体"/>
          <w:b/>
        </w:rPr>
      </w:pPr>
      <w:r w:rsidRPr="00631292">
        <w:rPr>
          <w:rFonts w:ascii="方正仿宋简体" w:eastAsia="方正仿宋简体" w:hint="eastAsia"/>
          <w:b/>
        </w:rPr>
        <w:t>十九、</w:t>
      </w:r>
      <w:r w:rsidRPr="00631292">
        <w:rPr>
          <w:rFonts w:ascii="仿宋" w:eastAsia="仿宋" w:hAnsi="仿宋" w:hint="eastAsia"/>
          <w:kern w:val="24"/>
          <w:sz w:val="28"/>
          <w:szCs w:val="28"/>
        </w:rPr>
        <w:t>审核基于对可获得信息的抽样过程的免责声明</w:t>
      </w:r>
      <w:r w:rsidRPr="00631292">
        <w:rPr>
          <w:rFonts w:ascii="方正仿宋简体" w:eastAsia="方正仿宋简体" w:hint="eastAsia"/>
          <w:b/>
        </w:rPr>
        <w:t>：</w:t>
      </w:r>
    </w:p>
    <w:p w:rsidR="00CC48CF" w:rsidRPr="00631292" w:rsidRDefault="00CC48CF" w:rsidP="00CC48CF">
      <w:pPr>
        <w:snapToGrid w:val="0"/>
        <w:ind w:firstLineChars="147" w:firstLine="354"/>
        <w:rPr>
          <w:rFonts w:ascii="方正仿宋简体" w:eastAsia="方正仿宋简体"/>
          <w:b/>
        </w:rPr>
      </w:pPr>
    </w:p>
    <w:p w:rsidR="00CC48CF" w:rsidRDefault="00CC48CF" w:rsidP="00CC48CF">
      <w:pPr>
        <w:snapToGrid w:val="0"/>
        <w:ind w:firstLineChars="147" w:firstLine="354"/>
        <w:rPr>
          <w:b/>
          <w:szCs w:val="24"/>
        </w:rPr>
      </w:pPr>
      <w:r w:rsidRPr="00631292">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C48CF" w:rsidRPr="003D51F1" w:rsidRDefault="00CC48CF"/>
    <w:p w:rsidR="00CC48CF" w:rsidRPr="004A3845" w:rsidRDefault="00CC48CF"/>
    <w:p w:rsidR="00CC48CF" w:rsidRPr="009B4037" w:rsidRDefault="00CC48CF"/>
    <w:p w:rsidR="005B46B4" w:rsidRPr="00CC48CF" w:rsidRDefault="005B0BF0"/>
    <w:sectPr w:rsidR="005B46B4" w:rsidRPr="00CC48CF"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BF0" w:rsidRDefault="005B0BF0" w:rsidP="00D32F1F">
      <w:r>
        <w:separator/>
      </w:r>
    </w:p>
  </w:endnote>
  <w:endnote w:type="continuationSeparator" w:id="1">
    <w:p w:rsidR="005B0BF0" w:rsidRDefault="005B0BF0" w:rsidP="00D32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BF0" w:rsidRDefault="005B0BF0" w:rsidP="00D32F1F">
      <w:r>
        <w:separator/>
      </w:r>
    </w:p>
  </w:footnote>
  <w:footnote w:type="continuationSeparator" w:id="1">
    <w:p w:rsidR="005B0BF0" w:rsidRDefault="005B0BF0" w:rsidP="00D32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32F1F" w:rsidP="005460F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32F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5B0BF0" w:rsidRPr="00390345">
      <w:rPr>
        <w:rStyle w:val="CharChar1"/>
        <w:rFonts w:hint="default"/>
      </w:rPr>
      <w:t>北京国标联合认证有限公司</w:t>
    </w:r>
    <w:r w:rsidR="005B0BF0" w:rsidRPr="00390345">
      <w:rPr>
        <w:rStyle w:val="CharChar1"/>
        <w:rFonts w:hint="default"/>
      </w:rPr>
      <w:tab/>
    </w:r>
    <w:r w:rsidR="005B0BF0" w:rsidRPr="00390345">
      <w:rPr>
        <w:rStyle w:val="CharChar1"/>
        <w:rFonts w:hint="default"/>
      </w:rPr>
      <w:tab/>
    </w:r>
    <w:r w:rsidR="005B0BF0">
      <w:rPr>
        <w:rStyle w:val="CharChar1"/>
        <w:rFonts w:hint="default"/>
      </w:rPr>
      <w:tab/>
    </w:r>
  </w:p>
  <w:p w:rsidR="004209E6" w:rsidRPr="004209E6" w:rsidRDefault="00D32F1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B0BF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B0BF0" w:rsidRPr="00390345">
      <w:rPr>
        <w:rStyle w:val="CharChar1"/>
        <w:rFonts w:hint="default"/>
        <w:w w:val="90"/>
      </w:rPr>
      <w:t>Beijing International Standard united Certification Co.,Ltd.</w:t>
    </w:r>
    <w:r w:rsidR="005B0BF0" w:rsidRPr="007757F3">
      <w:rPr>
        <w:rFonts w:hint="eastAsia"/>
        <w:sz w:val="18"/>
        <w:szCs w:val="18"/>
      </w:rPr>
      <w:t>ISC-B-I</w:t>
    </w:r>
    <w:r w:rsidR="005B0BF0">
      <w:rPr>
        <w:rFonts w:hint="eastAsia"/>
        <w:sz w:val="18"/>
        <w:szCs w:val="18"/>
      </w:rPr>
      <w:t>I-1</w:t>
    </w:r>
    <w:r w:rsidR="005B0BF0">
      <w:rPr>
        <w:sz w:val="18"/>
        <w:szCs w:val="18"/>
      </w:rPr>
      <w:t>3</w:t>
    </w:r>
    <w:r w:rsidR="005B0BF0" w:rsidRPr="007757F3">
      <w:rPr>
        <w:rFonts w:hint="eastAsia"/>
        <w:sz w:val="18"/>
        <w:szCs w:val="18"/>
      </w:rPr>
      <w:t>管理体系审核记录表</w:t>
    </w:r>
    <w:r w:rsidR="005B0BF0">
      <w:rPr>
        <w:rFonts w:hint="eastAsia"/>
        <w:sz w:val="18"/>
        <w:szCs w:val="18"/>
      </w:rPr>
      <w:t>(03</w:t>
    </w:r>
    <w:r w:rsidR="005B0BF0">
      <w:rPr>
        <w:rFonts w:hint="eastAsia"/>
        <w:sz w:val="18"/>
        <w:szCs w:val="18"/>
      </w:rPr>
      <w:t>版</w:t>
    </w:r>
    <w:r w:rsidR="005B0BF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F1F"/>
    <w:rsid w:val="000F180B"/>
    <w:rsid w:val="0030162B"/>
    <w:rsid w:val="005460F9"/>
    <w:rsid w:val="005B0BF0"/>
    <w:rsid w:val="00A0384E"/>
    <w:rsid w:val="00B476EF"/>
    <w:rsid w:val="00CB206D"/>
    <w:rsid w:val="00CC48CF"/>
    <w:rsid w:val="00D32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5"/>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rsid w:val="00320102"/>
    <w:pPr>
      <w:tabs>
        <w:tab w:val="center" w:pos="4153"/>
        <w:tab w:val="right" w:pos="8306"/>
      </w:tabs>
      <w:snapToGrid w:val="0"/>
      <w:jc w:val="left"/>
    </w:pPr>
    <w:rPr>
      <w:sz w:val="18"/>
      <w:szCs w:val="18"/>
    </w:rPr>
  </w:style>
  <w:style w:type="character" w:customStyle="1" w:styleId="Char0">
    <w:name w:val="页脚 Char"/>
    <w:link w:val="a4"/>
    <w:uiPriority w:val="99"/>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Normal (Web)"/>
    <w:basedOn w:val="a"/>
    <w:uiPriority w:val="99"/>
    <w:semiHidden/>
    <w:unhideWhenUsed/>
    <w:rsid w:val="00CC48CF"/>
    <w:pPr>
      <w:widowControl/>
      <w:spacing w:before="100" w:beforeAutospacing="1" w:after="100" w:afterAutospacing="1"/>
      <w:jc w:val="left"/>
    </w:pPr>
    <w:rPr>
      <w:rFonts w:ascii="宋体" w:hAnsi="宋体" w:cs="宋体"/>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1271</Words>
  <Characters>7245</Characters>
  <Application>Microsoft Office Word</Application>
  <DocSecurity>0</DocSecurity>
  <Lines>60</Lines>
  <Paragraphs>16</Paragraphs>
  <ScaleCrop>false</ScaleCrop>
  <Company>微软中国</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2021-06-06T06:29:00Z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